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3B5CA" w14:textId="77777777" w:rsidR="00E71367" w:rsidRPr="00A50245" w:rsidRDefault="00E71367" w:rsidP="00A50245">
      <w:pPr>
        <w:rPr>
          <w:b/>
          <w:color w:val="365F91" w:themeColor="accent1" w:themeShade="BF"/>
          <w:sz w:val="28"/>
        </w:rPr>
      </w:pPr>
      <w:bookmarkStart w:id="0" w:name="_Toc457557764"/>
      <w:r w:rsidRPr="00A50245">
        <w:rPr>
          <w:b/>
          <w:color w:val="365F91" w:themeColor="accent1" w:themeShade="BF"/>
          <w:sz w:val="28"/>
        </w:rPr>
        <w:t>OBRAZCI RAZPISNE DOKUMENTACIJE</w:t>
      </w:r>
    </w:p>
    <w:p w14:paraId="37B1E1B9" w14:textId="77777777" w:rsidR="004260F7" w:rsidRDefault="004260F7" w:rsidP="00E71367">
      <w:pPr>
        <w:pStyle w:val="Naslov2"/>
        <w:ind w:left="360"/>
        <w:rPr>
          <w:rFonts w:asciiTheme="minorHAnsi" w:hAnsiTheme="minorHAnsi" w:cstheme="minorHAnsi"/>
        </w:rPr>
      </w:pPr>
    </w:p>
    <w:p w14:paraId="3E2D39CB" w14:textId="77777777" w:rsidR="00E71367" w:rsidRPr="00A50245" w:rsidRDefault="00E71367" w:rsidP="00A50245">
      <w:pPr>
        <w:rPr>
          <w:color w:val="4F81BD" w:themeColor="accent1"/>
          <w:sz w:val="28"/>
        </w:rPr>
      </w:pPr>
      <w:r w:rsidRPr="00A50245">
        <w:rPr>
          <w:b/>
          <w:color w:val="4F81BD" w:themeColor="accent1"/>
          <w:sz w:val="28"/>
        </w:rPr>
        <w:t>OBRAZEC 1:</w:t>
      </w:r>
      <w:r w:rsidRPr="00A50245">
        <w:rPr>
          <w:color w:val="4F81BD" w:themeColor="accent1"/>
          <w:sz w:val="28"/>
        </w:rPr>
        <w:t xml:space="preserve"> OVOJNICA</w:t>
      </w:r>
    </w:p>
    <w:p w14:paraId="680EF470" w14:textId="77777777" w:rsidR="00E71367" w:rsidRPr="00E71367" w:rsidRDefault="00E71367" w:rsidP="00E71367"/>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4525"/>
        <w:gridCol w:w="4537"/>
      </w:tblGrid>
      <w:tr w:rsidR="00E71367" w:rsidRPr="00E71367" w14:paraId="156D9FE8" w14:textId="77777777" w:rsidTr="0005130B">
        <w:tc>
          <w:tcPr>
            <w:tcW w:w="4525" w:type="dxa"/>
            <w:shd w:val="clear" w:color="auto" w:fill="auto"/>
          </w:tcPr>
          <w:p w14:paraId="20C468C5" w14:textId="77777777" w:rsidR="00E71367" w:rsidRPr="00E71367" w:rsidRDefault="00E71367" w:rsidP="00E71367">
            <w:pPr>
              <w:spacing w:after="0" w:line="240" w:lineRule="auto"/>
              <w:jc w:val="center"/>
              <w:rPr>
                <w:rFonts w:cstheme="minorHAnsi"/>
                <w:b/>
                <w:sz w:val="28"/>
                <w:szCs w:val="28"/>
                <w:lang w:val="sl-SI"/>
              </w:rPr>
            </w:pPr>
            <w:r w:rsidRPr="00E71367">
              <w:rPr>
                <w:rFonts w:cstheme="minorHAnsi"/>
                <w:b/>
                <w:sz w:val="28"/>
                <w:szCs w:val="28"/>
                <w:lang w:val="sl-SI"/>
              </w:rPr>
              <w:t>POŠILJATELJ (PONUDNIK):</w:t>
            </w:r>
          </w:p>
        </w:tc>
        <w:tc>
          <w:tcPr>
            <w:tcW w:w="4537" w:type="dxa"/>
            <w:shd w:val="clear" w:color="auto" w:fill="auto"/>
          </w:tcPr>
          <w:p w14:paraId="29F41F9D" w14:textId="77777777" w:rsidR="00E71367" w:rsidRPr="00E71367" w:rsidRDefault="00E71367" w:rsidP="00E71367">
            <w:pPr>
              <w:spacing w:after="0" w:line="240" w:lineRule="auto"/>
              <w:jc w:val="center"/>
              <w:rPr>
                <w:rFonts w:cstheme="minorHAnsi"/>
                <w:b/>
                <w:sz w:val="28"/>
                <w:szCs w:val="28"/>
                <w:lang w:val="sl-SI"/>
              </w:rPr>
            </w:pPr>
            <w:r w:rsidRPr="00E71367">
              <w:rPr>
                <w:rFonts w:cstheme="minorHAnsi"/>
                <w:b/>
                <w:sz w:val="28"/>
                <w:szCs w:val="28"/>
                <w:lang w:val="sl-SI"/>
              </w:rPr>
              <w:t>PREJEMNIK (KONCEDENT):</w:t>
            </w:r>
          </w:p>
        </w:tc>
      </w:tr>
      <w:tr w:rsidR="00E71367" w:rsidRPr="00E71367" w14:paraId="413B15EC" w14:textId="77777777" w:rsidTr="0005130B">
        <w:tc>
          <w:tcPr>
            <w:tcW w:w="4525" w:type="dxa"/>
            <w:shd w:val="clear" w:color="auto" w:fill="auto"/>
          </w:tcPr>
          <w:p w14:paraId="299C40E7" w14:textId="77777777" w:rsidR="00E71367" w:rsidRPr="00E71367" w:rsidRDefault="00E71367" w:rsidP="00E71367">
            <w:pPr>
              <w:spacing w:after="0" w:line="240" w:lineRule="auto"/>
              <w:rPr>
                <w:rFonts w:cstheme="minorHAnsi"/>
                <w:b/>
                <w:sz w:val="36"/>
                <w:szCs w:val="36"/>
                <w:lang w:val="sl-SI"/>
              </w:rPr>
            </w:pPr>
          </w:p>
          <w:p w14:paraId="6A72AB8B" w14:textId="77777777" w:rsidR="00E71367" w:rsidRPr="00E71367" w:rsidRDefault="00E71367" w:rsidP="00E71367">
            <w:pPr>
              <w:spacing w:after="0" w:line="240" w:lineRule="auto"/>
              <w:rPr>
                <w:rFonts w:cstheme="minorHAnsi"/>
                <w:b/>
                <w:sz w:val="36"/>
                <w:szCs w:val="36"/>
                <w:lang w:val="sl-SI"/>
              </w:rPr>
            </w:pPr>
          </w:p>
          <w:p w14:paraId="4C2BD43A" w14:textId="77777777" w:rsidR="00E71367" w:rsidRPr="00E71367" w:rsidRDefault="00E71367" w:rsidP="00E71367">
            <w:pPr>
              <w:spacing w:after="0" w:line="240" w:lineRule="auto"/>
              <w:rPr>
                <w:rFonts w:cstheme="minorHAnsi"/>
                <w:b/>
                <w:sz w:val="36"/>
                <w:szCs w:val="36"/>
                <w:lang w:val="sl-SI"/>
              </w:rPr>
            </w:pPr>
          </w:p>
          <w:p w14:paraId="4879A204" w14:textId="77777777" w:rsidR="00E71367" w:rsidRPr="00E71367" w:rsidRDefault="00E71367" w:rsidP="00E71367">
            <w:pPr>
              <w:spacing w:after="0" w:line="240" w:lineRule="auto"/>
              <w:rPr>
                <w:rFonts w:cstheme="minorHAnsi"/>
                <w:b/>
                <w:sz w:val="36"/>
                <w:szCs w:val="36"/>
                <w:lang w:val="sl-SI"/>
              </w:rPr>
            </w:pPr>
          </w:p>
          <w:p w14:paraId="7D495156" w14:textId="77777777" w:rsidR="00E71367" w:rsidRPr="00E71367" w:rsidRDefault="00E71367" w:rsidP="00E71367">
            <w:pPr>
              <w:spacing w:after="0" w:line="240" w:lineRule="auto"/>
              <w:rPr>
                <w:rFonts w:cstheme="minorHAnsi"/>
                <w:b/>
                <w:sz w:val="36"/>
                <w:szCs w:val="36"/>
                <w:lang w:val="sl-SI"/>
              </w:rPr>
            </w:pPr>
          </w:p>
          <w:p w14:paraId="00C240F0" w14:textId="77777777" w:rsidR="00E71367" w:rsidRPr="00E71367" w:rsidRDefault="00E71367" w:rsidP="00E71367">
            <w:pPr>
              <w:spacing w:after="0" w:line="240" w:lineRule="auto"/>
              <w:rPr>
                <w:rFonts w:cstheme="minorHAnsi"/>
                <w:b/>
                <w:sz w:val="36"/>
                <w:szCs w:val="36"/>
                <w:lang w:val="sl-SI"/>
              </w:rPr>
            </w:pPr>
          </w:p>
          <w:p w14:paraId="3741F1DB" w14:textId="77777777" w:rsidR="00E71367" w:rsidRPr="00E71367" w:rsidRDefault="00E71367" w:rsidP="00E71367">
            <w:pPr>
              <w:spacing w:after="0" w:line="240" w:lineRule="auto"/>
              <w:rPr>
                <w:rFonts w:cstheme="minorHAnsi"/>
                <w:b/>
                <w:sz w:val="36"/>
                <w:szCs w:val="36"/>
                <w:lang w:val="sl-SI"/>
              </w:rPr>
            </w:pPr>
          </w:p>
        </w:tc>
        <w:tc>
          <w:tcPr>
            <w:tcW w:w="4537" w:type="dxa"/>
            <w:shd w:val="clear" w:color="auto" w:fill="auto"/>
            <w:vAlign w:val="center"/>
          </w:tcPr>
          <w:p w14:paraId="77E84103" w14:textId="77777777" w:rsidR="00E71367" w:rsidRPr="00E71367" w:rsidRDefault="00E71367" w:rsidP="00E71367">
            <w:pPr>
              <w:spacing w:after="0" w:line="240" w:lineRule="auto"/>
              <w:jc w:val="center"/>
              <w:rPr>
                <w:rFonts w:cstheme="minorHAnsi"/>
                <w:b/>
                <w:sz w:val="36"/>
                <w:szCs w:val="36"/>
                <w:lang w:val="sl-SI"/>
              </w:rPr>
            </w:pPr>
            <w:r w:rsidRPr="00E71367">
              <w:rPr>
                <w:rFonts w:cstheme="minorHAnsi"/>
                <w:b/>
                <w:sz w:val="36"/>
                <w:szCs w:val="36"/>
                <w:lang w:val="sl-SI"/>
              </w:rPr>
              <w:t>OBČINA KRANJSKA GORA</w:t>
            </w:r>
          </w:p>
          <w:p w14:paraId="24130F52" w14:textId="77777777" w:rsidR="00E71367" w:rsidRPr="00E71367" w:rsidRDefault="00E71367" w:rsidP="00531EBF">
            <w:pPr>
              <w:tabs>
                <w:tab w:val="left" w:pos="8250"/>
                <w:tab w:val="right" w:pos="9072"/>
              </w:tabs>
              <w:spacing w:after="0" w:line="240" w:lineRule="auto"/>
              <w:jc w:val="center"/>
              <w:rPr>
                <w:rFonts w:cstheme="minorHAnsi"/>
                <w:sz w:val="36"/>
                <w:szCs w:val="36"/>
                <w:lang w:val="sl-SI"/>
              </w:rPr>
            </w:pPr>
            <w:r w:rsidRPr="00E71367">
              <w:rPr>
                <w:rFonts w:cstheme="minorHAnsi"/>
                <w:sz w:val="36"/>
                <w:szCs w:val="36"/>
                <w:lang w:val="sl-SI"/>
              </w:rPr>
              <w:t>Kolodvorska ulica 1B</w:t>
            </w:r>
          </w:p>
          <w:p w14:paraId="0A3F80C1" w14:textId="77777777" w:rsidR="00E71367" w:rsidRPr="00531EBF" w:rsidRDefault="00E71367" w:rsidP="00531EBF">
            <w:pPr>
              <w:tabs>
                <w:tab w:val="left" w:pos="8250"/>
                <w:tab w:val="right" w:pos="9072"/>
              </w:tabs>
              <w:spacing w:before="120" w:after="0" w:line="240" w:lineRule="auto"/>
              <w:jc w:val="center"/>
              <w:rPr>
                <w:rFonts w:cstheme="minorHAnsi"/>
                <w:sz w:val="36"/>
                <w:szCs w:val="36"/>
                <w:lang w:val="sl-SI"/>
              </w:rPr>
            </w:pPr>
            <w:r w:rsidRPr="00E71367">
              <w:rPr>
                <w:rFonts w:cstheme="minorHAnsi"/>
                <w:sz w:val="36"/>
                <w:szCs w:val="36"/>
                <w:lang w:val="sl-SI"/>
              </w:rPr>
              <w:t>4280 Kranjska Gora</w:t>
            </w:r>
          </w:p>
        </w:tc>
      </w:tr>
      <w:tr w:rsidR="00E71367" w:rsidRPr="00E71367" w14:paraId="637725FC" w14:textId="77777777" w:rsidTr="0005130B">
        <w:tc>
          <w:tcPr>
            <w:tcW w:w="9062" w:type="dxa"/>
            <w:gridSpan w:val="2"/>
            <w:shd w:val="clear" w:color="auto" w:fill="4F81BD" w:themeFill="accent1"/>
            <w:vAlign w:val="center"/>
          </w:tcPr>
          <w:p w14:paraId="12C4E637" w14:textId="77777777" w:rsidR="00E71367" w:rsidRPr="00E71367" w:rsidRDefault="00E71367" w:rsidP="00E71367">
            <w:pPr>
              <w:spacing w:after="0" w:line="240" w:lineRule="auto"/>
              <w:rPr>
                <w:rFonts w:cstheme="minorHAnsi"/>
                <w:b/>
                <w:sz w:val="36"/>
                <w:szCs w:val="36"/>
                <w:lang w:val="sl-SI"/>
              </w:rPr>
            </w:pPr>
          </w:p>
          <w:p w14:paraId="26C0798A" w14:textId="77777777" w:rsidR="00E71367" w:rsidRPr="00E83FB4" w:rsidRDefault="00E71367" w:rsidP="00E71367">
            <w:pPr>
              <w:spacing w:after="0" w:line="240" w:lineRule="auto"/>
              <w:jc w:val="center"/>
              <w:rPr>
                <w:rFonts w:cstheme="minorHAnsi"/>
                <w:b/>
                <w:color w:val="FFFFFF" w:themeColor="background1"/>
                <w:sz w:val="40"/>
                <w:szCs w:val="40"/>
                <w:lang w:val="sl-SI"/>
              </w:rPr>
            </w:pPr>
            <w:r w:rsidRPr="00E83FB4">
              <w:rPr>
                <w:rFonts w:cstheme="minorHAnsi"/>
                <w:b/>
                <w:color w:val="FFFFFF" w:themeColor="background1"/>
                <w:sz w:val="40"/>
                <w:szCs w:val="40"/>
                <w:lang w:val="sl-SI"/>
              </w:rPr>
              <w:t xml:space="preserve">PRIJAVA NA JAVNI RAZPIS ZA PODELITEV KONCESIJE ZA IZVAJANJE </w:t>
            </w:r>
          </w:p>
          <w:p w14:paraId="41036765" w14:textId="77777777" w:rsidR="00E71367" w:rsidRPr="00E83FB4" w:rsidRDefault="00E71367" w:rsidP="00E71367">
            <w:pPr>
              <w:spacing w:after="0" w:line="240" w:lineRule="auto"/>
              <w:jc w:val="center"/>
              <w:rPr>
                <w:rFonts w:cstheme="minorHAnsi"/>
                <w:b/>
                <w:color w:val="FFFFFF" w:themeColor="background1"/>
                <w:sz w:val="40"/>
                <w:szCs w:val="40"/>
                <w:lang w:val="sl-SI"/>
              </w:rPr>
            </w:pPr>
            <w:r w:rsidRPr="00E83FB4">
              <w:rPr>
                <w:rFonts w:cstheme="minorHAnsi"/>
                <w:b/>
                <w:color w:val="FFFFFF" w:themeColor="background1"/>
                <w:sz w:val="40"/>
                <w:szCs w:val="40"/>
                <w:lang w:val="sl-SI"/>
              </w:rPr>
              <w:t xml:space="preserve">24- URNE DEŽURNE POGREBNE SLUŽBE V </w:t>
            </w:r>
          </w:p>
          <w:p w14:paraId="3AA25360" w14:textId="77777777" w:rsidR="00E71367" w:rsidRPr="00E83FB4" w:rsidRDefault="00E71367" w:rsidP="00E71367">
            <w:pPr>
              <w:spacing w:after="0" w:line="240" w:lineRule="auto"/>
              <w:jc w:val="center"/>
              <w:rPr>
                <w:rFonts w:cstheme="minorHAnsi"/>
                <w:b/>
                <w:color w:val="FFFFFF" w:themeColor="background1"/>
                <w:sz w:val="40"/>
                <w:szCs w:val="40"/>
                <w:lang w:val="sl-SI"/>
              </w:rPr>
            </w:pPr>
            <w:r w:rsidRPr="00E83FB4">
              <w:rPr>
                <w:rFonts w:cstheme="minorHAnsi"/>
                <w:b/>
                <w:color w:val="FFFFFF" w:themeColor="background1"/>
                <w:sz w:val="40"/>
                <w:szCs w:val="40"/>
                <w:lang w:val="sl-SI"/>
              </w:rPr>
              <w:t>OBČINI KRANJSKA GORA</w:t>
            </w:r>
          </w:p>
          <w:p w14:paraId="006560DF" w14:textId="77777777" w:rsidR="00E71367" w:rsidRDefault="00E71367" w:rsidP="00E71367">
            <w:pPr>
              <w:spacing w:after="0" w:line="240" w:lineRule="auto"/>
              <w:jc w:val="center"/>
              <w:rPr>
                <w:rFonts w:cstheme="minorHAnsi"/>
                <w:b/>
                <w:sz w:val="40"/>
                <w:szCs w:val="40"/>
                <w:lang w:val="sl-SI"/>
              </w:rPr>
            </w:pPr>
          </w:p>
          <w:p w14:paraId="4C41FA11" w14:textId="51313E1E" w:rsidR="00E71367" w:rsidRDefault="0080343F" w:rsidP="00E71367">
            <w:pPr>
              <w:pStyle w:val="Telobesedila"/>
              <w:rPr>
                <w:rFonts w:cs="Arial"/>
                <w:szCs w:val="20"/>
                <w:lang w:val="sl-SI"/>
              </w:rPr>
            </w:pPr>
            <w:r>
              <w:rPr>
                <w:rFonts w:cs="Arial"/>
                <w:noProof/>
                <w:szCs w:val="20"/>
              </w:rPr>
              <mc:AlternateContent>
                <mc:Choice Requires="wps">
                  <w:drawing>
                    <wp:anchor distT="0" distB="0" distL="114300" distR="114300" simplePos="0" relativeHeight="251658240" behindDoc="0" locked="0" layoutInCell="1" allowOverlap="1" wp14:anchorId="624AD8BF" wp14:editId="768115E1">
                      <wp:simplePos x="0" y="0"/>
                      <wp:positionH relativeFrom="column">
                        <wp:posOffset>424180</wp:posOffset>
                      </wp:positionH>
                      <wp:positionV relativeFrom="paragraph">
                        <wp:posOffset>132080</wp:posOffset>
                      </wp:positionV>
                      <wp:extent cx="405130" cy="334010"/>
                      <wp:effectExtent l="9525" t="6985" r="13970" b="11430"/>
                      <wp:wrapNone/>
                      <wp:docPr id="92795854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 cy="334010"/>
                              </a:xfrm>
                              <a:prstGeom prst="rect">
                                <a:avLst/>
                              </a:prstGeom>
                              <a:solidFill>
                                <a:srgbClr val="FFFFFF"/>
                              </a:solidFill>
                              <a:ln w="9525">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8EF32" id="Rectangle 2" o:spid="_x0000_s1026" style="position:absolute;margin-left:33.4pt;margin-top:10.4pt;width:31.9pt;height:2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" strokecolor="#4f81bd [3204]"/>
                  </w:pict>
                </mc:Fallback>
              </mc:AlternateContent>
            </w:r>
            <w:r>
              <w:rPr>
                <w:rFonts w:cstheme="minorHAnsi"/>
                <w:b/>
                <w:noProof/>
                <w:sz w:val="36"/>
                <w:szCs w:val="36"/>
              </w:rPr>
              <mc:AlternateContent>
                <mc:Choice Requires="wps">
                  <w:drawing>
                    <wp:anchor distT="0" distB="0" distL="114300" distR="114300" simplePos="0" relativeHeight="251660288" behindDoc="0" locked="0" layoutInCell="1" allowOverlap="1" wp14:anchorId="6C6A0CA6" wp14:editId="28F85E7B">
                      <wp:simplePos x="0" y="0"/>
                      <wp:positionH relativeFrom="column">
                        <wp:posOffset>4076065</wp:posOffset>
                      </wp:positionH>
                      <wp:positionV relativeFrom="paragraph">
                        <wp:posOffset>132080</wp:posOffset>
                      </wp:positionV>
                      <wp:extent cx="405130" cy="334010"/>
                      <wp:effectExtent l="13335" t="6985" r="10160" b="11430"/>
                      <wp:wrapNone/>
                      <wp:docPr id="73084536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 cy="334010"/>
                              </a:xfrm>
                              <a:prstGeom prst="rect">
                                <a:avLst/>
                              </a:prstGeom>
                              <a:solidFill>
                                <a:srgbClr val="FFFFFF"/>
                              </a:solidFill>
                              <a:ln w="9525">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088FF" id="Rectangle 4" o:spid="_x0000_s1026" style="position:absolute;margin-left:320.95pt;margin-top:10.4pt;width:31.9pt;height:2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" strokecolor="#4f81bd [3204]"/>
                  </w:pict>
                </mc:Fallback>
              </mc:AlternateContent>
            </w:r>
            <w:r>
              <w:rPr>
                <w:rFonts w:cstheme="minorHAnsi"/>
                <w:b/>
                <w:noProof/>
                <w:sz w:val="36"/>
                <w:szCs w:val="36"/>
              </w:rPr>
              <mc:AlternateContent>
                <mc:Choice Requires="wps">
                  <w:drawing>
                    <wp:anchor distT="0" distB="0" distL="114300" distR="114300" simplePos="0" relativeHeight="251659264" behindDoc="0" locked="0" layoutInCell="1" allowOverlap="1" wp14:anchorId="3B742069" wp14:editId="01A39B02">
                      <wp:simplePos x="0" y="0"/>
                      <wp:positionH relativeFrom="column">
                        <wp:posOffset>2288540</wp:posOffset>
                      </wp:positionH>
                      <wp:positionV relativeFrom="paragraph">
                        <wp:posOffset>132080</wp:posOffset>
                      </wp:positionV>
                      <wp:extent cx="405130" cy="334010"/>
                      <wp:effectExtent l="6985" t="6985" r="6985" b="11430"/>
                      <wp:wrapNone/>
                      <wp:docPr id="8196422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 cy="334010"/>
                              </a:xfrm>
                              <a:prstGeom prst="rect">
                                <a:avLst/>
                              </a:prstGeom>
                              <a:solidFill>
                                <a:srgbClr val="FFFFFF"/>
                              </a:solidFill>
                              <a:ln w="9525">
                                <a:solidFill>
                                  <a:schemeClr val="accent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8ECC8" id="Rectangle 3" o:spid="_x0000_s1026" style="position:absolute;margin-left:180.2pt;margin-top:10.4pt;width:31.9pt;height:2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" strokecolor="#4f81bd [3204]"/>
                  </w:pict>
                </mc:Fallback>
              </mc:AlternateContent>
            </w:r>
            <w:r w:rsidR="00E71367">
              <w:rPr>
                <w:rFonts w:cs="Arial"/>
                <w:szCs w:val="20"/>
                <w:lang w:val="sl-SI"/>
              </w:rPr>
              <w:t xml:space="preserve">                             </w:t>
            </w:r>
          </w:p>
          <w:p w14:paraId="1A233AB7" w14:textId="77777777" w:rsidR="00E71367" w:rsidRPr="00E83FB4" w:rsidRDefault="00E71367" w:rsidP="00E71367">
            <w:pPr>
              <w:pStyle w:val="Telobesedila"/>
              <w:rPr>
                <w:rFonts w:cs="Arial"/>
                <w:b/>
                <w:color w:val="FFFFFF" w:themeColor="background1"/>
                <w:szCs w:val="20"/>
                <w:lang w:val="sl-SI"/>
              </w:rPr>
            </w:pPr>
            <w:r>
              <w:rPr>
                <w:rFonts w:cs="Arial"/>
                <w:szCs w:val="20"/>
                <w:lang w:val="sl-SI"/>
              </w:rPr>
              <w:t xml:space="preserve">                           </w:t>
            </w:r>
            <w:r w:rsidRPr="00E83FB4">
              <w:rPr>
                <w:rFonts w:cs="Arial"/>
                <w:b/>
                <w:color w:val="FFFFFF" w:themeColor="background1"/>
                <w:szCs w:val="20"/>
                <w:lang w:val="sl-SI"/>
              </w:rPr>
              <w:t xml:space="preserve">PONUDBA                                  SPREMEMBA                            </w:t>
            </w:r>
            <w:r w:rsidR="00706F51">
              <w:rPr>
                <w:rFonts w:cs="Arial"/>
                <w:b/>
                <w:color w:val="FFFFFF" w:themeColor="background1"/>
                <w:szCs w:val="20"/>
                <w:lang w:val="sl-SI"/>
              </w:rPr>
              <w:t>DOPOLNITEV</w:t>
            </w:r>
          </w:p>
          <w:p w14:paraId="54904CDB" w14:textId="77777777" w:rsidR="00E71367" w:rsidRPr="00E83FB4" w:rsidRDefault="00E71367" w:rsidP="00E71367">
            <w:pPr>
              <w:pStyle w:val="Telobesedila"/>
              <w:rPr>
                <w:rFonts w:cs="Arial"/>
                <w:b/>
                <w:color w:val="FFFFFF" w:themeColor="background1"/>
                <w:szCs w:val="20"/>
                <w:lang w:val="sl-SI"/>
              </w:rPr>
            </w:pPr>
          </w:p>
          <w:p w14:paraId="3EE14740" w14:textId="77777777" w:rsidR="00E71367" w:rsidRPr="00E83FB4" w:rsidRDefault="00E71367" w:rsidP="00E83FB4">
            <w:pPr>
              <w:spacing w:after="0" w:line="240" w:lineRule="auto"/>
              <w:jc w:val="center"/>
              <w:rPr>
                <w:rFonts w:cstheme="minorHAnsi"/>
                <w:color w:val="FFFFFF" w:themeColor="background1"/>
                <w:sz w:val="40"/>
                <w:szCs w:val="40"/>
                <w:lang w:val="sl-SI"/>
              </w:rPr>
            </w:pPr>
            <w:r w:rsidRPr="00E83FB4">
              <w:rPr>
                <w:rFonts w:cstheme="minorHAnsi"/>
                <w:color w:val="FFFFFF" w:themeColor="background1"/>
                <w:lang w:val="sl-SI"/>
              </w:rPr>
              <w:t xml:space="preserve">(ustrezno </w:t>
            </w:r>
            <w:r w:rsidR="00E83FB4">
              <w:rPr>
                <w:rFonts w:cstheme="minorHAnsi"/>
                <w:color w:val="FFFFFF" w:themeColor="background1"/>
                <w:lang w:val="sl-SI"/>
              </w:rPr>
              <w:t>označ</w:t>
            </w:r>
            <w:r w:rsidRPr="00E83FB4">
              <w:rPr>
                <w:rFonts w:cstheme="minorHAnsi"/>
                <w:color w:val="FFFFFF" w:themeColor="background1"/>
                <w:lang w:val="sl-SI"/>
              </w:rPr>
              <w:t>i)</w:t>
            </w:r>
          </w:p>
        </w:tc>
      </w:tr>
      <w:tr w:rsidR="00E71367" w:rsidRPr="00E71367" w14:paraId="2AD4B030" w14:textId="77777777" w:rsidTr="0005130B">
        <w:tc>
          <w:tcPr>
            <w:tcW w:w="9062" w:type="dxa"/>
            <w:gridSpan w:val="2"/>
            <w:shd w:val="clear" w:color="auto" w:fill="auto"/>
            <w:vAlign w:val="center"/>
          </w:tcPr>
          <w:p w14:paraId="6CF9162D" w14:textId="77777777" w:rsidR="00E71367" w:rsidRPr="006C1618" w:rsidRDefault="00E71367" w:rsidP="00531EBF">
            <w:pPr>
              <w:spacing w:before="120" w:line="240" w:lineRule="auto"/>
              <w:jc w:val="center"/>
              <w:rPr>
                <w:rFonts w:cstheme="minorHAnsi"/>
                <w:b/>
                <w:color w:val="365F91" w:themeColor="accent1" w:themeShade="BF"/>
                <w:sz w:val="56"/>
                <w:szCs w:val="56"/>
                <w:lang w:val="sl-SI"/>
              </w:rPr>
            </w:pPr>
            <w:r w:rsidRPr="006C1618">
              <w:rPr>
                <w:rFonts w:cstheme="minorHAnsi"/>
                <w:b/>
                <w:color w:val="365F91" w:themeColor="accent1" w:themeShade="BF"/>
                <w:sz w:val="56"/>
                <w:szCs w:val="56"/>
                <w:lang w:val="sl-SI"/>
              </w:rPr>
              <w:t>»NE ODPIRAJ - PONUDBA!«</w:t>
            </w:r>
          </w:p>
        </w:tc>
      </w:tr>
      <w:tr w:rsidR="00E71367" w:rsidRPr="00E71367" w14:paraId="00ECC956" w14:textId="77777777" w:rsidTr="0005130B">
        <w:tc>
          <w:tcPr>
            <w:tcW w:w="4525" w:type="dxa"/>
            <w:shd w:val="clear" w:color="auto" w:fill="auto"/>
          </w:tcPr>
          <w:p w14:paraId="3C77F462" w14:textId="77777777" w:rsidR="00E71367" w:rsidRPr="00E71367" w:rsidRDefault="00E71367" w:rsidP="00E71367">
            <w:pPr>
              <w:spacing w:after="0" w:line="240" w:lineRule="auto"/>
              <w:jc w:val="center"/>
              <w:rPr>
                <w:rFonts w:cstheme="minorHAnsi"/>
                <w:b/>
                <w:sz w:val="28"/>
                <w:szCs w:val="28"/>
                <w:lang w:val="sl-SI"/>
              </w:rPr>
            </w:pPr>
            <w:r w:rsidRPr="00E71367">
              <w:rPr>
                <w:rFonts w:cstheme="minorHAnsi"/>
                <w:b/>
                <w:sz w:val="28"/>
                <w:szCs w:val="28"/>
                <w:lang w:val="sl-SI"/>
              </w:rPr>
              <w:t>DATUM IN URA PREJEMA:</w:t>
            </w:r>
          </w:p>
          <w:p w14:paraId="60E7305C" w14:textId="77777777" w:rsidR="00E71367" w:rsidRPr="00E71367" w:rsidRDefault="00E71367" w:rsidP="00E71367">
            <w:pPr>
              <w:spacing w:after="0" w:line="240" w:lineRule="auto"/>
              <w:jc w:val="center"/>
              <w:rPr>
                <w:rFonts w:cstheme="minorHAnsi"/>
                <w:lang w:val="sl-SI"/>
              </w:rPr>
            </w:pPr>
            <w:r w:rsidRPr="00E71367">
              <w:rPr>
                <w:rFonts w:cstheme="minorHAnsi"/>
                <w:lang w:val="sl-SI"/>
              </w:rPr>
              <w:t xml:space="preserve">(izpolni vložišče </w:t>
            </w:r>
            <w:proofErr w:type="spellStart"/>
            <w:r w:rsidRPr="00E71367">
              <w:rPr>
                <w:rFonts w:cstheme="minorHAnsi"/>
                <w:lang w:val="sl-SI"/>
              </w:rPr>
              <w:t>koncedenta</w:t>
            </w:r>
            <w:proofErr w:type="spellEnd"/>
            <w:r w:rsidRPr="00E71367">
              <w:rPr>
                <w:rFonts w:cstheme="minorHAnsi"/>
                <w:lang w:val="sl-SI"/>
              </w:rPr>
              <w:t>)</w:t>
            </w:r>
          </w:p>
        </w:tc>
        <w:tc>
          <w:tcPr>
            <w:tcW w:w="4537" w:type="dxa"/>
            <w:shd w:val="clear" w:color="auto" w:fill="auto"/>
          </w:tcPr>
          <w:p w14:paraId="203734AE" w14:textId="77777777" w:rsidR="00E71367" w:rsidRPr="00E71367" w:rsidRDefault="00E71367" w:rsidP="00E71367">
            <w:pPr>
              <w:spacing w:after="0" w:line="240" w:lineRule="auto"/>
              <w:rPr>
                <w:rFonts w:cstheme="minorHAnsi"/>
                <w:b/>
                <w:sz w:val="36"/>
                <w:szCs w:val="36"/>
                <w:lang w:val="sl-SI"/>
              </w:rPr>
            </w:pPr>
          </w:p>
        </w:tc>
      </w:tr>
    </w:tbl>
    <w:p w14:paraId="040A0CD5" w14:textId="77777777" w:rsidR="004260F7" w:rsidRDefault="004260F7" w:rsidP="004260F7">
      <w:bookmarkStart w:id="1" w:name="_Toc457557761"/>
    </w:p>
    <w:p w14:paraId="109AFEAE" w14:textId="77777777" w:rsidR="004260F7" w:rsidRDefault="004260F7">
      <w:pPr>
        <w:spacing w:after="0" w:line="240" w:lineRule="auto"/>
      </w:pPr>
      <w:r>
        <w:br w:type="page"/>
      </w:r>
    </w:p>
    <w:p w14:paraId="25290EA3" w14:textId="77777777" w:rsidR="004260F7" w:rsidRPr="00A50245" w:rsidRDefault="004260F7" w:rsidP="00A50245">
      <w:pPr>
        <w:rPr>
          <w:color w:val="4F81BD" w:themeColor="accent1"/>
          <w:sz w:val="28"/>
        </w:rPr>
      </w:pPr>
      <w:r w:rsidRPr="00A50245">
        <w:rPr>
          <w:b/>
          <w:color w:val="4F81BD" w:themeColor="accent1"/>
          <w:sz w:val="28"/>
        </w:rPr>
        <w:lastRenderedPageBreak/>
        <w:t>OBRAZEC 2</w:t>
      </w:r>
      <w:bookmarkEnd w:id="1"/>
      <w:r w:rsidR="00FF7245" w:rsidRPr="00A50245">
        <w:rPr>
          <w:b/>
          <w:color w:val="4F81BD" w:themeColor="accent1"/>
          <w:sz w:val="28"/>
        </w:rPr>
        <w:t xml:space="preserve">: </w:t>
      </w:r>
      <w:r w:rsidR="000132D0" w:rsidRPr="00A50245">
        <w:rPr>
          <w:color w:val="4F81BD" w:themeColor="accent1"/>
          <w:sz w:val="28"/>
        </w:rPr>
        <w:t>PODATKI O PONUDNIKU</w:t>
      </w:r>
      <w:r w:rsidRPr="00A50245">
        <w:rPr>
          <w:color w:val="4F81BD" w:themeColor="accent1"/>
          <w:sz w:val="28"/>
        </w:rPr>
        <w:t xml:space="preserve"> </w:t>
      </w: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188"/>
        <w:gridCol w:w="2343"/>
        <w:gridCol w:w="2256"/>
        <w:gridCol w:w="2275"/>
      </w:tblGrid>
      <w:tr w:rsidR="004260F7" w:rsidRPr="000132D0" w14:paraId="5B3C9D3B" w14:textId="77777777" w:rsidTr="000132D0">
        <w:tc>
          <w:tcPr>
            <w:tcW w:w="2249" w:type="dxa"/>
            <w:shd w:val="clear" w:color="auto" w:fill="4F81BD" w:themeFill="accent1"/>
            <w:vAlign w:val="center"/>
          </w:tcPr>
          <w:p w14:paraId="33234A3F" w14:textId="77777777" w:rsidR="004260F7" w:rsidRPr="000132D0" w:rsidRDefault="000132D0" w:rsidP="000132D0">
            <w:pPr>
              <w:rPr>
                <w:rFonts w:cstheme="minorHAnsi"/>
                <w:b/>
                <w:color w:val="FFFFFF" w:themeColor="background1"/>
                <w:lang w:val="sl-SI"/>
              </w:rPr>
            </w:pPr>
            <w:r w:rsidRPr="000132D0">
              <w:rPr>
                <w:rFonts w:cstheme="minorHAnsi"/>
                <w:b/>
                <w:color w:val="FFFFFF" w:themeColor="background1"/>
                <w:lang w:val="sl-SI"/>
              </w:rPr>
              <w:t>PONUDBO DAJEMO</w:t>
            </w:r>
          </w:p>
        </w:tc>
        <w:tc>
          <w:tcPr>
            <w:tcW w:w="2396" w:type="dxa"/>
            <w:vAlign w:val="center"/>
          </w:tcPr>
          <w:p w14:paraId="6BE43437" w14:textId="77777777" w:rsidR="004260F7" w:rsidRPr="000132D0" w:rsidRDefault="004260F7" w:rsidP="000132D0">
            <w:pPr>
              <w:jc w:val="center"/>
              <w:rPr>
                <w:rFonts w:cstheme="minorHAnsi"/>
                <w:b/>
                <w:lang w:val="sl-SI"/>
              </w:rPr>
            </w:pPr>
            <w:r w:rsidRPr="000132D0">
              <w:rPr>
                <w:rFonts w:cstheme="minorHAnsi"/>
                <w:b/>
                <w:lang w:val="sl-SI"/>
              </w:rPr>
              <w:t>SAMOSTOJNO</w:t>
            </w:r>
          </w:p>
        </w:tc>
        <w:tc>
          <w:tcPr>
            <w:tcW w:w="2319" w:type="dxa"/>
            <w:vAlign w:val="center"/>
          </w:tcPr>
          <w:p w14:paraId="2CB42050" w14:textId="77777777" w:rsidR="00B33185" w:rsidRDefault="004260F7" w:rsidP="00B33185">
            <w:pPr>
              <w:spacing w:after="0" w:line="240" w:lineRule="auto"/>
              <w:jc w:val="center"/>
              <w:rPr>
                <w:rFonts w:cstheme="minorHAnsi"/>
                <w:b/>
                <w:lang w:val="sl-SI"/>
              </w:rPr>
            </w:pPr>
            <w:r w:rsidRPr="000132D0">
              <w:rPr>
                <w:rFonts w:cstheme="minorHAnsi"/>
                <w:b/>
                <w:lang w:val="sl-SI"/>
              </w:rPr>
              <w:t>S PARTNERJI</w:t>
            </w:r>
            <w:r w:rsidR="000132D0" w:rsidRPr="000132D0">
              <w:rPr>
                <w:rFonts w:cstheme="minorHAnsi"/>
                <w:b/>
                <w:lang w:val="sl-SI"/>
              </w:rPr>
              <w:t xml:space="preserve"> </w:t>
            </w:r>
          </w:p>
          <w:p w14:paraId="15485A22" w14:textId="77777777" w:rsidR="004260F7" w:rsidRPr="000132D0" w:rsidRDefault="000132D0" w:rsidP="00B33185">
            <w:pPr>
              <w:spacing w:after="0" w:line="240" w:lineRule="auto"/>
              <w:jc w:val="center"/>
              <w:rPr>
                <w:rFonts w:cstheme="minorHAnsi"/>
                <w:b/>
                <w:lang w:val="sl-SI"/>
              </w:rPr>
            </w:pPr>
            <w:r w:rsidRPr="000132D0">
              <w:rPr>
                <w:rFonts w:cstheme="minorHAnsi"/>
                <w:b/>
                <w:lang w:val="sl-SI"/>
              </w:rPr>
              <w:t>(SKUPNA PONUDBA)</w:t>
            </w:r>
          </w:p>
        </w:tc>
        <w:tc>
          <w:tcPr>
            <w:tcW w:w="2324" w:type="dxa"/>
            <w:vAlign w:val="center"/>
          </w:tcPr>
          <w:p w14:paraId="13B67F41" w14:textId="77777777" w:rsidR="004260F7" w:rsidRPr="000132D0" w:rsidRDefault="004260F7" w:rsidP="000132D0">
            <w:pPr>
              <w:jc w:val="center"/>
              <w:rPr>
                <w:rFonts w:cstheme="minorHAnsi"/>
                <w:b/>
                <w:lang w:val="sl-SI"/>
              </w:rPr>
            </w:pPr>
            <w:r w:rsidRPr="000132D0">
              <w:rPr>
                <w:rFonts w:cstheme="minorHAnsi"/>
                <w:b/>
                <w:lang w:val="sl-SI"/>
              </w:rPr>
              <w:t>S PODIZVAJALCI</w:t>
            </w:r>
          </w:p>
        </w:tc>
      </w:tr>
    </w:tbl>
    <w:p w14:paraId="3F68B840" w14:textId="77777777" w:rsidR="004260F7" w:rsidRPr="00AF7400" w:rsidRDefault="004260F7" w:rsidP="00B33185">
      <w:pPr>
        <w:spacing w:after="0" w:line="240" w:lineRule="auto"/>
        <w:rPr>
          <w:rFonts w:cstheme="minorHAnsi"/>
          <w:b/>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226"/>
        <w:gridCol w:w="6836"/>
      </w:tblGrid>
      <w:tr w:rsidR="004260F7" w:rsidRPr="00AF7400" w14:paraId="276150CA" w14:textId="77777777" w:rsidTr="00103F5A">
        <w:tc>
          <w:tcPr>
            <w:tcW w:w="9350" w:type="dxa"/>
            <w:gridSpan w:val="2"/>
            <w:shd w:val="clear" w:color="auto" w:fill="4F81BD" w:themeFill="accent1"/>
          </w:tcPr>
          <w:p w14:paraId="2F714498" w14:textId="77777777" w:rsidR="004260F7" w:rsidRPr="00AF7400" w:rsidRDefault="004260F7" w:rsidP="00B33185">
            <w:pPr>
              <w:spacing w:after="0" w:line="240" w:lineRule="auto"/>
              <w:jc w:val="center"/>
              <w:rPr>
                <w:rFonts w:cstheme="minorHAnsi"/>
                <w:b/>
                <w:color w:val="FFFFFF" w:themeColor="background1"/>
                <w:lang w:val="sl-SI"/>
              </w:rPr>
            </w:pPr>
            <w:r w:rsidRPr="00AF7400">
              <w:rPr>
                <w:rFonts w:cstheme="minorHAnsi"/>
                <w:b/>
                <w:color w:val="FFFFFF" w:themeColor="background1"/>
                <w:lang w:val="sl-SI"/>
              </w:rPr>
              <w:t xml:space="preserve">OSNOVNI PODATKI </w:t>
            </w:r>
            <w:r w:rsidR="00B33185">
              <w:rPr>
                <w:rFonts w:cstheme="minorHAnsi"/>
                <w:b/>
                <w:color w:val="FFFFFF" w:themeColor="background1"/>
                <w:lang w:val="sl-SI"/>
              </w:rPr>
              <w:t>PONUDNIKA</w:t>
            </w:r>
          </w:p>
        </w:tc>
      </w:tr>
      <w:tr w:rsidR="004260F7" w:rsidRPr="00AF7400" w14:paraId="0793D4EA" w14:textId="77777777" w:rsidTr="00103F5A">
        <w:tc>
          <w:tcPr>
            <w:tcW w:w="2263" w:type="dxa"/>
            <w:shd w:val="clear" w:color="auto" w:fill="4F81BD" w:themeFill="accent1"/>
          </w:tcPr>
          <w:p w14:paraId="5B65197E" w14:textId="7777777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 xml:space="preserve">NAZIV </w:t>
            </w:r>
            <w:r w:rsidR="00B33185">
              <w:rPr>
                <w:rFonts w:cstheme="minorHAnsi"/>
                <w:b/>
                <w:color w:val="FFFFFF" w:themeColor="background1"/>
                <w:lang w:val="sl-SI"/>
              </w:rPr>
              <w:t>PONUDNIKA</w:t>
            </w:r>
          </w:p>
        </w:tc>
        <w:tc>
          <w:tcPr>
            <w:tcW w:w="7087" w:type="dxa"/>
          </w:tcPr>
          <w:p w14:paraId="508FD4E2" w14:textId="77777777" w:rsidR="004260F7" w:rsidRPr="00AF7400" w:rsidRDefault="004260F7" w:rsidP="00B33185">
            <w:pPr>
              <w:spacing w:after="0" w:line="240" w:lineRule="auto"/>
              <w:rPr>
                <w:rFonts w:cstheme="minorHAnsi"/>
                <w:b/>
                <w:color w:val="FFFFFF" w:themeColor="background1"/>
                <w:lang w:val="sl-SI"/>
              </w:rPr>
            </w:pPr>
          </w:p>
          <w:p w14:paraId="38E6C156" w14:textId="77777777" w:rsidR="004260F7" w:rsidRPr="00AF7400" w:rsidRDefault="004260F7" w:rsidP="00B33185">
            <w:pPr>
              <w:spacing w:after="0" w:line="240" w:lineRule="auto"/>
              <w:rPr>
                <w:rFonts w:cstheme="minorHAnsi"/>
                <w:b/>
                <w:color w:val="FFFFFF" w:themeColor="background1"/>
                <w:lang w:val="sl-SI"/>
              </w:rPr>
            </w:pPr>
          </w:p>
        </w:tc>
      </w:tr>
      <w:tr w:rsidR="004260F7" w:rsidRPr="00AF7400" w14:paraId="488DC062" w14:textId="77777777" w:rsidTr="00103F5A">
        <w:tc>
          <w:tcPr>
            <w:tcW w:w="2263" w:type="dxa"/>
            <w:shd w:val="clear" w:color="auto" w:fill="4F81BD" w:themeFill="accent1"/>
          </w:tcPr>
          <w:p w14:paraId="4D5BD239" w14:textId="7777777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NASLOV</w:t>
            </w:r>
          </w:p>
        </w:tc>
        <w:tc>
          <w:tcPr>
            <w:tcW w:w="7087" w:type="dxa"/>
          </w:tcPr>
          <w:p w14:paraId="569CBDE8" w14:textId="77777777" w:rsidR="004260F7" w:rsidRPr="00AF7400" w:rsidRDefault="004260F7" w:rsidP="00B33185">
            <w:pPr>
              <w:spacing w:after="0" w:line="240" w:lineRule="auto"/>
              <w:rPr>
                <w:rFonts w:cstheme="minorHAnsi"/>
                <w:b/>
                <w:color w:val="FFFFFF" w:themeColor="background1"/>
                <w:lang w:val="sl-SI"/>
              </w:rPr>
            </w:pPr>
          </w:p>
          <w:p w14:paraId="562E4805" w14:textId="77777777" w:rsidR="004260F7" w:rsidRPr="00AF7400" w:rsidRDefault="004260F7" w:rsidP="00B33185">
            <w:pPr>
              <w:spacing w:after="0" w:line="240" w:lineRule="auto"/>
              <w:rPr>
                <w:rFonts w:cstheme="minorHAnsi"/>
                <w:b/>
                <w:color w:val="FFFFFF" w:themeColor="background1"/>
                <w:lang w:val="sl-SI"/>
              </w:rPr>
            </w:pPr>
          </w:p>
        </w:tc>
      </w:tr>
    </w:tbl>
    <w:p w14:paraId="3C5458B9" w14:textId="77777777" w:rsidR="00103F5A" w:rsidRDefault="00103F5A"/>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233"/>
        <w:gridCol w:w="6829"/>
      </w:tblGrid>
      <w:tr w:rsidR="004260F7" w:rsidRPr="00AF7400" w14:paraId="3D4BBF0C" w14:textId="77777777" w:rsidTr="0005130B">
        <w:tc>
          <w:tcPr>
            <w:tcW w:w="2233" w:type="dxa"/>
            <w:shd w:val="clear" w:color="auto" w:fill="4F81BD" w:themeFill="accent1"/>
          </w:tcPr>
          <w:p w14:paraId="011A3DE8" w14:textId="329E476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ZAKONITI ZASTOPNIK</w:t>
            </w:r>
          </w:p>
        </w:tc>
        <w:tc>
          <w:tcPr>
            <w:tcW w:w="6829" w:type="dxa"/>
          </w:tcPr>
          <w:p w14:paraId="66C599A3" w14:textId="77777777" w:rsidR="004260F7" w:rsidRPr="00AF7400" w:rsidRDefault="004260F7" w:rsidP="00B33185">
            <w:pPr>
              <w:spacing w:after="0" w:line="240" w:lineRule="auto"/>
              <w:rPr>
                <w:rFonts w:cstheme="minorHAnsi"/>
                <w:b/>
                <w:color w:val="FFFFFF" w:themeColor="background1"/>
                <w:lang w:val="sl-SI"/>
              </w:rPr>
            </w:pPr>
          </w:p>
          <w:p w14:paraId="45A3F06F" w14:textId="77777777" w:rsidR="004260F7" w:rsidRPr="00AF7400" w:rsidRDefault="004260F7" w:rsidP="00B33185">
            <w:pPr>
              <w:spacing w:after="0" w:line="240" w:lineRule="auto"/>
              <w:rPr>
                <w:rFonts w:cstheme="minorHAnsi"/>
                <w:b/>
                <w:color w:val="FFFFFF" w:themeColor="background1"/>
                <w:lang w:val="sl-SI"/>
              </w:rPr>
            </w:pPr>
          </w:p>
        </w:tc>
      </w:tr>
      <w:tr w:rsidR="004260F7" w:rsidRPr="00AF7400" w14:paraId="2DF4C3FA" w14:textId="77777777" w:rsidTr="0005130B">
        <w:tc>
          <w:tcPr>
            <w:tcW w:w="2233" w:type="dxa"/>
            <w:shd w:val="clear" w:color="auto" w:fill="4F81BD" w:themeFill="accent1"/>
          </w:tcPr>
          <w:p w14:paraId="1DECF858" w14:textId="7777777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 xml:space="preserve">POOBLAŠČENA OSEBA ZA PODPIS </w:t>
            </w:r>
            <w:r w:rsidR="00B33185">
              <w:rPr>
                <w:rFonts w:cstheme="minorHAnsi"/>
                <w:b/>
                <w:color w:val="FFFFFF" w:themeColor="background1"/>
                <w:lang w:val="sl-SI"/>
              </w:rPr>
              <w:t>PONUDBE</w:t>
            </w:r>
          </w:p>
        </w:tc>
        <w:tc>
          <w:tcPr>
            <w:tcW w:w="6829" w:type="dxa"/>
          </w:tcPr>
          <w:p w14:paraId="26FFF84D" w14:textId="77777777" w:rsidR="004260F7" w:rsidRPr="00AF7400" w:rsidRDefault="004260F7" w:rsidP="00B33185">
            <w:pPr>
              <w:spacing w:after="0" w:line="240" w:lineRule="auto"/>
              <w:rPr>
                <w:rFonts w:cstheme="minorHAnsi"/>
                <w:b/>
                <w:color w:val="FFFFFF" w:themeColor="background1"/>
                <w:lang w:val="sl-SI"/>
              </w:rPr>
            </w:pPr>
          </w:p>
          <w:p w14:paraId="44E55B85" w14:textId="77777777" w:rsidR="004260F7" w:rsidRPr="00AF7400" w:rsidRDefault="004260F7" w:rsidP="00B33185">
            <w:pPr>
              <w:spacing w:after="0" w:line="240" w:lineRule="auto"/>
              <w:rPr>
                <w:rFonts w:cstheme="minorHAnsi"/>
                <w:b/>
                <w:color w:val="FFFFFF" w:themeColor="background1"/>
                <w:lang w:val="sl-SI"/>
              </w:rPr>
            </w:pPr>
          </w:p>
        </w:tc>
      </w:tr>
      <w:tr w:rsidR="004260F7" w:rsidRPr="00AF7400" w14:paraId="3FF1AFE4" w14:textId="77777777" w:rsidTr="0005130B">
        <w:tc>
          <w:tcPr>
            <w:tcW w:w="2233" w:type="dxa"/>
            <w:shd w:val="clear" w:color="auto" w:fill="4F81BD" w:themeFill="accent1"/>
          </w:tcPr>
          <w:p w14:paraId="220F0C50" w14:textId="7777777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POOBLAŠČENA OSEBA ZA PODPIS POGODBE</w:t>
            </w:r>
          </w:p>
        </w:tc>
        <w:tc>
          <w:tcPr>
            <w:tcW w:w="6829" w:type="dxa"/>
          </w:tcPr>
          <w:p w14:paraId="36581F45" w14:textId="77777777" w:rsidR="004260F7" w:rsidRPr="00AF7400" w:rsidRDefault="004260F7" w:rsidP="00B33185">
            <w:pPr>
              <w:spacing w:after="0" w:line="240" w:lineRule="auto"/>
              <w:rPr>
                <w:rFonts w:cstheme="minorHAnsi"/>
                <w:b/>
                <w:color w:val="FFFFFF" w:themeColor="background1"/>
                <w:lang w:val="sl-SI"/>
              </w:rPr>
            </w:pPr>
          </w:p>
          <w:p w14:paraId="6DB47B79" w14:textId="77777777" w:rsidR="004260F7" w:rsidRPr="00AF7400" w:rsidRDefault="004260F7" w:rsidP="00B33185">
            <w:pPr>
              <w:spacing w:after="0" w:line="240" w:lineRule="auto"/>
              <w:rPr>
                <w:rFonts w:cstheme="minorHAnsi"/>
                <w:b/>
                <w:color w:val="FFFFFF" w:themeColor="background1"/>
                <w:lang w:val="sl-SI"/>
              </w:rPr>
            </w:pPr>
          </w:p>
        </w:tc>
      </w:tr>
      <w:tr w:rsidR="004260F7" w:rsidRPr="00AF7400" w14:paraId="35DE588A" w14:textId="77777777" w:rsidTr="0005130B">
        <w:trPr>
          <w:trHeight w:val="70"/>
        </w:trPr>
        <w:tc>
          <w:tcPr>
            <w:tcW w:w="2233" w:type="dxa"/>
            <w:shd w:val="clear" w:color="auto" w:fill="4F81BD" w:themeFill="accent1"/>
          </w:tcPr>
          <w:p w14:paraId="35F59D10" w14:textId="7777777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DAVČNA ŠTEVILKA</w:t>
            </w:r>
          </w:p>
        </w:tc>
        <w:tc>
          <w:tcPr>
            <w:tcW w:w="6829" w:type="dxa"/>
          </w:tcPr>
          <w:p w14:paraId="2A97437C" w14:textId="77777777" w:rsidR="004260F7" w:rsidRPr="00AF7400" w:rsidRDefault="004260F7" w:rsidP="00B33185">
            <w:pPr>
              <w:spacing w:after="0" w:line="240" w:lineRule="auto"/>
              <w:rPr>
                <w:rFonts w:cstheme="minorHAnsi"/>
                <w:b/>
                <w:color w:val="FFFFFF" w:themeColor="background1"/>
                <w:lang w:val="sl-SI"/>
              </w:rPr>
            </w:pPr>
          </w:p>
          <w:p w14:paraId="0804A944" w14:textId="77777777" w:rsidR="004260F7" w:rsidRPr="00AF7400" w:rsidRDefault="004260F7" w:rsidP="00B33185">
            <w:pPr>
              <w:spacing w:after="0" w:line="240" w:lineRule="auto"/>
              <w:rPr>
                <w:rFonts w:cstheme="minorHAnsi"/>
                <w:b/>
                <w:color w:val="FFFFFF" w:themeColor="background1"/>
                <w:lang w:val="sl-SI"/>
              </w:rPr>
            </w:pPr>
          </w:p>
        </w:tc>
      </w:tr>
      <w:tr w:rsidR="004260F7" w:rsidRPr="00AF7400" w14:paraId="65CC05E5" w14:textId="77777777" w:rsidTr="0005130B">
        <w:tc>
          <w:tcPr>
            <w:tcW w:w="2233" w:type="dxa"/>
            <w:shd w:val="clear" w:color="auto" w:fill="4F81BD" w:themeFill="accent1"/>
          </w:tcPr>
          <w:p w14:paraId="2DF780DF" w14:textId="7777777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MATIČNA ŠTEVILKA</w:t>
            </w:r>
          </w:p>
        </w:tc>
        <w:tc>
          <w:tcPr>
            <w:tcW w:w="6829" w:type="dxa"/>
          </w:tcPr>
          <w:p w14:paraId="0B17C395" w14:textId="77777777" w:rsidR="004260F7" w:rsidRPr="00AF7400" w:rsidRDefault="004260F7" w:rsidP="00B33185">
            <w:pPr>
              <w:spacing w:after="0" w:line="240" w:lineRule="auto"/>
              <w:rPr>
                <w:rFonts w:cstheme="minorHAnsi"/>
                <w:b/>
                <w:color w:val="FFFFFF" w:themeColor="background1"/>
                <w:lang w:val="sl-SI"/>
              </w:rPr>
            </w:pPr>
          </w:p>
          <w:p w14:paraId="29B6D311" w14:textId="77777777" w:rsidR="004260F7" w:rsidRPr="00AF7400" w:rsidRDefault="004260F7" w:rsidP="00B33185">
            <w:pPr>
              <w:spacing w:after="0" w:line="240" w:lineRule="auto"/>
              <w:rPr>
                <w:rFonts w:cstheme="minorHAnsi"/>
                <w:b/>
                <w:color w:val="FFFFFF" w:themeColor="background1"/>
                <w:lang w:val="sl-SI"/>
              </w:rPr>
            </w:pPr>
          </w:p>
        </w:tc>
      </w:tr>
      <w:tr w:rsidR="004260F7" w:rsidRPr="00AF7400" w14:paraId="61F79EE8" w14:textId="77777777" w:rsidTr="0005130B">
        <w:tc>
          <w:tcPr>
            <w:tcW w:w="2233" w:type="dxa"/>
            <w:shd w:val="clear" w:color="auto" w:fill="4F81BD" w:themeFill="accent1"/>
          </w:tcPr>
          <w:p w14:paraId="5F0B1069" w14:textId="7777777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POSLOVNI RAČUN(I)</w:t>
            </w:r>
          </w:p>
        </w:tc>
        <w:tc>
          <w:tcPr>
            <w:tcW w:w="6829" w:type="dxa"/>
          </w:tcPr>
          <w:p w14:paraId="46816D67" w14:textId="77777777" w:rsidR="004260F7" w:rsidRPr="00AF7400" w:rsidRDefault="004260F7" w:rsidP="00B33185">
            <w:pPr>
              <w:spacing w:after="0" w:line="240" w:lineRule="auto"/>
              <w:rPr>
                <w:rFonts w:cstheme="minorHAnsi"/>
                <w:b/>
                <w:color w:val="FFFFFF" w:themeColor="background1"/>
                <w:lang w:val="sl-SI"/>
              </w:rPr>
            </w:pPr>
          </w:p>
          <w:p w14:paraId="6E4ED96A" w14:textId="77777777" w:rsidR="004260F7" w:rsidRPr="00AF7400" w:rsidRDefault="004260F7" w:rsidP="00B33185">
            <w:pPr>
              <w:spacing w:after="0" w:line="240" w:lineRule="auto"/>
              <w:rPr>
                <w:rFonts w:cstheme="minorHAnsi"/>
                <w:b/>
                <w:color w:val="FFFFFF" w:themeColor="background1"/>
                <w:lang w:val="sl-SI"/>
              </w:rPr>
            </w:pPr>
          </w:p>
        </w:tc>
      </w:tr>
      <w:tr w:rsidR="004260F7" w:rsidRPr="00AF7400" w14:paraId="164ACCE4" w14:textId="77777777" w:rsidTr="0005130B">
        <w:tc>
          <w:tcPr>
            <w:tcW w:w="2233" w:type="dxa"/>
            <w:shd w:val="clear" w:color="auto" w:fill="4F81BD" w:themeFill="accent1"/>
          </w:tcPr>
          <w:p w14:paraId="73981D98" w14:textId="7777777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TELEFON</w:t>
            </w:r>
          </w:p>
        </w:tc>
        <w:tc>
          <w:tcPr>
            <w:tcW w:w="6829" w:type="dxa"/>
          </w:tcPr>
          <w:p w14:paraId="2DB43EF7" w14:textId="77777777" w:rsidR="004260F7" w:rsidRPr="00AF7400" w:rsidRDefault="004260F7" w:rsidP="00B33185">
            <w:pPr>
              <w:spacing w:after="0" w:line="240" w:lineRule="auto"/>
              <w:rPr>
                <w:rFonts w:cstheme="minorHAnsi"/>
                <w:b/>
                <w:color w:val="FFFFFF" w:themeColor="background1"/>
                <w:lang w:val="sl-SI"/>
              </w:rPr>
            </w:pPr>
          </w:p>
          <w:p w14:paraId="76E04F30" w14:textId="77777777" w:rsidR="004260F7" w:rsidRPr="00AF7400" w:rsidRDefault="004260F7" w:rsidP="00B33185">
            <w:pPr>
              <w:spacing w:after="0" w:line="240" w:lineRule="auto"/>
              <w:rPr>
                <w:rFonts w:cstheme="minorHAnsi"/>
                <w:b/>
                <w:color w:val="FFFFFF" w:themeColor="background1"/>
                <w:lang w:val="sl-SI"/>
              </w:rPr>
            </w:pPr>
          </w:p>
        </w:tc>
      </w:tr>
      <w:tr w:rsidR="004260F7" w:rsidRPr="00AF7400" w14:paraId="682F7B3D" w14:textId="77777777" w:rsidTr="0005130B">
        <w:tc>
          <w:tcPr>
            <w:tcW w:w="2233" w:type="dxa"/>
            <w:shd w:val="clear" w:color="auto" w:fill="4F81BD" w:themeFill="accent1"/>
          </w:tcPr>
          <w:p w14:paraId="72B2E63A" w14:textId="7777777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ELEKTRONSKA POŠTA</w:t>
            </w:r>
          </w:p>
        </w:tc>
        <w:tc>
          <w:tcPr>
            <w:tcW w:w="6829" w:type="dxa"/>
          </w:tcPr>
          <w:p w14:paraId="5437311C" w14:textId="77777777" w:rsidR="004260F7" w:rsidRPr="00AF7400" w:rsidRDefault="004260F7" w:rsidP="00B33185">
            <w:pPr>
              <w:spacing w:after="0" w:line="240" w:lineRule="auto"/>
              <w:rPr>
                <w:rFonts w:cstheme="minorHAnsi"/>
                <w:b/>
                <w:color w:val="FFFFFF" w:themeColor="background1"/>
                <w:lang w:val="sl-SI"/>
              </w:rPr>
            </w:pPr>
          </w:p>
          <w:p w14:paraId="6463EAB1" w14:textId="77777777" w:rsidR="004260F7" w:rsidRPr="00AF7400" w:rsidRDefault="004260F7" w:rsidP="00B33185">
            <w:pPr>
              <w:spacing w:after="0" w:line="240" w:lineRule="auto"/>
              <w:rPr>
                <w:rFonts w:cstheme="minorHAnsi"/>
                <w:b/>
                <w:color w:val="FFFFFF" w:themeColor="background1"/>
                <w:lang w:val="sl-SI"/>
              </w:rPr>
            </w:pPr>
          </w:p>
        </w:tc>
      </w:tr>
      <w:tr w:rsidR="004260F7" w:rsidRPr="00AF7400" w14:paraId="2279CA2B" w14:textId="77777777" w:rsidTr="0005130B">
        <w:tc>
          <w:tcPr>
            <w:tcW w:w="2233" w:type="dxa"/>
            <w:shd w:val="clear" w:color="auto" w:fill="4F81BD" w:themeFill="accent1"/>
          </w:tcPr>
          <w:p w14:paraId="0097C56E" w14:textId="7777777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KONTAKTNA OSEBA</w:t>
            </w:r>
          </w:p>
        </w:tc>
        <w:tc>
          <w:tcPr>
            <w:tcW w:w="6829" w:type="dxa"/>
          </w:tcPr>
          <w:p w14:paraId="597DC083" w14:textId="77777777" w:rsidR="004260F7" w:rsidRPr="00AF7400" w:rsidRDefault="004260F7" w:rsidP="00B33185">
            <w:pPr>
              <w:spacing w:after="0" w:line="240" w:lineRule="auto"/>
              <w:rPr>
                <w:rFonts w:cstheme="minorHAnsi"/>
                <w:b/>
                <w:color w:val="FFFFFF" w:themeColor="background1"/>
                <w:lang w:val="sl-SI"/>
              </w:rPr>
            </w:pPr>
          </w:p>
          <w:p w14:paraId="484F3A3B" w14:textId="77777777" w:rsidR="004260F7" w:rsidRPr="00AF7400" w:rsidRDefault="004260F7" w:rsidP="00B33185">
            <w:pPr>
              <w:spacing w:after="0" w:line="240" w:lineRule="auto"/>
              <w:rPr>
                <w:rFonts w:cstheme="minorHAnsi"/>
                <w:b/>
                <w:color w:val="FFFFFF" w:themeColor="background1"/>
                <w:lang w:val="sl-SI"/>
              </w:rPr>
            </w:pPr>
          </w:p>
        </w:tc>
      </w:tr>
      <w:tr w:rsidR="004260F7" w:rsidRPr="00AF7400" w14:paraId="6F33084A" w14:textId="77777777" w:rsidTr="0005130B">
        <w:tc>
          <w:tcPr>
            <w:tcW w:w="2233" w:type="dxa"/>
            <w:shd w:val="clear" w:color="auto" w:fill="4F81BD" w:themeFill="accent1"/>
          </w:tcPr>
          <w:p w14:paraId="354D9A34" w14:textId="7777777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ODSTOTEK UDELEŽBE</w:t>
            </w:r>
          </w:p>
        </w:tc>
        <w:tc>
          <w:tcPr>
            <w:tcW w:w="6829" w:type="dxa"/>
          </w:tcPr>
          <w:p w14:paraId="7D219AC6" w14:textId="77777777" w:rsidR="004260F7" w:rsidRPr="00AF7400" w:rsidRDefault="004260F7" w:rsidP="00B33185">
            <w:pPr>
              <w:spacing w:after="0" w:line="240" w:lineRule="auto"/>
              <w:rPr>
                <w:rFonts w:cstheme="minorHAnsi"/>
                <w:b/>
                <w:color w:val="FFFFFF" w:themeColor="background1"/>
                <w:lang w:val="sl-SI"/>
              </w:rPr>
            </w:pPr>
          </w:p>
          <w:p w14:paraId="0D3B8EA0" w14:textId="77777777" w:rsidR="004260F7" w:rsidRDefault="004260F7" w:rsidP="00B33185">
            <w:pPr>
              <w:spacing w:after="0" w:line="240" w:lineRule="auto"/>
              <w:rPr>
                <w:rFonts w:cstheme="minorHAnsi"/>
                <w:b/>
                <w:color w:val="FFFFFF" w:themeColor="background1"/>
                <w:lang w:val="sl-SI"/>
              </w:rPr>
            </w:pPr>
          </w:p>
          <w:p w14:paraId="40DB4ACB" w14:textId="77777777" w:rsidR="004260F7" w:rsidRDefault="004260F7" w:rsidP="00B33185">
            <w:pPr>
              <w:spacing w:after="0" w:line="240" w:lineRule="auto"/>
              <w:rPr>
                <w:rFonts w:cstheme="minorHAnsi"/>
                <w:b/>
                <w:color w:val="FFFFFF" w:themeColor="background1"/>
                <w:lang w:val="sl-SI"/>
              </w:rPr>
            </w:pPr>
          </w:p>
          <w:p w14:paraId="37D13034" w14:textId="77777777" w:rsidR="004260F7" w:rsidRPr="00AF7400" w:rsidRDefault="004260F7" w:rsidP="00B33185">
            <w:pPr>
              <w:spacing w:after="0" w:line="240" w:lineRule="auto"/>
              <w:rPr>
                <w:rFonts w:cstheme="minorHAnsi"/>
                <w:b/>
                <w:color w:val="FFFFFF" w:themeColor="background1"/>
                <w:lang w:val="sl-SI"/>
              </w:rPr>
            </w:pPr>
          </w:p>
        </w:tc>
      </w:tr>
      <w:tr w:rsidR="004260F7" w:rsidRPr="00AF7400" w14:paraId="677514FD" w14:textId="77777777" w:rsidTr="0005130B">
        <w:tc>
          <w:tcPr>
            <w:tcW w:w="2233" w:type="dxa"/>
            <w:shd w:val="clear" w:color="auto" w:fill="4F81BD" w:themeFill="accent1"/>
          </w:tcPr>
          <w:p w14:paraId="13D1F114" w14:textId="77777777" w:rsidR="004260F7" w:rsidRPr="00AF7400" w:rsidRDefault="004260F7" w:rsidP="00B33185">
            <w:pPr>
              <w:spacing w:after="0" w:line="240" w:lineRule="auto"/>
              <w:rPr>
                <w:rFonts w:cstheme="minorHAnsi"/>
                <w:b/>
                <w:color w:val="FFFFFF" w:themeColor="background1"/>
                <w:lang w:val="sl-SI"/>
              </w:rPr>
            </w:pPr>
            <w:r w:rsidRPr="00AF7400">
              <w:rPr>
                <w:rFonts w:cstheme="minorHAnsi"/>
                <w:b/>
                <w:color w:val="FFFFFF" w:themeColor="background1"/>
                <w:lang w:val="sl-SI"/>
              </w:rPr>
              <w:t>VRSTA DEL OZIROMA STORITVE</w:t>
            </w:r>
          </w:p>
        </w:tc>
        <w:tc>
          <w:tcPr>
            <w:tcW w:w="6829" w:type="dxa"/>
          </w:tcPr>
          <w:p w14:paraId="781A38D8" w14:textId="77777777" w:rsidR="004260F7" w:rsidRDefault="004260F7" w:rsidP="00B33185">
            <w:pPr>
              <w:spacing w:after="0" w:line="240" w:lineRule="auto"/>
              <w:rPr>
                <w:rFonts w:cstheme="minorHAnsi"/>
                <w:b/>
                <w:color w:val="FFFFFF" w:themeColor="background1"/>
                <w:lang w:val="sl-SI"/>
              </w:rPr>
            </w:pPr>
          </w:p>
          <w:p w14:paraId="2103B998" w14:textId="77777777" w:rsidR="004260F7" w:rsidRDefault="004260F7" w:rsidP="00B33185">
            <w:pPr>
              <w:spacing w:after="0" w:line="240" w:lineRule="auto"/>
              <w:rPr>
                <w:rFonts w:cstheme="minorHAnsi"/>
                <w:b/>
                <w:color w:val="FFFFFF" w:themeColor="background1"/>
                <w:lang w:val="sl-SI"/>
              </w:rPr>
            </w:pPr>
          </w:p>
          <w:p w14:paraId="26F3D144" w14:textId="77777777" w:rsidR="004260F7" w:rsidRDefault="004260F7" w:rsidP="00B33185">
            <w:pPr>
              <w:spacing w:after="0" w:line="240" w:lineRule="auto"/>
              <w:rPr>
                <w:rFonts w:cstheme="minorHAnsi"/>
                <w:b/>
                <w:color w:val="FFFFFF" w:themeColor="background1"/>
                <w:lang w:val="sl-SI"/>
              </w:rPr>
            </w:pPr>
          </w:p>
          <w:p w14:paraId="72AFD765" w14:textId="77777777" w:rsidR="004260F7" w:rsidRDefault="004260F7" w:rsidP="00B33185">
            <w:pPr>
              <w:spacing w:after="0" w:line="240" w:lineRule="auto"/>
              <w:rPr>
                <w:rFonts w:cstheme="minorHAnsi"/>
                <w:b/>
                <w:color w:val="FFFFFF" w:themeColor="background1"/>
                <w:lang w:val="sl-SI"/>
              </w:rPr>
            </w:pPr>
          </w:p>
          <w:p w14:paraId="5EE738A6" w14:textId="77777777" w:rsidR="004260F7" w:rsidRPr="00AF7400" w:rsidRDefault="004260F7" w:rsidP="00B33185">
            <w:pPr>
              <w:spacing w:after="0" w:line="240" w:lineRule="auto"/>
              <w:rPr>
                <w:rFonts w:cstheme="minorHAnsi"/>
                <w:b/>
                <w:color w:val="FFFFFF" w:themeColor="background1"/>
                <w:lang w:val="sl-SI"/>
              </w:rPr>
            </w:pPr>
          </w:p>
        </w:tc>
      </w:tr>
    </w:tbl>
    <w:p w14:paraId="11B32234" w14:textId="77777777" w:rsidR="004260F7" w:rsidRPr="00AF7400" w:rsidRDefault="004260F7" w:rsidP="00B33185">
      <w:pPr>
        <w:spacing w:after="0" w:line="240" w:lineRule="auto"/>
        <w:rPr>
          <w:rFonts w:cstheme="minorHAnsi"/>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4543"/>
        <w:gridCol w:w="4519"/>
      </w:tblGrid>
      <w:tr w:rsidR="004260F7" w:rsidRPr="00AF7400" w14:paraId="7C34F9EC" w14:textId="77777777" w:rsidTr="00B33185">
        <w:tc>
          <w:tcPr>
            <w:tcW w:w="4646" w:type="dxa"/>
            <w:shd w:val="clear" w:color="auto" w:fill="4F81BD" w:themeFill="accent1"/>
          </w:tcPr>
          <w:p w14:paraId="2033D4C6" w14:textId="77777777" w:rsidR="004260F7" w:rsidRPr="00AF7400" w:rsidRDefault="004260F7" w:rsidP="00AC12B0">
            <w:pPr>
              <w:spacing w:after="0" w:line="240" w:lineRule="auto"/>
              <w:rPr>
                <w:rFonts w:cstheme="minorHAnsi"/>
                <w:b/>
                <w:lang w:val="sl-SI"/>
              </w:rPr>
            </w:pPr>
            <w:r w:rsidRPr="00AF7400">
              <w:rPr>
                <w:rFonts w:cstheme="minorHAnsi"/>
                <w:b/>
                <w:color w:val="FFFFFF" w:themeColor="background1"/>
                <w:lang w:val="sl-SI"/>
              </w:rPr>
              <w:t>VELJAVNOST P</w:t>
            </w:r>
            <w:r w:rsidR="00AC12B0">
              <w:rPr>
                <w:rFonts w:cstheme="minorHAnsi"/>
                <w:b/>
                <w:color w:val="FFFFFF" w:themeColor="background1"/>
                <w:lang w:val="sl-SI"/>
              </w:rPr>
              <w:t>ONUDBE</w:t>
            </w:r>
          </w:p>
        </w:tc>
        <w:tc>
          <w:tcPr>
            <w:tcW w:w="4642" w:type="dxa"/>
          </w:tcPr>
          <w:p w14:paraId="7F766606" w14:textId="6D61E71A" w:rsidR="004260F7" w:rsidRPr="00AF7400" w:rsidRDefault="004260F7" w:rsidP="00B33185">
            <w:pPr>
              <w:spacing w:after="0" w:line="240" w:lineRule="auto"/>
              <w:rPr>
                <w:rFonts w:cstheme="minorHAnsi"/>
                <w:b/>
                <w:lang w:val="sl-SI"/>
              </w:rPr>
            </w:pPr>
            <w:r w:rsidRPr="008236BB">
              <w:rPr>
                <w:rFonts w:cstheme="minorHAnsi"/>
                <w:b/>
                <w:lang w:val="sl-SI"/>
              </w:rPr>
              <w:t xml:space="preserve"> </w:t>
            </w:r>
            <w:r w:rsidR="0005130B">
              <w:rPr>
                <w:rFonts w:cstheme="minorHAnsi"/>
                <w:b/>
                <w:lang w:val="sl-SI"/>
              </w:rPr>
              <w:t>23. 4. 2025</w:t>
            </w:r>
          </w:p>
        </w:tc>
      </w:tr>
    </w:tbl>
    <w:p w14:paraId="1764DBC8" w14:textId="77777777" w:rsidR="00B33185" w:rsidRPr="00AF7400" w:rsidRDefault="00B33185" w:rsidP="00B33185">
      <w:pPr>
        <w:rPr>
          <w:rFonts w:cstheme="minorHAnsi"/>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0"/>
        <w:gridCol w:w="1658"/>
        <w:gridCol w:w="2495"/>
        <w:gridCol w:w="3269"/>
      </w:tblGrid>
      <w:tr w:rsidR="00B33185" w:rsidRPr="00AF7400" w14:paraId="457F2B85" w14:textId="77777777" w:rsidTr="00706F51">
        <w:trPr>
          <w:trHeight w:val="851"/>
        </w:trPr>
        <w:tc>
          <w:tcPr>
            <w:tcW w:w="1696" w:type="dxa"/>
            <w:shd w:val="clear" w:color="auto" w:fill="4F81BD" w:themeFill="accent1"/>
            <w:vAlign w:val="center"/>
          </w:tcPr>
          <w:p w14:paraId="135043AD" w14:textId="77777777" w:rsidR="00B33185" w:rsidRPr="00AF7400" w:rsidRDefault="00B33185" w:rsidP="00853087">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09410A49" w14:textId="77777777" w:rsidR="00B33185" w:rsidRPr="00AF7400" w:rsidRDefault="00B33185" w:rsidP="00853087">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1F343C1B" w14:textId="77777777" w:rsidR="00B33185" w:rsidRPr="00AF7400" w:rsidRDefault="00B33185" w:rsidP="00AC12B0">
            <w:pPr>
              <w:jc w:val="center"/>
              <w:rPr>
                <w:rFonts w:cstheme="minorHAnsi"/>
                <w:b/>
                <w:color w:val="FFFFFF" w:themeColor="background1"/>
                <w:lang w:val="sl-SI"/>
              </w:rPr>
            </w:pPr>
            <w:r w:rsidRPr="00AF7400">
              <w:rPr>
                <w:rFonts w:cstheme="minorHAnsi"/>
                <w:b/>
                <w:color w:val="FFFFFF" w:themeColor="background1"/>
                <w:lang w:val="sl-SI"/>
              </w:rPr>
              <w:t xml:space="preserve">IME IN PRIIMEK POOBLAŠČENE OSEBE </w:t>
            </w:r>
            <w:r w:rsidR="00AC12B0">
              <w:rPr>
                <w:rFonts w:cstheme="minorHAnsi"/>
                <w:b/>
                <w:color w:val="FFFFFF" w:themeColor="background1"/>
                <w:lang w:val="sl-SI"/>
              </w:rPr>
              <w:t>PONUDNIKA</w:t>
            </w:r>
          </w:p>
        </w:tc>
        <w:tc>
          <w:tcPr>
            <w:tcW w:w="3401" w:type="dxa"/>
            <w:shd w:val="clear" w:color="auto" w:fill="4F81BD" w:themeFill="accent1"/>
            <w:vAlign w:val="center"/>
          </w:tcPr>
          <w:p w14:paraId="31F2AA61" w14:textId="77777777" w:rsidR="00B33185" w:rsidRPr="00AF7400" w:rsidRDefault="00B33185" w:rsidP="00853087">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B33185" w:rsidRPr="00AF7400" w14:paraId="2D3E727A" w14:textId="77777777" w:rsidTr="00706F51">
        <w:trPr>
          <w:trHeight w:val="623"/>
        </w:trPr>
        <w:tc>
          <w:tcPr>
            <w:tcW w:w="1696" w:type="dxa"/>
          </w:tcPr>
          <w:p w14:paraId="3AB576D1" w14:textId="77777777" w:rsidR="00B33185" w:rsidRPr="00AF7400" w:rsidRDefault="00B33185" w:rsidP="00853087">
            <w:pPr>
              <w:rPr>
                <w:rFonts w:cstheme="minorHAnsi"/>
                <w:lang w:val="sl-SI"/>
              </w:rPr>
            </w:pPr>
          </w:p>
        </w:tc>
        <w:tc>
          <w:tcPr>
            <w:tcW w:w="1701" w:type="dxa"/>
          </w:tcPr>
          <w:p w14:paraId="5E9C002C" w14:textId="77777777" w:rsidR="00B33185" w:rsidRPr="00AF7400" w:rsidRDefault="00B33185" w:rsidP="00853087">
            <w:pPr>
              <w:jc w:val="center"/>
              <w:rPr>
                <w:rFonts w:cstheme="minorHAnsi"/>
                <w:lang w:val="sl-SI"/>
              </w:rPr>
            </w:pPr>
          </w:p>
        </w:tc>
        <w:tc>
          <w:tcPr>
            <w:tcW w:w="2552" w:type="dxa"/>
          </w:tcPr>
          <w:p w14:paraId="21BF866E" w14:textId="77777777" w:rsidR="00B33185" w:rsidRPr="00AF7400" w:rsidRDefault="00B33185" w:rsidP="00853087">
            <w:pPr>
              <w:jc w:val="center"/>
              <w:rPr>
                <w:rFonts w:cstheme="minorHAnsi"/>
                <w:lang w:val="sl-SI"/>
              </w:rPr>
            </w:pPr>
          </w:p>
        </w:tc>
        <w:tc>
          <w:tcPr>
            <w:tcW w:w="3401" w:type="dxa"/>
          </w:tcPr>
          <w:p w14:paraId="4B94F9C2" w14:textId="77777777" w:rsidR="00B33185" w:rsidRPr="00AF7400" w:rsidRDefault="00B33185" w:rsidP="00853087">
            <w:pPr>
              <w:jc w:val="center"/>
              <w:rPr>
                <w:rFonts w:cstheme="minorHAnsi"/>
                <w:lang w:val="sl-SI"/>
              </w:rPr>
            </w:pPr>
          </w:p>
        </w:tc>
      </w:tr>
    </w:tbl>
    <w:p w14:paraId="3F137B6F" w14:textId="77777777" w:rsidR="001D7E35" w:rsidRDefault="004F6FC1" w:rsidP="004F6FC1">
      <w:pPr>
        <w:jc w:val="both"/>
        <w:rPr>
          <w:i/>
        </w:rPr>
      </w:pPr>
      <w:r w:rsidRPr="004F6FC1">
        <w:rPr>
          <w:rFonts w:cstheme="minorHAnsi"/>
          <w:b/>
          <w:i/>
          <w:color w:val="4F81BD" w:themeColor="accent1"/>
          <w:sz w:val="22"/>
          <w:szCs w:val="24"/>
        </w:rPr>
        <w:t>NAVODILO:</w:t>
      </w:r>
      <w:r w:rsidRPr="004F6FC1">
        <w:rPr>
          <w:rFonts w:cstheme="minorHAnsi"/>
          <w:i/>
          <w:color w:val="4F81BD" w:themeColor="accent1"/>
          <w:sz w:val="22"/>
          <w:szCs w:val="24"/>
        </w:rPr>
        <w:t xml:space="preserve"> Za tem obrazcem se</w:t>
      </w:r>
      <w:r>
        <w:rPr>
          <w:rFonts w:cstheme="minorHAnsi"/>
          <w:i/>
          <w:color w:val="4F81BD" w:themeColor="accent1"/>
          <w:sz w:val="22"/>
          <w:szCs w:val="24"/>
        </w:rPr>
        <w:t xml:space="preserve"> v primeru skupne ponudbe</w:t>
      </w:r>
      <w:r w:rsidRPr="004F6FC1">
        <w:rPr>
          <w:rFonts w:cstheme="minorHAnsi"/>
          <w:i/>
          <w:color w:val="4F81BD" w:themeColor="accent1"/>
          <w:sz w:val="22"/>
          <w:szCs w:val="24"/>
        </w:rPr>
        <w:t xml:space="preserve"> priloži s</w:t>
      </w:r>
      <w:r w:rsidR="001D7E35" w:rsidRPr="004F6FC1">
        <w:rPr>
          <w:rFonts w:cstheme="minorHAnsi"/>
          <w:i/>
          <w:color w:val="4F81BD" w:themeColor="accent1"/>
          <w:sz w:val="22"/>
          <w:szCs w:val="24"/>
        </w:rPr>
        <w:t>klenjena partnerska (</w:t>
      </w:r>
      <w:proofErr w:type="spellStart"/>
      <w:r w:rsidR="001D7E35" w:rsidRPr="004F6FC1">
        <w:rPr>
          <w:rFonts w:cstheme="minorHAnsi"/>
          <w:i/>
          <w:color w:val="4F81BD" w:themeColor="accent1"/>
          <w:sz w:val="22"/>
          <w:szCs w:val="24"/>
        </w:rPr>
        <w:t>konzorcijska</w:t>
      </w:r>
      <w:proofErr w:type="spellEnd"/>
      <w:r w:rsidR="001D7E35" w:rsidRPr="004F6FC1">
        <w:rPr>
          <w:rFonts w:cstheme="minorHAnsi"/>
          <w:i/>
          <w:color w:val="4F81BD" w:themeColor="accent1"/>
          <w:sz w:val="22"/>
          <w:szCs w:val="24"/>
        </w:rPr>
        <w:t>) pogodb</w:t>
      </w:r>
      <w:r w:rsidR="0050254D" w:rsidRPr="004F6FC1">
        <w:rPr>
          <w:rFonts w:cstheme="minorHAnsi"/>
          <w:i/>
          <w:color w:val="4F81BD" w:themeColor="accent1"/>
          <w:sz w:val="22"/>
          <w:szCs w:val="24"/>
        </w:rPr>
        <w:t>a</w:t>
      </w:r>
      <w:r>
        <w:rPr>
          <w:rFonts w:cstheme="minorHAnsi"/>
          <w:i/>
          <w:color w:val="4F81BD" w:themeColor="accent1"/>
          <w:sz w:val="22"/>
          <w:szCs w:val="24"/>
        </w:rPr>
        <w:t>.</w:t>
      </w:r>
    </w:p>
    <w:p w14:paraId="6973289D" w14:textId="18DF8CA7" w:rsidR="001D7E35" w:rsidRDefault="00B33185" w:rsidP="0023162B">
      <w:pPr>
        <w:jc w:val="both"/>
        <w:rPr>
          <w:rFonts w:cstheme="minorHAnsi"/>
          <w:i/>
          <w:color w:val="4F81BD" w:themeColor="accent1"/>
          <w:sz w:val="22"/>
          <w:szCs w:val="24"/>
        </w:rPr>
      </w:pPr>
      <w:r w:rsidRPr="0079404D">
        <w:rPr>
          <w:rFonts w:cstheme="minorHAnsi"/>
          <w:b/>
          <w:i/>
          <w:color w:val="4F81BD" w:themeColor="accent1"/>
          <w:sz w:val="22"/>
          <w:szCs w:val="24"/>
        </w:rPr>
        <w:t>OPOMBA:</w:t>
      </w:r>
      <w:r w:rsidRPr="006C2F68">
        <w:rPr>
          <w:rFonts w:cstheme="minorHAnsi"/>
          <w:i/>
          <w:color w:val="4F81BD" w:themeColor="accent1"/>
          <w:sz w:val="22"/>
          <w:szCs w:val="24"/>
        </w:rPr>
        <w:t xml:space="preserve"> V primeru skupne </w:t>
      </w:r>
      <w:r w:rsidR="0079404D">
        <w:rPr>
          <w:rFonts w:cstheme="minorHAnsi"/>
          <w:i/>
          <w:color w:val="4F81BD" w:themeColor="accent1"/>
          <w:sz w:val="22"/>
          <w:szCs w:val="24"/>
        </w:rPr>
        <w:t xml:space="preserve">ponudbe </w:t>
      </w:r>
      <w:r w:rsidRPr="006C2F68">
        <w:rPr>
          <w:rFonts w:cstheme="minorHAnsi"/>
          <w:i/>
          <w:color w:val="4F81BD" w:themeColor="accent1"/>
          <w:sz w:val="22"/>
          <w:szCs w:val="24"/>
        </w:rPr>
        <w:t xml:space="preserve">je </w:t>
      </w:r>
      <w:r w:rsidR="008236BB">
        <w:rPr>
          <w:rFonts w:cstheme="minorHAnsi"/>
          <w:i/>
          <w:color w:val="4F81BD" w:themeColor="accent1"/>
          <w:sz w:val="22"/>
          <w:szCs w:val="24"/>
        </w:rPr>
        <w:t>treba</w:t>
      </w:r>
      <w:r w:rsidRPr="006C2F68">
        <w:rPr>
          <w:rFonts w:cstheme="minorHAnsi"/>
          <w:i/>
          <w:color w:val="4F81BD" w:themeColor="accent1"/>
          <w:sz w:val="22"/>
          <w:szCs w:val="24"/>
        </w:rPr>
        <w:t xml:space="preserve"> obrazec izpolniti za vsakega posameznega </w:t>
      </w:r>
      <w:r w:rsidR="0023162B">
        <w:rPr>
          <w:rFonts w:cstheme="minorHAnsi"/>
          <w:i/>
          <w:color w:val="4F81BD" w:themeColor="accent1"/>
          <w:sz w:val="22"/>
          <w:szCs w:val="24"/>
        </w:rPr>
        <w:t>ponudnika</w:t>
      </w:r>
      <w:r w:rsidR="0050254D">
        <w:rPr>
          <w:rFonts w:cstheme="minorHAnsi"/>
          <w:i/>
          <w:color w:val="4F81BD" w:themeColor="accent1"/>
          <w:sz w:val="22"/>
          <w:szCs w:val="24"/>
        </w:rPr>
        <w:t xml:space="preserve"> (partnerja) </w:t>
      </w:r>
      <w:r w:rsidR="0023162B">
        <w:rPr>
          <w:rFonts w:cstheme="minorHAnsi"/>
          <w:i/>
          <w:color w:val="4F81BD" w:themeColor="accent1"/>
          <w:sz w:val="22"/>
          <w:szCs w:val="24"/>
        </w:rPr>
        <w:t>iz skupine</w:t>
      </w:r>
      <w:r w:rsidRPr="006C2F68">
        <w:rPr>
          <w:rFonts w:cstheme="minorHAnsi"/>
          <w:i/>
          <w:color w:val="4F81BD" w:themeColor="accent1"/>
          <w:sz w:val="22"/>
          <w:szCs w:val="24"/>
        </w:rPr>
        <w:t>.</w:t>
      </w:r>
    </w:p>
    <w:p w14:paraId="7448C6B4" w14:textId="77777777" w:rsidR="0005130B" w:rsidRDefault="0005130B" w:rsidP="0023162B">
      <w:pPr>
        <w:jc w:val="both"/>
        <w:rPr>
          <w:rFonts w:cstheme="minorHAnsi"/>
          <w:i/>
          <w:color w:val="4F81BD" w:themeColor="accent1"/>
          <w:sz w:val="22"/>
          <w:szCs w:val="24"/>
        </w:rPr>
      </w:pPr>
    </w:p>
    <w:p w14:paraId="01EA0055" w14:textId="77777777" w:rsidR="006C2F68" w:rsidRPr="00A50245" w:rsidRDefault="006C2F68" w:rsidP="00A50245">
      <w:pPr>
        <w:rPr>
          <w:b/>
          <w:color w:val="4F81BD" w:themeColor="accent1"/>
          <w:sz w:val="28"/>
        </w:rPr>
      </w:pPr>
      <w:r w:rsidRPr="00A50245">
        <w:rPr>
          <w:b/>
          <w:color w:val="4F81BD" w:themeColor="accent1"/>
          <w:sz w:val="28"/>
        </w:rPr>
        <w:lastRenderedPageBreak/>
        <w:t xml:space="preserve">OBRAZEC 3: </w:t>
      </w:r>
      <w:r w:rsidRPr="0073526F">
        <w:rPr>
          <w:color w:val="4F81BD" w:themeColor="accent1"/>
          <w:sz w:val="28"/>
        </w:rPr>
        <w:t>PODATKI O PODIZVAJALCIH</w:t>
      </w:r>
    </w:p>
    <w:p w14:paraId="091B6292" w14:textId="77777777" w:rsidR="006C2F68" w:rsidRPr="006C2F68" w:rsidRDefault="006C2F68" w:rsidP="006C2F68"/>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231"/>
        <w:gridCol w:w="6831"/>
      </w:tblGrid>
      <w:tr w:rsidR="006C2F68" w:rsidRPr="00AF7400" w14:paraId="169BEE70" w14:textId="77777777" w:rsidTr="0005130B">
        <w:tc>
          <w:tcPr>
            <w:tcW w:w="9062" w:type="dxa"/>
            <w:gridSpan w:val="2"/>
            <w:shd w:val="clear" w:color="auto" w:fill="4F81BD" w:themeFill="accent1"/>
          </w:tcPr>
          <w:p w14:paraId="7AA13C87" w14:textId="77777777" w:rsidR="006C2F68" w:rsidRPr="00AF7400" w:rsidRDefault="006C2F68" w:rsidP="00853087">
            <w:pPr>
              <w:jc w:val="center"/>
              <w:rPr>
                <w:rFonts w:cstheme="minorHAnsi"/>
                <w:b/>
                <w:color w:val="FFFFFF" w:themeColor="background1"/>
                <w:lang w:val="sl-SI"/>
              </w:rPr>
            </w:pPr>
            <w:r w:rsidRPr="00AF7400">
              <w:rPr>
                <w:rFonts w:cstheme="minorHAnsi"/>
                <w:b/>
                <w:color w:val="FFFFFF" w:themeColor="background1"/>
                <w:lang w:val="sl-SI"/>
              </w:rPr>
              <w:t>OSNOVNI PODATKI PODIZVAJALCA</w:t>
            </w:r>
          </w:p>
        </w:tc>
      </w:tr>
      <w:tr w:rsidR="006C2F68" w:rsidRPr="00AF7400" w14:paraId="6E920266" w14:textId="77777777" w:rsidTr="0005130B">
        <w:tc>
          <w:tcPr>
            <w:tcW w:w="2231" w:type="dxa"/>
            <w:shd w:val="clear" w:color="auto" w:fill="4F81BD" w:themeFill="accent1"/>
          </w:tcPr>
          <w:p w14:paraId="7716FC80" w14:textId="77777777" w:rsidR="006C2F68" w:rsidRPr="00AF7400" w:rsidRDefault="006C2F68" w:rsidP="00853087">
            <w:pPr>
              <w:rPr>
                <w:rFonts w:cstheme="minorHAnsi"/>
                <w:b/>
                <w:color w:val="FFFFFF" w:themeColor="background1"/>
                <w:lang w:val="sl-SI"/>
              </w:rPr>
            </w:pPr>
            <w:r w:rsidRPr="00AF7400">
              <w:rPr>
                <w:rFonts w:cstheme="minorHAnsi"/>
                <w:b/>
                <w:color w:val="FFFFFF" w:themeColor="background1"/>
                <w:lang w:val="sl-SI"/>
              </w:rPr>
              <w:t>NAZIV</w:t>
            </w:r>
          </w:p>
        </w:tc>
        <w:tc>
          <w:tcPr>
            <w:tcW w:w="6831" w:type="dxa"/>
          </w:tcPr>
          <w:p w14:paraId="47E1B515" w14:textId="77777777" w:rsidR="006C2F68" w:rsidRPr="00AF7400" w:rsidRDefault="006C2F68" w:rsidP="00853087">
            <w:pPr>
              <w:rPr>
                <w:rFonts w:cstheme="minorHAnsi"/>
                <w:b/>
                <w:color w:val="FFFFFF" w:themeColor="background1"/>
                <w:lang w:val="sl-SI"/>
              </w:rPr>
            </w:pPr>
          </w:p>
          <w:p w14:paraId="38ECC6C3" w14:textId="77777777" w:rsidR="006C2F68" w:rsidRPr="00AF7400" w:rsidRDefault="006C2F68" w:rsidP="00853087">
            <w:pPr>
              <w:rPr>
                <w:rFonts w:cstheme="minorHAnsi"/>
                <w:b/>
                <w:color w:val="FFFFFF" w:themeColor="background1"/>
                <w:lang w:val="sl-SI"/>
              </w:rPr>
            </w:pPr>
          </w:p>
        </w:tc>
      </w:tr>
      <w:tr w:rsidR="006C2F68" w:rsidRPr="00AF7400" w14:paraId="67498200" w14:textId="77777777" w:rsidTr="0005130B">
        <w:tc>
          <w:tcPr>
            <w:tcW w:w="2231" w:type="dxa"/>
            <w:shd w:val="clear" w:color="auto" w:fill="4F81BD" w:themeFill="accent1"/>
          </w:tcPr>
          <w:p w14:paraId="727301E8" w14:textId="77777777" w:rsidR="006C2F68" w:rsidRPr="00AF7400" w:rsidRDefault="006C2F68" w:rsidP="00853087">
            <w:pPr>
              <w:rPr>
                <w:rFonts w:cstheme="minorHAnsi"/>
                <w:b/>
                <w:color w:val="FFFFFF" w:themeColor="background1"/>
                <w:lang w:val="sl-SI"/>
              </w:rPr>
            </w:pPr>
            <w:r w:rsidRPr="00AF7400">
              <w:rPr>
                <w:rFonts w:cstheme="minorHAnsi"/>
                <w:b/>
                <w:color w:val="FFFFFF" w:themeColor="background1"/>
                <w:lang w:val="sl-SI"/>
              </w:rPr>
              <w:t>NASLOV</w:t>
            </w:r>
          </w:p>
        </w:tc>
        <w:tc>
          <w:tcPr>
            <w:tcW w:w="6831" w:type="dxa"/>
          </w:tcPr>
          <w:p w14:paraId="411D0F0D" w14:textId="77777777" w:rsidR="006C2F68" w:rsidRPr="00AF7400" w:rsidRDefault="006C2F68" w:rsidP="00853087">
            <w:pPr>
              <w:rPr>
                <w:rFonts w:cstheme="minorHAnsi"/>
                <w:b/>
                <w:color w:val="FFFFFF" w:themeColor="background1"/>
                <w:lang w:val="sl-SI"/>
              </w:rPr>
            </w:pPr>
          </w:p>
          <w:p w14:paraId="12D7439C" w14:textId="77777777" w:rsidR="006C2F68" w:rsidRPr="00AF7400" w:rsidRDefault="006C2F68" w:rsidP="00853087">
            <w:pPr>
              <w:rPr>
                <w:rFonts w:cstheme="minorHAnsi"/>
                <w:b/>
                <w:color w:val="FFFFFF" w:themeColor="background1"/>
                <w:lang w:val="sl-SI"/>
              </w:rPr>
            </w:pPr>
          </w:p>
        </w:tc>
      </w:tr>
      <w:tr w:rsidR="006C2F68" w:rsidRPr="00AF7400" w14:paraId="6AC1AA43" w14:textId="77777777" w:rsidTr="0005130B">
        <w:tc>
          <w:tcPr>
            <w:tcW w:w="2231" w:type="dxa"/>
            <w:shd w:val="clear" w:color="auto" w:fill="4F81BD" w:themeFill="accent1"/>
          </w:tcPr>
          <w:p w14:paraId="0A0D1B09" w14:textId="77777777" w:rsidR="006C2F68" w:rsidRPr="00AF7400" w:rsidRDefault="006C2F68" w:rsidP="00853087">
            <w:pPr>
              <w:rPr>
                <w:rFonts w:cstheme="minorHAnsi"/>
                <w:b/>
                <w:color w:val="FFFFFF" w:themeColor="background1"/>
                <w:lang w:val="sl-SI"/>
              </w:rPr>
            </w:pPr>
            <w:r w:rsidRPr="00AF7400">
              <w:rPr>
                <w:rFonts w:cstheme="minorHAnsi"/>
                <w:b/>
                <w:color w:val="FFFFFF" w:themeColor="background1"/>
                <w:lang w:val="sl-SI"/>
              </w:rPr>
              <w:t>ZAKONITI ZASTOPNIK</w:t>
            </w:r>
          </w:p>
        </w:tc>
        <w:tc>
          <w:tcPr>
            <w:tcW w:w="6831" w:type="dxa"/>
          </w:tcPr>
          <w:p w14:paraId="33D2E45D" w14:textId="77777777" w:rsidR="006C2F68" w:rsidRPr="00AF7400" w:rsidRDefault="006C2F68" w:rsidP="00853087">
            <w:pPr>
              <w:rPr>
                <w:rFonts w:cstheme="minorHAnsi"/>
                <w:b/>
                <w:color w:val="FFFFFF" w:themeColor="background1"/>
                <w:lang w:val="sl-SI"/>
              </w:rPr>
            </w:pPr>
          </w:p>
          <w:p w14:paraId="3C8F9130" w14:textId="77777777" w:rsidR="006C2F68" w:rsidRPr="00AF7400" w:rsidRDefault="006C2F68" w:rsidP="00853087">
            <w:pPr>
              <w:rPr>
                <w:rFonts w:cstheme="minorHAnsi"/>
                <w:b/>
                <w:color w:val="FFFFFF" w:themeColor="background1"/>
                <w:lang w:val="sl-SI"/>
              </w:rPr>
            </w:pPr>
          </w:p>
        </w:tc>
      </w:tr>
      <w:tr w:rsidR="006C2F68" w:rsidRPr="00AF7400" w14:paraId="11B3B713" w14:textId="77777777" w:rsidTr="0005130B">
        <w:trPr>
          <w:trHeight w:val="70"/>
        </w:trPr>
        <w:tc>
          <w:tcPr>
            <w:tcW w:w="2231" w:type="dxa"/>
            <w:shd w:val="clear" w:color="auto" w:fill="4F81BD" w:themeFill="accent1"/>
          </w:tcPr>
          <w:p w14:paraId="22ADC5A7" w14:textId="77777777" w:rsidR="006C2F68" w:rsidRPr="00AF7400" w:rsidRDefault="006C2F68" w:rsidP="00853087">
            <w:pPr>
              <w:rPr>
                <w:rFonts w:cstheme="minorHAnsi"/>
                <w:b/>
                <w:color w:val="FFFFFF" w:themeColor="background1"/>
                <w:lang w:val="sl-SI"/>
              </w:rPr>
            </w:pPr>
            <w:r w:rsidRPr="00AF7400">
              <w:rPr>
                <w:rFonts w:cstheme="minorHAnsi"/>
                <w:b/>
                <w:color w:val="FFFFFF" w:themeColor="background1"/>
                <w:lang w:val="sl-SI"/>
              </w:rPr>
              <w:t>DAVČNA ŠTEVILKA</w:t>
            </w:r>
          </w:p>
        </w:tc>
        <w:tc>
          <w:tcPr>
            <w:tcW w:w="6831" w:type="dxa"/>
          </w:tcPr>
          <w:p w14:paraId="7F844E10" w14:textId="77777777" w:rsidR="006C2F68" w:rsidRPr="00AF7400" w:rsidRDefault="006C2F68" w:rsidP="00853087">
            <w:pPr>
              <w:rPr>
                <w:rFonts w:cstheme="minorHAnsi"/>
                <w:b/>
                <w:color w:val="FFFFFF" w:themeColor="background1"/>
                <w:lang w:val="sl-SI"/>
              </w:rPr>
            </w:pPr>
          </w:p>
        </w:tc>
      </w:tr>
      <w:tr w:rsidR="006C2F68" w:rsidRPr="00AF7400" w14:paraId="5578C42F" w14:textId="77777777" w:rsidTr="0005130B">
        <w:tc>
          <w:tcPr>
            <w:tcW w:w="2231" w:type="dxa"/>
            <w:shd w:val="clear" w:color="auto" w:fill="4F81BD" w:themeFill="accent1"/>
          </w:tcPr>
          <w:p w14:paraId="3682FFBC" w14:textId="77777777" w:rsidR="006C2F68" w:rsidRPr="00AF7400" w:rsidRDefault="006C2F68" w:rsidP="00853087">
            <w:pPr>
              <w:rPr>
                <w:rFonts w:cstheme="minorHAnsi"/>
                <w:b/>
                <w:color w:val="FFFFFF" w:themeColor="background1"/>
                <w:lang w:val="sl-SI"/>
              </w:rPr>
            </w:pPr>
            <w:r w:rsidRPr="00AF7400">
              <w:rPr>
                <w:rFonts w:cstheme="minorHAnsi"/>
                <w:b/>
                <w:color w:val="FFFFFF" w:themeColor="background1"/>
                <w:lang w:val="sl-SI"/>
              </w:rPr>
              <w:t>MATIČNA ŠTEVILKA</w:t>
            </w:r>
          </w:p>
        </w:tc>
        <w:tc>
          <w:tcPr>
            <w:tcW w:w="6831" w:type="dxa"/>
          </w:tcPr>
          <w:p w14:paraId="5A99B31A" w14:textId="77777777" w:rsidR="006C2F68" w:rsidRPr="00AF7400" w:rsidRDefault="006C2F68" w:rsidP="00853087">
            <w:pPr>
              <w:rPr>
                <w:rFonts w:cstheme="minorHAnsi"/>
                <w:b/>
                <w:color w:val="FFFFFF" w:themeColor="background1"/>
                <w:lang w:val="sl-SI"/>
              </w:rPr>
            </w:pPr>
          </w:p>
        </w:tc>
      </w:tr>
      <w:tr w:rsidR="006C2F68" w:rsidRPr="00AF7400" w14:paraId="5A445D59" w14:textId="77777777" w:rsidTr="0005130B">
        <w:tc>
          <w:tcPr>
            <w:tcW w:w="2231" w:type="dxa"/>
            <w:shd w:val="clear" w:color="auto" w:fill="4F81BD" w:themeFill="accent1"/>
          </w:tcPr>
          <w:p w14:paraId="150B33D1" w14:textId="77777777" w:rsidR="006C2F68" w:rsidRPr="00AF7400" w:rsidRDefault="006C2F68" w:rsidP="00853087">
            <w:pPr>
              <w:rPr>
                <w:rFonts w:cstheme="minorHAnsi"/>
                <w:b/>
                <w:color w:val="FFFFFF" w:themeColor="background1"/>
                <w:lang w:val="sl-SI"/>
              </w:rPr>
            </w:pPr>
            <w:r w:rsidRPr="00AF7400">
              <w:rPr>
                <w:rFonts w:cstheme="minorHAnsi"/>
                <w:b/>
                <w:color w:val="FFFFFF" w:themeColor="background1"/>
                <w:lang w:val="sl-SI"/>
              </w:rPr>
              <w:t>POSLOVNI RAČUN(I)</w:t>
            </w:r>
          </w:p>
        </w:tc>
        <w:tc>
          <w:tcPr>
            <w:tcW w:w="6831" w:type="dxa"/>
          </w:tcPr>
          <w:p w14:paraId="69CF8C40" w14:textId="77777777" w:rsidR="006C2F68" w:rsidRPr="00AF7400" w:rsidRDefault="006C2F68" w:rsidP="00853087">
            <w:pPr>
              <w:rPr>
                <w:rFonts w:cstheme="minorHAnsi"/>
                <w:b/>
                <w:color w:val="FFFFFF" w:themeColor="background1"/>
                <w:lang w:val="sl-SI"/>
              </w:rPr>
            </w:pPr>
          </w:p>
        </w:tc>
      </w:tr>
      <w:tr w:rsidR="006C2F68" w:rsidRPr="00AF7400" w14:paraId="5F61B10C" w14:textId="77777777" w:rsidTr="0005130B">
        <w:tc>
          <w:tcPr>
            <w:tcW w:w="2231" w:type="dxa"/>
            <w:shd w:val="clear" w:color="auto" w:fill="4F81BD" w:themeFill="accent1"/>
          </w:tcPr>
          <w:p w14:paraId="0BBE00F8" w14:textId="77777777" w:rsidR="006C2F68" w:rsidRPr="00AF7400" w:rsidRDefault="006C2F68" w:rsidP="00853087">
            <w:pPr>
              <w:rPr>
                <w:rFonts w:cstheme="minorHAnsi"/>
                <w:b/>
                <w:color w:val="FFFFFF" w:themeColor="background1"/>
                <w:lang w:val="sl-SI"/>
              </w:rPr>
            </w:pPr>
            <w:r w:rsidRPr="00AF7400">
              <w:rPr>
                <w:rFonts w:cstheme="minorHAnsi"/>
                <w:b/>
                <w:color w:val="FFFFFF" w:themeColor="background1"/>
                <w:lang w:val="sl-SI"/>
              </w:rPr>
              <w:t>TELEFON</w:t>
            </w:r>
          </w:p>
        </w:tc>
        <w:tc>
          <w:tcPr>
            <w:tcW w:w="6831" w:type="dxa"/>
          </w:tcPr>
          <w:p w14:paraId="1337D136" w14:textId="77777777" w:rsidR="006C2F68" w:rsidRPr="00AF7400" w:rsidRDefault="006C2F68" w:rsidP="00853087">
            <w:pPr>
              <w:rPr>
                <w:rFonts w:cstheme="minorHAnsi"/>
                <w:b/>
                <w:color w:val="FFFFFF" w:themeColor="background1"/>
                <w:lang w:val="sl-SI"/>
              </w:rPr>
            </w:pPr>
          </w:p>
        </w:tc>
      </w:tr>
      <w:tr w:rsidR="006C2F68" w:rsidRPr="00AF7400" w14:paraId="74CAF411" w14:textId="77777777" w:rsidTr="0005130B">
        <w:tc>
          <w:tcPr>
            <w:tcW w:w="2231" w:type="dxa"/>
            <w:shd w:val="clear" w:color="auto" w:fill="4F81BD" w:themeFill="accent1"/>
          </w:tcPr>
          <w:p w14:paraId="301E2D9B" w14:textId="77777777" w:rsidR="006C2F68" w:rsidRPr="00AF7400" w:rsidRDefault="006C2F68" w:rsidP="00853087">
            <w:pPr>
              <w:rPr>
                <w:rFonts w:cstheme="minorHAnsi"/>
                <w:b/>
                <w:color w:val="FFFFFF" w:themeColor="background1"/>
                <w:lang w:val="sl-SI"/>
              </w:rPr>
            </w:pPr>
            <w:r w:rsidRPr="00AF7400">
              <w:rPr>
                <w:rFonts w:cstheme="minorHAnsi"/>
                <w:b/>
                <w:color w:val="FFFFFF" w:themeColor="background1"/>
                <w:lang w:val="sl-SI"/>
              </w:rPr>
              <w:t>ELEKTRONSKA POŠTA</w:t>
            </w:r>
          </w:p>
        </w:tc>
        <w:tc>
          <w:tcPr>
            <w:tcW w:w="6831" w:type="dxa"/>
          </w:tcPr>
          <w:p w14:paraId="10C87205" w14:textId="77777777" w:rsidR="006C2F68" w:rsidRPr="00AF7400" w:rsidRDefault="006C2F68" w:rsidP="00853087">
            <w:pPr>
              <w:rPr>
                <w:rFonts w:cstheme="minorHAnsi"/>
                <w:b/>
                <w:color w:val="FFFFFF" w:themeColor="background1"/>
                <w:lang w:val="sl-SI"/>
              </w:rPr>
            </w:pPr>
          </w:p>
        </w:tc>
      </w:tr>
      <w:tr w:rsidR="006C2F68" w:rsidRPr="00AF7400" w14:paraId="6E7C2372" w14:textId="77777777" w:rsidTr="0005130B">
        <w:tc>
          <w:tcPr>
            <w:tcW w:w="2231" w:type="dxa"/>
            <w:shd w:val="clear" w:color="auto" w:fill="4F81BD" w:themeFill="accent1"/>
          </w:tcPr>
          <w:p w14:paraId="2902309B" w14:textId="77777777" w:rsidR="006C2F68" w:rsidRPr="00AF7400" w:rsidRDefault="006C2F68" w:rsidP="00853087">
            <w:pPr>
              <w:rPr>
                <w:rFonts w:cstheme="minorHAnsi"/>
                <w:b/>
                <w:color w:val="FFFFFF" w:themeColor="background1"/>
                <w:lang w:val="sl-SI"/>
              </w:rPr>
            </w:pPr>
            <w:r w:rsidRPr="00AF7400">
              <w:rPr>
                <w:rFonts w:cstheme="minorHAnsi"/>
                <w:b/>
                <w:color w:val="FFFFFF" w:themeColor="background1"/>
                <w:lang w:val="sl-SI"/>
              </w:rPr>
              <w:t>KONTAKTNA OSEBA</w:t>
            </w:r>
          </w:p>
        </w:tc>
        <w:tc>
          <w:tcPr>
            <w:tcW w:w="6831" w:type="dxa"/>
          </w:tcPr>
          <w:p w14:paraId="540F6AAC" w14:textId="77777777" w:rsidR="006C2F68" w:rsidRPr="00AF7400" w:rsidRDefault="006C2F68" w:rsidP="00853087">
            <w:pPr>
              <w:rPr>
                <w:rFonts w:cstheme="minorHAnsi"/>
                <w:b/>
                <w:color w:val="FFFFFF" w:themeColor="background1"/>
                <w:lang w:val="sl-SI"/>
              </w:rPr>
            </w:pPr>
          </w:p>
        </w:tc>
      </w:tr>
      <w:tr w:rsidR="006C2F68" w:rsidRPr="00AF7400" w14:paraId="7830EBA4" w14:textId="77777777" w:rsidTr="0005130B">
        <w:trPr>
          <w:trHeight w:val="1646"/>
        </w:trPr>
        <w:tc>
          <w:tcPr>
            <w:tcW w:w="2231" w:type="dxa"/>
            <w:shd w:val="clear" w:color="auto" w:fill="4F81BD" w:themeFill="accent1"/>
          </w:tcPr>
          <w:p w14:paraId="2B68B9E3" w14:textId="77777777" w:rsidR="006C2F68" w:rsidRPr="00AF7400" w:rsidRDefault="006C2F68" w:rsidP="00853087">
            <w:pPr>
              <w:rPr>
                <w:rFonts w:cstheme="minorHAnsi"/>
                <w:b/>
                <w:color w:val="FFFFFF" w:themeColor="background1"/>
                <w:lang w:val="sl-SI"/>
              </w:rPr>
            </w:pPr>
            <w:r>
              <w:rPr>
                <w:rFonts w:cstheme="minorHAnsi"/>
                <w:b/>
                <w:color w:val="FFFFFF" w:themeColor="background1"/>
                <w:lang w:val="sl-SI"/>
              </w:rPr>
              <w:t xml:space="preserve">Navedba vseh vrst del, ki jih bo izvedel </w:t>
            </w:r>
            <w:r w:rsidRPr="00AF7400">
              <w:rPr>
                <w:rFonts w:cstheme="minorHAnsi"/>
                <w:b/>
                <w:color w:val="FFFFFF" w:themeColor="background1"/>
                <w:lang w:val="sl-SI"/>
              </w:rPr>
              <w:t>podizvajalec</w:t>
            </w:r>
          </w:p>
          <w:p w14:paraId="6BAFFB79" w14:textId="77777777" w:rsidR="006C2F68" w:rsidRPr="00AF7400" w:rsidRDefault="006C2F68" w:rsidP="00853087">
            <w:pPr>
              <w:rPr>
                <w:rFonts w:cstheme="minorHAnsi"/>
                <w:b/>
                <w:color w:val="FFFFFF" w:themeColor="background1"/>
                <w:lang w:val="sl-SI"/>
              </w:rPr>
            </w:pPr>
          </w:p>
        </w:tc>
        <w:tc>
          <w:tcPr>
            <w:tcW w:w="6831" w:type="dxa"/>
          </w:tcPr>
          <w:p w14:paraId="594F5222" w14:textId="77777777" w:rsidR="006C2F68" w:rsidRPr="00AF7400" w:rsidRDefault="006C2F68" w:rsidP="00853087">
            <w:pPr>
              <w:rPr>
                <w:rFonts w:cstheme="minorHAnsi"/>
                <w:b/>
                <w:color w:val="FFFFFF" w:themeColor="background1"/>
                <w:lang w:val="sl-SI"/>
              </w:rPr>
            </w:pPr>
          </w:p>
          <w:p w14:paraId="530EC1E2" w14:textId="77777777" w:rsidR="006C2F68" w:rsidRPr="00AF7400" w:rsidRDefault="006C2F68" w:rsidP="00853087">
            <w:pPr>
              <w:rPr>
                <w:rFonts w:cstheme="minorHAnsi"/>
                <w:b/>
                <w:color w:val="FFFFFF" w:themeColor="background1"/>
                <w:lang w:val="sl-SI"/>
              </w:rPr>
            </w:pPr>
          </w:p>
        </w:tc>
      </w:tr>
      <w:tr w:rsidR="006C2F68" w:rsidRPr="00AF7400" w14:paraId="5B247126" w14:textId="77777777" w:rsidTr="0005130B">
        <w:tc>
          <w:tcPr>
            <w:tcW w:w="2231" w:type="dxa"/>
            <w:shd w:val="clear" w:color="auto" w:fill="4F81BD" w:themeFill="accent1"/>
          </w:tcPr>
          <w:p w14:paraId="07CCEC0A" w14:textId="77777777" w:rsidR="006C2F68" w:rsidRPr="00AF7400" w:rsidRDefault="006C2F68" w:rsidP="00853087">
            <w:pPr>
              <w:rPr>
                <w:rFonts w:cstheme="minorHAnsi"/>
                <w:b/>
                <w:color w:val="FFFFFF" w:themeColor="background1"/>
                <w:lang w:val="sl-SI"/>
              </w:rPr>
            </w:pPr>
            <w:r w:rsidRPr="00AF7400">
              <w:rPr>
                <w:rFonts w:cstheme="minorHAnsi"/>
                <w:b/>
                <w:color w:val="FFFFFF" w:themeColor="background1"/>
                <w:lang w:val="sl-SI"/>
              </w:rPr>
              <w:t xml:space="preserve">Predmet, količina, vrednost, kraj in </w:t>
            </w:r>
            <w:r>
              <w:rPr>
                <w:rFonts w:cstheme="minorHAnsi"/>
                <w:b/>
                <w:color w:val="FFFFFF" w:themeColor="background1"/>
                <w:lang w:val="sl-SI"/>
              </w:rPr>
              <w:t xml:space="preserve">predvideni </w:t>
            </w:r>
            <w:r w:rsidRPr="00AF7400">
              <w:rPr>
                <w:rFonts w:cstheme="minorHAnsi"/>
                <w:b/>
                <w:color w:val="FFFFFF" w:themeColor="background1"/>
                <w:lang w:val="sl-SI"/>
              </w:rPr>
              <w:t>rok izvedbe del podizvajalca</w:t>
            </w:r>
          </w:p>
          <w:p w14:paraId="5B88000A" w14:textId="77777777" w:rsidR="006C2F68" w:rsidRPr="00AF7400" w:rsidRDefault="006C2F68" w:rsidP="00853087">
            <w:pPr>
              <w:rPr>
                <w:rFonts w:cstheme="minorHAnsi"/>
                <w:b/>
                <w:color w:val="FFFFFF" w:themeColor="background1"/>
                <w:lang w:val="sl-SI"/>
              </w:rPr>
            </w:pPr>
          </w:p>
        </w:tc>
        <w:tc>
          <w:tcPr>
            <w:tcW w:w="6831" w:type="dxa"/>
          </w:tcPr>
          <w:p w14:paraId="0B76799F" w14:textId="77777777" w:rsidR="006C2F68" w:rsidRPr="00AF7400" w:rsidRDefault="006C2F68" w:rsidP="00853087">
            <w:pPr>
              <w:rPr>
                <w:rFonts w:cstheme="minorHAnsi"/>
                <w:b/>
                <w:color w:val="FFFFFF" w:themeColor="background1"/>
                <w:lang w:val="sl-SI"/>
              </w:rPr>
            </w:pPr>
          </w:p>
        </w:tc>
      </w:tr>
    </w:tbl>
    <w:p w14:paraId="201594F9" w14:textId="77777777" w:rsidR="006C2F68" w:rsidRPr="00AF7400" w:rsidRDefault="006C2F68" w:rsidP="006C2F68">
      <w:pPr>
        <w:rPr>
          <w:rFonts w:cstheme="minorHAnsi"/>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0"/>
        <w:gridCol w:w="1658"/>
        <w:gridCol w:w="2496"/>
        <w:gridCol w:w="3268"/>
      </w:tblGrid>
      <w:tr w:rsidR="006C2F68" w:rsidRPr="00AF7400" w14:paraId="37098337" w14:textId="77777777" w:rsidTr="00853087">
        <w:trPr>
          <w:trHeight w:val="70"/>
        </w:trPr>
        <w:tc>
          <w:tcPr>
            <w:tcW w:w="1696" w:type="dxa"/>
            <w:shd w:val="clear" w:color="auto" w:fill="4F81BD" w:themeFill="accent1"/>
            <w:vAlign w:val="center"/>
          </w:tcPr>
          <w:p w14:paraId="7700E9F2" w14:textId="77777777" w:rsidR="006C2F68" w:rsidRPr="00AF7400" w:rsidRDefault="006C2F68" w:rsidP="00853087">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791BF2C7" w14:textId="77777777" w:rsidR="006C2F68" w:rsidRPr="00AF7400" w:rsidRDefault="006C2F68" w:rsidP="00853087">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403DC4E3" w14:textId="77777777" w:rsidR="006C2F68" w:rsidRPr="00AF7400" w:rsidRDefault="006C2F68" w:rsidP="00853087">
            <w:pPr>
              <w:jc w:val="center"/>
              <w:rPr>
                <w:rFonts w:cstheme="minorHAnsi"/>
                <w:b/>
                <w:color w:val="FFFFFF" w:themeColor="background1"/>
                <w:lang w:val="sl-SI"/>
              </w:rPr>
            </w:pPr>
            <w:r w:rsidRPr="00AF7400">
              <w:rPr>
                <w:rFonts w:cstheme="minorHAnsi"/>
                <w:b/>
                <w:color w:val="FFFFFF" w:themeColor="background1"/>
                <w:lang w:val="sl-SI"/>
              </w:rPr>
              <w:t>IME IN PRIIMEK POOBLAŠČENE OSEBE PODIZVAJALCA</w:t>
            </w:r>
          </w:p>
        </w:tc>
        <w:tc>
          <w:tcPr>
            <w:tcW w:w="3401" w:type="dxa"/>
            <w:shd w:val="clear" w:color="auto" w:fill="4F81BD" w:themeFill="accent1"/>
            <w:vAlign w:val="center"/>
          </w:tcPr>
          <w:p w14:paraId="1CB71767" w14:textId="77777777" w:rsidR="006C2F68" w:rsidRPr="00AF7400" w:rsidRDefault="006C2F68" w:rsidP="00853087">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6C2F68" w:rsidRPr="00AF7400" w14:paraId="180E58A7" w14:textId="77777777" w:rsidTr="0023162B">
        <w:trPr>
          <w:trHeight w:val="737"/>
        </w:trPr>
        <w:tc>
          <w:tcPr>
            <w:tcW w:w="1696" w:type="dxa"/>
          </w:tcPr>
          <w:p w14:paraId="02FBA2AF" w14:textId="77777777" w:rsidR="006C2F68" w:rsidRPr="00AF7400" w:rsidRDefault="006C2F68" w:rsidP="0023162B">
            <w:pPr>
              <w:jc w:val="center"/>
              <w:rPr>
                <w:rFonts w:cstheme="minorHAnsi"/>
                <w:lang w:val="sl-SI"/>
              </w:rPr>
            </w:pPr>
          </w:p>
        </w:tc>
        <w:tc>
          <w:tcPr>
            <w:tcW w:w="1701" w:type="dxa"/>
          </w:tcPr>
          <w:p w14:paraId="0A9CD4EA" w14:textId="77777777" w:rsidR="006C2F68" w:rsidRPr="00AF7400" w:rsidRDefault="006C2F68" w:rsidP="00853087">
            <w:pPr>
              <w:jc w:val="center"/>
              <w:rPr>
                <w:rFonts w:cstheme="minorHAnsi"/>
                <w:lang w:val="sl-SI"/>
              </w:rPr>
            </w:pPr>
          </w:p>
        </w:tc>
        <w:tc>
          <w:tcPr>
            <w:tcW w:w="2552" w:type="dxa"/>
          </w:tcPr>
          <w:p w14:paraId="3DA0D779" w14:textId="77777777" w:rsidR="006C2F68" w:rsidRPr="00AF7400" w:rsidRDefault="006C2F68" w:rsidP="00853087">
            <w:pPr>
              <w:jc w:val="center"/>
              <w:rPr>
                <w:rFonts w:cstheme="minorHAnsi"/>
                <w:lang w:val="sl-SI"/>
              </w:rPr>
            </w:pPr>
          </w:p>
        </w:tc>
        <w:tc>
          <w:tcPr>
            <w:tcW w:w="3401" w:type="dxa"/>
          </w:tcPr>
          <w:p w14:paraId="5E770BD8" w14:textId="77777777" w:rsidR="006C2F68" w:rsidRPr="00AF7400" w:rsidRDefault="006C2F68" w:rsidP="00853087">
            <w:pPr>
              <w:jc w:val="center"/>
              <w:rPr>
                <w:rFonts w:cstheme="minorHAnsi"/>
                <w:lang w:val="sl-SI"/>
              </w:rPr>
            </w:pPr>
          </w:p>
        </w:tc>
      </w:tr>
    </w:tbl>
    <w:p w14:paraId="796BC9D1" w14:textId="77777777" w:rsidR="006C2F68" w:rsidRDefault="006C2F68" w:rsidP="006C2F68">
      <w:pPr>
        <w:rPr>
          <w:rFonts w:cstheme="minorHAnsi"/>
        </w:rPr>
      </w:pPr>
    </w:p>
    <w:p w14:paraId="372A5E3F" w14:textId="77777777" w:rsidR="0050254D" w:rsidRPr="004F6FC1" w:rsidRDefault="004F6FC1" w:rsidP="004F6FC1">
      <w:pPr>
        <w:jc w:val="both"/>
        <w:rPr>
          <w:rFonts w:cstheme="minorHAnsi"/>
          <w:i/>
          <w:color w:val="4F81BD" w:themeColor="accent1"/>
          <w:sz w:val="22"/>
          <w:szCs w:val="24"/>
        </w:rPr>
      </w:pPr>
      <w:r w:rsidRPr="004F6FC1">
        <w:rPr>
          <w:rFonts w:cstheme="minorHAnsi"/>
          <w:b/>
          <w:i/>
          <w:color w:val="4F81BD" w:themeColor="accent1"/>
          <w:sz w:val="22"/>
          <w:szCs w:val="24"/>
        </w:rPr>
        <w:t>NAVODILO:</w:t>
      </w:r>
      <w:r w:rsidRPr="004F6FC1">
        <w:rPr>
          <w:rFonts w:cstheme="minorHAnsi"/>
          <w:i/>
          <w:color w:val="4F81BD" w:themeColor="accent1"/>
          <w:sz w:val="22"/>
          <w:szCs w:val="24"/>
        </w:rPr>
        <w:t xml:space="preserve"> Za tem obrazcem se</w:t>
      </w:r>
      <w:r>
        <w:rPr>
          <w:rFonts w:cstheme="minorHAnsi"/>
          <w:i/>
          <w:color w:val="4F81BD" w:themeColor="accent1"/>
          <w:sz w:val="22"/>
          <w:szCs w:val="24"/>
        </w:rPr>
        <w:t xml:space="preserve"> </w:t>
      </w:r>
      <w:r w:rsidRPr="004F6FC1">
        <w:rPr>
          <w:rFonts w:cstheme="minorHAnsi"/>
          <w:i/>
          <w:color w:val="4F81BD" w:themeColor="accent1"/>
          <w:sz w:val="22"/>
          <w:szCs w:val="24"/>
        </w:rPr>
        <w:t xml:space="preserve">priloži </w:t>
      </w:r>
      <w:r>
        <w:rPr>
          <w:rFonts w:cstheme="minorHAnsi"/>
          <w:i/>
          <w:color w:val="4F81BD" w:themeColor="accent1"/>
          <w:sz w:val="22"/>
          <w:szCs w:val="24"/>
        </w:rPr>
        <w:t xml:space="preserve">zahteva </w:t>
      </w:r>
      <w:r w:rsidRPr="004F6FC1">
        <w:rPr>
          <w:rFonts w:cstheme="minorHAnsi"/>
          <w:i/>
          <w:color w:val="4F81BD" w:themeColor="accent1"/>
          <w:sz w:val="22"/>
          <w:szCs w:val="24"/>
        </w:rPr>
        <w:t>podizvajalca za neposredno plačilo, če podizvajalec to zahteva</w:t>
      </w:r>
      <w:r>
        <w:rPr>
          <w:rFonts w:cstheme="minorHAnsi"/>
          <w:i/>
          <w:color w:val="4F81BD" w:themeColor="accent1"/>
          <w:sz w:val="22"/>
          <w:szCs w:val="24"/>
        </w:rPr>
        <w:t xml:space="preserve">, in </w:t>
      </w:r>
      <w:r w:rsidRPr="004F6FC1">
        <w:rPr>
          <w:rFonts w:cstheme="minorHAnsi"/>
          <w:i/>
          <w:color w:val="4F81BD" w:themeColor="accent1"/>
          <w:sz w:val="22"/>
          <w:szCs w:val="24"/>
        </w:rPr>
        <w:t>soglasje podizvajalca, na podlagi katerega naročnik namesto ponudnika poravna podizvajalčevo terjatev do ponudnika</w:t>
      </w:r>
    </w:p>
    <w:p w14:paraId="6F6E7285" w14:textId="76108A3D" w:rsidR="006C2F68" w:rsidRPr="006C2F68" w:rsidRDefault="006C2F68" w:rsidP="008236BB">
      <w:pPr>
        <w:jc w:val="both"/>
        <w:rPr>
          <w:rFonts w:cstheme="minorHAnsi"/>
          <w:i/>
          <w:color w:val="4F81BD" w:themeColor="accent1"/>
          <w:sz w:val="22"/>
          <w:szCs w:val="24"/>
        </w:rPr>
      </w:pPr>
      <w:r w:rsidRPr="0079404D">
        <w:rPr>
          <w:rFonts w:cstheme="minorHAnsi"/>
          <w:b/>
          <w:i/>
          <w:color w:val="4F81BD" w:themeColor="accent1"/>
          <w:sz w:val="22"/>
          <w:szCs w:val="24"/>
        </w:rPr>
        <w:t>OPOMBA:</w:t>
      </w:r>
      <w:r w:rsidRPr="006C2F68">
        <w:rPr>
          <w:rFonts w:cstheme="minorHAnsi"/>
          <w:i/>
          <w:color w:val="4F81BD" w:themeColor="accent1"/>
          <w:sz w:val="22"/>
          <w:szCs w:val="24"/>
        </w:rPr>
        <w:t xml:space="preserve"> V primeru izvajanja javne službe z več podizvajalci je </w:t>
      </w:r>
      <w:r w:rsidR="008236BB">
        <w:rPr>
          <w:rFonts w:cstheme="minorHAnsi"/>
          <w:i/>
          <w:color w:val="4F81BD" w:themeColor="accent1"/>
          <w:sz w:val="22"/>
          <w:szCs w:val="24"/>
        </w:rPr>
        <w:t>treba</w:t>
      </w:r>
      <w:r w:rsidRPr="006C2F68">
        <w:rPr>
          <w:rFonts w:cstheme="minorHAnsi"/>
          <w:i/>
          <w:color w:val="4F81BD" w:themeColor="accent1"/>
          <w:sz w:val="22"/>
          <w:szCs w:val="24"/>
        </w:rPr>
        <w:t xml:space="preserve"> obrazec izpolniti za vsakega posameznega podizvajalca.</w:t>
      </w:r>
    </w:p>
    <w:p w14:paraId="7B2C5E23" w14:textId="77777777" w:rsidR="00E71367" w:rsidRPr="00953422" w:rsidRDefault="00A50245" w:rsidP="004F6FC1">
      <w:pPr>
        <w:spacing w:after="0" w:line="240" w:lineRule="auto"/>
        <w:rPr>
          <w:color w:val="4F81BD" w:themeColor="accent1"/>
          <w:sz w:val="28"/>
        </w:rPr>
      </w:pPr>
      <w:r>
        <w:rPr>
          <w:rFonts w:cstheme="minorHAnsi"/>
        </w:rPr>
        <w:br w:type="page"/>
      </w:r>
      <w:r w:rsidR="006C2F68" w:rsidRPr="00953422">
        <w:rPr>
          <w:b/>
          <w:color w:val="4F81BD" w:themeColor="accent1"/>
          <w:sz w:val="28"/>
        </w:rPr>
        <w:lastRenderedPageBreak/>
        <w:t>OBRAZEC 4:</w:t>
      </w:r>
      <w:r w:rsidR="006C2F68" w:rsidRPr="00953422">
        <w:rPr>
          <w:color w:val="4F81BD" w:themeColor="accent1"/>
          <w:sz w:val="28"/>
        </w:rPr>
        <w:t xml:space="preserve"> </w:t>
      </w:r>
      <w:r w:rsidR="00E71367" w:rsidRPr="00953422">
        <w:rPr>
          <w:color w:val="4F81BD" w:themeColor="accent1"/>
          <w:sz w:val="28"/>
        </w:rPr>
        <w:t xml:space="preserve">IZJAVA </w:t>
      </w:r>
      <w:bookmarkEnd w:id="0"/>
      <w:r w:rsidR="00AC12B0" w:rsidRPr="00953422">
        <w:rPr>
          <w:color w:val="4F81BD" w:themeColor="accent1"/>
          <w:sz w:val="28"/>
        </w:rPr>
        <w:t>PONUDNIKA</w:t>
      </w:r>
    </w:p>
    <w:p w14:paraId="70244E70" w14:textId="7849496F" w:rsidR="00E96734" w:rsidRPr="00E96734" w:rsidRDefault="00E96734" w:rsidP="00E96734">
      <w:pPr>
        <w:spacing w:after="0" w:line="276" w:lineRule="auto"/>
        <w:jc w:val="both"/>
        <w:rPr>
          <w:rFonts w:cstheme="minorHAnsi"/>
          <w:i/>
          <w:color w:val="4F81BD" w:themeColor="accent1"/>
          <w:sz w:val="24"/>
          <w:szCs w:val="24"/>
        </w:rPr>
      </w:pPr>
      <w:r w:rsidRPr="00E96734">
        <w:rPr>
          <w:rFonts w:cstheme="minorHAnsi"/>
          <w:sz w:val="24"/>
          <w:szCs w:val="24"/>
        </w:rPr>
        <w:t xml:space="preserve">Ponudnik </w:t>
      </w:r>
      <w:r w:rsidRPr="00E96734">
        <w:rPr>
          <w:rFonts w:cstheme="minorHAnsi"/>
          <w:i/>
          <w:color w:val="4F81BD" w:themeColor="accent1"/>
          <w:sz w:val="24"/>
          <w:szCs w:val="24"/>
        </w:rPr>
        <w:t>(navesti naziv ponudnika/partnerja/podizvajalca)</w:t>
      </w: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2"/>
      </w:tblGrid>
      <w:tr w:rsidR="00E96734" w:rsidRPr="006C2F68" w14:paraId="68BD1121" w14:textId="77777777" w:rsidTr="00853087">
        <w:tc>
          <w:tcPr>
            <w:tcW w:w="9350" w:type="dxa"/>
          </w:tcPr>
          <w:p w14:paraId="3BE203EB" w14:textId="77777777" w:rsidR="00E96734" w:rsidRPr="006C2F68" w:rsidRDefault="00E96734" w:rsidP="00853087">
            <w:pPr>
              <w:spacing w:line="276" w:lineRule="auto"/>
              <w:jc w:val="both"/>
              <w:rPr>
                <w:rFonts w:cstheme="minorHAnsi"/>
                <w:sz w:val="24"/>
                <w:szCs w:val="24"/>
                <w:lang w:val="sl-SI"/>
              </w:rPr>
            </w:pPr>
          </w:p>
        </w:tc>
      </w:tr>
    </w:tbl>
    <w:p w14:paraId="3847191F" w14:textId="77777777" w:rsidR="00E96734" w:rsidRDefault="00E96734" w:rsidP="00E96734">
      <w:pPr>
        <w:pStyle w:val="Odstavekseznama"/>
        <w:spacing w:after="0" w:line="240" w:lineRule="auto"/>
        <w:jc w:val="both"/>
        <w:rPr>
          <w:rFonts w:cstheme="minorHAnsi"/>
          <w:sz w:val="24"/>
          <w:szCs w:val="24"/>
        </w:rPr>
      </w:pPr>
    </w:p>
    <w:p w14:paraId="1A9B96F3" w14:textId="77777777" w:rsidR="00E96734" w:rsidRDefault="00E96734" w:rsidP="00E96734">
      <w:pPr>
        <w:spacing w:after="0" w:line="240" w:lineRule="auto"/>
        <w:jc w:val="both"/>
        <w:rPr>
          <w:rFonts w:cstheme="minorHAnsi"/>
          <w:sz w:val="24"/>
          <w:szCs w:val="24"/>
        </w:rPr>
      </w:pPr>
      <w:r>
        <w:rPr>
          <w:rFonts w:cstheme="minorHAnsi"/>
          <w:sz w:val="24"/>
          <w:szCs w:val="24"/>
        </w:rPr>
        <w:t>P</w:t>
      </w:r>
      <w:r w:rsidRPr="006C2F68">
        <w:rPr>
          <w:rFonts w:cstheme="minorHAnsi"/>
          <w:sz w:val="24"/>
          <w:szCs w:val="24"/>
        </w:rPr>
        <w:t>od kazensko in ma</w:t>
      </w:r>
      <w:r>
        <w:rPr>
          <w:rFonts w:cstheme="minorHAnsi"/>
          <w:sz w:val="24"/>
          <w:szCs w:val="24"/>
        </w:rPr>
        <w:t>terialno odgovornostjo izjavljamo</w:t>
      </w:r>
      <w:r w:rsidRPr="006C2F68">
        <w:rPr>
          <w:rFonts w:cstheme="minorHAnsi"/>
          <w:sz w:val="24"/>
          <w:szCs w:val="24"/>
        </w:rPr>
        <w:t xml:space="preserve">, da: </w:t>
      </w:r>
    </w:p>
    <w:p w14:paraId="5DFAB634" w14:textId="77777777" w:rsidR="00E71367" w:rsidRPr="006C2F68" w:rsidRDefault="00E71367" w:rsidP="005627B5">
      <w:pPr>
        <w:pStyle w:val="Odstavekseznama"/>
        <w:numPr>
          <w:ilvl w:val="0"/>
          <w:numId w:val="1"/>
        </w:numPr>
        <w:spacing w:after="0" w:line="240" w:lineRule="auto"/>
        <w:ind w:left="714" w:hanging="357"/>
        <w:jc w:val="both"/>
        <w:rPr>
          <w:rFonts w:cstheme="minorHAnsi"/>
          <w:sz w:val="24"/>
          <w:szCs w:val="24"/>
        </w:rPr>
      </w:pPr>
      <w:r w:rsidRPr="006C2F68">
        <w:rPr>
          <w:rFonts w:cstheme="minorHAnsi"/>
          <w:sz w:val="24"/>
          <w:szCs w:val="24"/>
        </w:rPr>
        <w:t>smo seznanjeni s pogoji, merili in ostalo vsebino razpisne dokumentacije za predmetni javni razpis ter jih v celoti sprejemamo;</w:t>
      </w:r>
    </w:p>
    <w:p w14:paraId="762CBF21" w14:textId="77777777" w:rsidR="00670719" w:rsidRPr="00670719" w:rsidRDefault="00670719" w:rsidP="005627B5">
      <w:pPr>
        <w:numPr>
          <w:ilvl w:val="0"/>
          <w:numId w:val="1"/>
        </w:numPr>
        <w:spacing w:after="0" w:line="240" w:lineRule="auto"/>
        <w:jc w:val="both"/>
        <w:rPr>
          <w:rFonts w:cstheme="minorHAnsi"/>
          <w:sz w:val="24"/>
          <w:szCs w:val="24"/>
        </w:rPr>
      </w:pPr>
      <w:r w:rsidRPr="00670719">
        <w:rPr>
          <w:rFonts w:cstheme="minorHAnsi"/>
          <w:sz w:val="24"/>
          <w:szCs w:val="24"/>
        </w:rPr>
        <w:t xml:space="preserve">smo ob izdelavi ponudbe pregledali vso razpoložljivo </w:t>
      </w:r>
      <w:r>
        <w:rPr>
          <w:rFonts w:cstheme="minorHAnsi"/>
          <w:sz w:val="24"/>
          <w:szCs w:val="24"/>
        </w:rPr>
        <w:t>razpisno</w:t>
      </w:r>
      <w:r w:rsidRPr="00670719">
        <w:rPr>
          <w:rFonts w:cstheme="minorHAnsi"/>
          <w:sz w:val="24"/>
          <w:szCs w:val="24"/>
        </w:rPr>
        <w:t xml:space="preserve"> dokumentacijo;</w:t>
      </w:r>
    </w:p>
    <w:p w14:paraId="2DAD57D1" w14:textId="77777777" w:rsidR="00670719" w:rsidRPr="00670719" w:rsidRDefault="00670719" w:rsidP="005627B5">
      <w:pPr>
        <w:numPr>
          <w:ilvl w:val="0"/>
          <w:numId w:val="1"/>
        </w:numPr>
        <w:spacing w:after="0" w:line="240" w:lineRule="auto"/>
        <w:jc w:val="both"/>
        <w:rPr>
          <w:rFonts w:cstheme="minorHAnsi"/>
          <w:sz w:val="24"/>
          <w:szCs w:val="24"/>
        </w:rPr>
      </w:pPr>
      <w:r w:rsidRPr="00670719">
        <w:rPr>
          <w:rFonts w:cstheme="minorHAnsi"/>
          <w:sz w:val="24"/>
          <w:szCs w:val="24"/>
        </w:rPr>
        <w:t>smo v celoti seznanjeni z vso relevantno zakonodajo, ki se upošteva pri oddaji tega javnega razpisa</w:t>
      </w:r>
      <w:r>
        <w:rPr>
          <w:rFonts w:cstheme="minorHAnsi"/>
          <w:sz w:val="24"/>
          <w:szCs w:val="24"/>
        </w:rPr>
        <w:t xml:space="preserve"> in izvajanju predmeta javnega razpisa</w:t>
      </w:r>
      <w:r w:rsidRPr="00670719">
        <w:rPr>
          <w:rFonts w:cstheme="minorHAnsi"/>
          <w:sz w:val="24"/>
          <w:szCs w:val="24"/>
        </w:rPr>
        <w:t>;</w:t>
      </w:r>
    </w:p>
    <w:p w14:paraId="6E0EA618" w14:textId="77777777" w:rsidR="00670719" w:rsidRPr="00670719" w:rsidRDefault="00670719" w:rsidP="005627B5">
      <w:pPr>
        <w:numPr>
          <w:ilvl w:val="0"/>
          <w:numId w:val="1"/>
        </w:numPr>
        <w:spacing w:after="0" w:line="240" w:lineRule="auto"/>
        <w:jc w:val="both"/>
        <w:rPr>
          <w:rFonts w:cstheme="minorHAnsi"/>
          <w:sz w:val="24"/>
          <w:szCs w:val="24"/>
        </w:rPr>
      </w:pPr>
      <w:r w:rsidRPr="00670719">
        <w:rPr>
          <w:rFonts w:cstheme="minorHAnsi"/>
          <w:sz w:val="24"/>
          <w:szCs w:val="24"/>
        </w:rPr>
        <w:t>smo v celoti seznanjeni z obsegom in zahtevnostjo javnega razpisa</w:t>
      </w:r>
      <w:r>
        <w:rPr>
          <w:rFonts w:cstheme="minorHAnsi"/>
          <w:sz w:val="24"/>
          <w:szCs w:val="24"/>
        </w:rPr>
        <w:t xml:space="preserve"> in izvajanjem predmeta javnega razpisa</w:t>
      </w:r>
      <w:r w:rsidRPr="00670719">
        <w:rPr>
          <w:rFonts w:cstheme="minorHAnsi"/>
          <w:sz w:val="24"/>
          <w:szCs w:val="24"/>
        </w:rPr>
        <w:t>;</w:t>
      </w:r>
    </w:p>
    <w:p w14:paraId="4306D743" w14:textId="77777777" w:rsidR="00670719" w:rsidRPr="006C2F68" w:rsidRDefault="00670719" w:rsidP="005627B5">
      <w:pPr>
        <w:numPr>
          <w:ilvl w:val="0"/>
          <w:numId w:val="1"/>
        </w:numPr>
        <w:spacing w:after="0" w:line="240" w:lineRule="auto"/>
        <w:ind w:left="714" w:hanging="357"/>
        <w:jc w:val="both"/>
        <w:rPr>
          <w:rFonts w:cstheme="minorHAnsi"/>
          <w:sz w:val="24"/>
          <w:szCs w:val="24"/>
        </w:rPr>
      </w:pPr>
      <w:r w:rsidRPr="006C2F68">
        <w:rPr>
          <w:rFonts w:cstheme="minorHAnsi"/>
          <w:sz w:val="24"/>
          <w:szCs w:val="24"/>
        </w:rPr>
        <w:t xml:space="preserve">so vsi podatki, ki smo jih podali v </w:t>
      </w:r>
      <w:r>
        <w:rPr>
          <w:rFonts w:cstheme="minorHAnsi"/>
          <w:sz w:val="24"/>
          <w:szCs w:val="24"/>
        </w:rPr>
        <w:t>ponudbi</w:t>
      </w:r>
      <w:r w:rsidRPr="006C2F68">
        <w:rPr>
          <w:rFonts w:cstheme="minorHAnsi"/>
          <w:sz w:val="24"/>
          <w:szCs w:val="24"/>
        </w:rPr>
        <w:t>, resnični;</w:t>
      </w:r>
    </w:p>
    <w:p w14:paraId="787CF895" w14:textId="77777777" w:rsidR="00670719" w:rsidRPr="006C2F68" w:rsidRDefault="00670719" w:rsidP="005627B5">
      <w:pPr>
        <w:numPr>
          <w:ilvl w:val="0"/>
          <w:numId w:val="1"/>
        </w:numPr>
        <w:spacing w:after="0" w:line="240" w:lineRule="auto"/>
        <w:ind w:left="714" w:hanging="357"/>
        <w:jc w:val="both"/>
        <w:rPr>
          <w:rFonts w:cstheme="minorHAnsi"/>
          <w:sz w:val="24"/>
          <w:szCs w:val="24"/>
        </w:rPr>
      </w:pPr>
      <w:r w:rsidRPr="006C2F68">
        <w:rPr>
          <w:rFonts w:cstheme="minorHAnsi"/>
          <w:sz w:val="24"/>
          <w:szCs w:val="24"/>
        </w:rPr>
        <w:t>za podane podatke in njihovo resničnost prevzemamo popolno odgovornost;</w:t>
      </w:r>
    </w:p>
    <w:p w14:paraId="6D5964C3" w14:textId="77777777" w:rsidR="00670719" w:rsidRPr="00953422" w:rsidRDefault="00670719" w:rsidP="005627B5">
      <w:pPr>
        <w:numPr>
          <w:ilvl w:val="0"/>
          <w:numId w:val="1"/>
        </w:numPr>
        <w:spacing w:after="0" w:line="240" w:lineRule="auto"/>
        <w:ind w:left="714" w:hanging="357"/>
        <w:jc w:val="both"/>
        <w:rPr>
          <w:rFonts w:cstheme="minorHAnsi"/>
          <w:sz w:val="24"/>
          <w:szCs w:val="24"/>
        </w:rPr>
      </w:pPr>
      <w:r w:rsidRPr="00670719">
        <w:rPr>
          <w:rFonts w:cstheme="minorHAnsi"/>
          <w:sz w:val="24"/>
          <w:szCs w:val="24"/>
        </w:rPr>
        <w:t>smo pri sestavi ponudbe upoštevali obveznosti do svojih morebitnih podizvajalcev;</w:t>
      </w:r>
    </w:p>
    <w:p w14:paraId="197B77C4" w14:textId="77777777" w:rsidR="00E71367" w:rsidRDefault="00E71367" w:rsidP="005627B5">
      <w:pPr>
        <w:numPr>
          <w:ilvl w:val="0"/>
          <w:numId w:val="1"/>
        </w:numPr>
        <w:spacing w:after="0" w:line="240" w:lineRule="auto"/>
        <w:ind w:left="714" w:hanging="357"/>
        <w:jc w:val="both"/>
        <w:rPr>
          <w:rFonts w:cstheme="minorHAnsi"/>
          <w:sz w:val="24"/>
          <w:szCs w:val="24"/>
        </w:rPr>
      </w:pPr>
      <w:r w:rsidRPr="006C2F68">
        <w:rPr>
          <w:rFonts w:cstheme="minorHAnsi"/>
          <w:sz w:val="24"/>
          <w:szCs w:val="24"/>
        </w:rPr>
        <w:t xml:space="preserve">za ta posel ne sodelujemo v nobeni drugi </w:t>
      </w:r>
      <w:r w:rsidR="009D20A4">
        <w:rPr>
          <w:rFonts w:cstheme="minorHAnsi"/>
          <w:sz w:val="24"/>
          <w:szCs w:val="24"/>
        </w:rPr>
        <w:t>ponudbi, in si</w:t>
      </w:r>
      <w:r w:rsidR="00DA6EB6">
        <w:rPr>
          <w:rFonts w:cstheme="minorHAnsi"/>
          <w:sz w:val="24"/>
          <w:szCs w:val="24"/>
        </w:rPr>
        <w:t>cer</w:t>
      </w:r>
      <w:r w:rsidRPr="006C2F68">
        <w:rPr>
          <w:rFonts w:cstheme="minorHAnsi"/>
          <w:sz w:val="24"/>
          <w:szCs w:val="24"/>
        </w:rPr>
        <w:t xml:space="preserve"> niti kot samostojni p</w:t>
      </w:r>
      <w:r w:rsidR="00AC12B0">
        <w:rPr>
          <w:rFonts w:cstheme="minorHAnsi"/>
          <w:sz w:val="24"/>
          <w:szCs w:val="24"/>
        </w:rPr>
        <w:t>onudnik</w:t>
      </w:r>
      <w:r w:rsidRPr="006C2F68">
        <w:rPr>
          <w:rFonts w:cstheme="minorHAnsi"/>
          <w:sz w:val="24"/>
          <w:szCs w:val="24"/>
        </w:rPr>
        <w:t xml:space="preserve"> niti kot partner </w:t>
      </w:r>
      <w:r w:rsidR="00DA6EB6">
        <w:rPr>
          <w:rFonts w:cstheme="minorHAnsi"/>
          <w:sz w:val="24"/>
          <w:szCs w:val="24"/>
        </w:rPr>
        <w:t>v skupni ponudbi niti kot podizvajalec</w:t>
      </w:r>
      <w:r w:rsidRPr="006C2F68">
        <w:rPr>
          <w:rFonts w:cstheme="minorHAnsi"/>
          <w:sz w:val="24"/>
          <w:szCs w:val="24"/>
        </w:rPr>
        <w:t>;</w:t>
      </w:r>
    </w:p>
    <w:p w14:paraId="30AE5579" w14:textId="77777777" w:rsidR="00670719" w:rsidRDefault="00670719" w:rsidP="005627B5">
      <w:pPr>
        <w:numPr>
          <w:ilvl w:val="0"/>
          <w:numId w:val="1"/>
        </w:numPr>
        <w:spacing w:after="0" w:line="240" w:lineRule="auto"/>
        <w:ind w:left="714" w:hanging="357"/>
        <w:jc w:val="both"/>
        <w:rPr>
          <w:rFonts w:cstheme="minorHAnsi"/>
          <w:sz w:val="24"/>
          <w:szCs w:val="24"/>
        </w:rPr>
      </w:pPr>
      <w:r w:rsidRPr="00670719">
        <w:rPr>
          <w:rFonts w:cstheme="minorHAnsi"/>
          <w:sz w:val="24"/>
          <w:szCs w:val="24"/>
        </w:rPr>
        <w:t>z drugimi gospodarskimi subjekti nismo sklenili dogovora, katerega cilj ali učinek je preprečevati, omejevati ali izkrivljati konkurenco;</w:t>
      </w:r>
    </w:p>
    <w:p w14:paraId="2B11D06F" w14:textId="77777777" w:rsidR="00E67382" w:rsidRPr="00A01F02" w:rsidRDefault="00E67382" w:rsidP="005627B5">
      <w:pPr>
        <w:pStyle w:val="Odstavekseznama"/>
        <w:numPr>
          <w:ilvl w:val="0"/>
          <w:numId w:val="1"/>
        </w:numPr>
        <w:spacing w:after="0" w:line="276" w:lineRule="auto"/>
        <w:jc w:val="both"/>
        <w:rPr>
          <w:rFonts w:cstheme="minorHAnsi"/>
          <w:sz w:val="24"/>
          <w:szCs w:val="24"/>
        </w:rPr>
      </w:pPr>
      <w:r w:rsidRPr="00E67382">
        <w:rPr>
          <w:rFonts w:cstheme="minorHAnsi"/>
          <w:sz w:val="24"/>
          <w:szCs w:val="24"/>
        </w:rPr>
        <w:t>nismo zagrešili hujš</w:t>
      </w:r>
      <w:r>
        <w:rPr>
          <w:rFonts w:cstheme="minorHAnsi"/>
          <w:sz w:val="24"/>
          <w:szCs w:val="24"/>
        </w:rPr>
        <w:t>e kršit</w:t>
      </w:r>
      <w:r w:rsidRPr="00E67382">
        <w:rPr>
          <w:rFonts w:cstheme="minorHAnsi"/>
          <w:sz w:val="24"/>
          <w:szCs w:val="24"/>
        </w:rPr>
        <w:t>v</w:t>
      </w:r>
      <w:r>
        <w:rPr>
          <w:rFonts w:cstheme="minorHAnsi"/>
          <w:sz w:val="24"/>
          <w:szCs w:val="24"/>
        </w:rPr>
        <w:t>e</w:t>
      </w:r>
      <w:r w:rsidRPr="00E67382">
        <w:rPr>
          <w:rFonts w:cstheme="minorHAnsi"/>
          <w:sz w:val="24"/>
          <w:szCs w:val="24"/>
        </w:rPr>
        <w:t xml:space="preserve"> poklicnih pravil, </w:t>
      </w:r>
      <w:r w:rsidRPr="00A01F02">
        <w:rPr>
          <w:rFonts w:cstheme="minorHAnsi"/>
          <w:sz w:val="24"/>
          <w:szCs w:val="24"/>
        </w:rPr>
        <w:t>zaradi česar je omajana naša integriteta;</w:t>
      </w:r>
    </w:p>
    <w:p w14:paraId="7BAF4515" w14:textId="5F1B2C30" w:rsidR="00E67382" w:rsidRPr="00E67382" w:rsidRDefault="00E67382" w:rsidP="005627B5">
      <w:pPr>
        <w:numPr>
          <w:ilvl w:val="0"/>
          <w:numId w:val="1"/>
        </w:numPr>
        <w:spacing w:after="0" w:line="276" w:lineRule="auto"/>
        <w:jc w:val="both"/>
        <w:rPr>
          <w:rFonts w:cstheme="minorHAnsi"/>
          <w:sz w:val="24"/>
          <w:szCs w:val="24"/>
        </w:rPr>
      </w:pPr>
      <w:proofErr w:type="spellStart"/>
      <w:r w:rsidRPr="00E67382">
        <w:rPr>
          <w:rFonts w:cstheme="minorHAnsi"/>
          <w:sz w:val="24"/>
          <w:szCs w:val="24"/>
        </w:rPr>
        <w:t>koncedenti</w:t>
      </w:r>
      <w:proofErr w:type="spellEnd"/>
      <w:r w:rsidRPr="00E67382">
        <w:rPr>
          <w:rFonts w:cstheme="minorHAnsi"/>
          <w:sz w:val="24"/>
          <w:szCs w:val="24"/>
        </w:rPr>
        <w:t xml:space="preserve"> zoper nas niso vlagali upravičenih reklamacij glede kakovosti storitev in nespoštovanja določil</w:t>
      </w:r>
      <w:r w:rsidR="00A01F02">
        <w:rPr>
          <w:rFonts w:cstheme="minorHAnsi"/>
          <w:sz w:val="24"/>
          <w:szCs w:val="24"/>
        </w:rPr>
        <w:t xml:space="preserve"> morebitnih drugih sklenjenih koncesijskih pogodb;</w:t>
      </w:r>
    </w:p>
    <w:p w14:paraId="0DFA3A22" w14:textId="77777777" w:rsidR="00953422" w:rsidRDefault="00953422" w:rsidP="005627B5">
      <w:pPr>
        <w:numPr>
          <w:ilvl w:val="0"/>
          <w:numId w:val="1"/>
        </w:numPr>
        <w:spacing w:after="0" w:line="240" w:lineRule="auto"/>
        <w:ind w:left="714" w:hanging="357"/>
        <w:jc w:val="both"/>
        <w:rPr>
          <w:rFonts w:cstheme="minorHAnsi"/>
          <w:sz w:val="24"/>
          <w:szCs w:val="24"/>
        </w:rPr>
      </w:pPr>
      <w:r w:rsidRPr="00953422">
        <w:rPr>
          <w:rFonts w:cstheme="minorHAnsi"/>
          <w:sz w:val="24"/>
          <w:szCs w:val="24"/>
        </w:rPr>
        <w:t>ne obstajajo omejitveni razlogi iz 35. člena Zakona o integriteti in preprečevanju korupcije (</w:t>
      </w:r>
      <w:r w:rsidR="00D007A3" w:rsidRPr="00D007A3">
        <w:rPr>
          <w:rFonts w:cstheme="minorHAnsi"/>
          <w:sz w:val="24"/>
          <w:szCs w:val="24"/>
        </w:rPr>
        <w:t xml:space="preserve">Uradni list RS, št. 69/11 – </w:t>
      </w:r>
      <w:r w:rsidR="00D007A3">
        <w:rPr>
          <w:rFonts w:cstheme="minorHAnsi"/>
          <w:sz w:val="24"/>
          <w:szCs w:val="24"/>
        </w:rPr>
        <w:t>UPB2</w:t>
      </w:r>
      <w:r w:rsidR="00D007A3" w:rsidRPr="00D007A3">
        <w:rPr>
          <w:rFonts w:cstheme="minorHAnsi"/>
          <w:sz w:val="24"/>
          <w:szCs w:val="24"/>
        </w:rPr>
        <w:t xml:space="preserve">, 158/20, 3/22 – </w:t>
      </w:r>
      <w:proofErr w:type="spellStart"/>
      <w:r w:rsidR="00D007A3" w:rsidRPr="00D007A3">
        <w:rPr>
          <w:rFonts w:cstheme="minorHAnsi"/>
          <w:sz w:val="24"/>
          <w:szCs w:val="24"/>
        </w:rPr>
        <w:t>ZDeb</w:t>
      </w:r>
      <w:proofErr w:type="spellEnd"/>
      <w:r w:rsidR="00D007A3">
        <w:rPr>
          <w:rFonts w:cstheme="minorHAnsi"/>
          <w:sz w:val="24"/>
          <w:szCs w:val="24"/>
        </w:rPr>
        <w:t>,</w:t>
      </w:r>
      <w:r w:rsidR="00D007A3" w:rsidRPr="00D007A3">
        <w:rPr>
          <w:rFonts w:cstheme="minorHAnsi"/>
          <w:sz w:val="24"/>
          <w:szCs w:val="24"/>
        </w:rPr>
        <w:t xml:space="preserve"> 16/23 – </w:t>
      </w:r>
      <w:proofErr w:type="spellStart"/>
      <w:r w:rsidR="00D007A3" w:rsidRPr="00D007A3">
        <w:rPr>
          <w:rFonts w:cstheme="minorHAnsi"/>
          <w:sz w:val="24"/>
          <w:szCs w:val="24"/>
        </w:rPr>
        <w:t>ZZPri</w:t>
      </w:r>
      <w:proofErr w:type="spellEnd"/>
      <w:r w:rsidRPr="00953422">
        <w:rPr>
          <w:rFonts w:cstheme="minorHAnsi"/>
          <w:sz w:val="24"/>
          <w:szCs w:val="24"/>
        </w:rPr>
        <w:t>) za poslovanje p</w:t>
      </w:r>
      <w:r w:rsidR="00626E0E">
        <w:rPr>
          <w:rFonts w:cstheme="minorHAnsi"/>
          <w:sz w:val="24"/>
          <w:szCs w:val="24"/>
        </w:rPr>
        <w:t>onudnika</w:t>
      </w:r>
      <w:r w:rsidRPr="00953422">
        <w:rPr>
          <w:rFonts w:cstheme="minorHAnsi"/>
          <w:sz w:val="24"/>
          <w:szCs w:val="24"/>
        </w:rPr>
        <w:t xml:space="preserve"> s </w:t>
      </w:r>
      <w:proofErr w:type="spellStart"/>
      <w:r w:rsidRPr="00953422">
        <w:rPr>
          <w:rFonts w:cstheme="minorHAnsi"/>
          <w:sz w:val="24"/>
          <w:szCs w:val="24"/>
        </w:rPr>
        <w:t>koncedentom</w:t>
      </w:r>
      <w:proofErr w:type="spellEnd"/>
      <w:r w:rsidRPr="00953422">
        <w:rPr>
          <w:rFonts w:cstheme="minorHAnsi"/>
          <w:sz w:val="24"/>
          <w:szCs w:val="24"/>
        </w:rPr>
        <w:t xml:space="preserve"> tega javnega razpisa</w:t>
      </w:r>
      <w:r w:rsidR="00D007A3">
        <w:rPr>
          <w:rFonts w:cstheme="minorHAnsi"/>
          <w:sz w:val="24"/>
          <w:szCs w:val="24"/>
        </w:rPr>
        <w:t xml:space="preserve">, v zvezi s čimer v prilogi tega obrazca dajemo </w:t>
      </w:r>
      <w:r w:rsidR="00626E0E">
        <w:rPr>
          <w:rFonts w:cstheme="minorHAnsi"/>
          <w:sz w:val="24"/>
          <w:szCs w:val="24"/>
        </w:rPr>
        <w:t>I</w:t>
      </w:r>
      <w:r w:rsidR="00D007A3">
        <w:rPr>
          <w:rFonts w:cstheme="minorHAnsi"/>
          <w:sz w:val="24"/>
          <w:szCs w:val="24"/>
        </w:rPr>
        <w:t>zjavo o lastniški strukturi</w:t>
      </w:r>
      <w:r w:rsidR="00626E0E">
        <w:rPr>
          <w:rFonts w:cstheme="minorHAnsi"/>
          <w:sz w:val="24"/>
          <w:szCs w:val="24"/>
        </w:rPr>
        <w:t xml:space="preserve"> in Izjavo o nepovezanosti</w:t>
      </w:r>
      <w:r w:rsidRPr="00953422">
        <w:rPr>
          <w:rFonts w:cstheme="minorHAnsi"/>
          <w:sz w:val="24"/>
          <w:szCs w:val="24"/>
        </w:rPr>
        <w:t>;</w:t>
      </w:r>
    </w:p>
    <w:p w14:paraId="5394D56F" w14:textId="77777777" w:rsidR="00E71367" w:rsidRPr="006C2F68" w:rsidRDefault="00E71367" w:rsidP="005627B5">
      <w:pPr>
        <w:numPr>
          <w:ilvl w:val="0"/>
          <w:numId w:val="1"/>
        </w:numPr>
        <w:spacing w:after="0" w:line="240" w:lineRule="auto"/>
        <w:ind w:left="714" w:hanging="357"/>
        <w:jc w:val="both"/>
        <w:rPr>
          <w:rFonts w:cstheme="minorHAnsi"/>
          <w:sz w:val="24"/>
          <w:szCs w:val="24"/>
        </w:rPr>
      </w:pPr>
      <w:r w:rsidRPr="006C2F68">
        <w:rPr>
          <w:rFonts w:cstheme="minorHAnsi"/>
          <w:sz w:val="24"/>
          <w:szCs w:val="24"/>
        </w:rPr>
        <w:t>bomo zagotovili ustrezne tehnične, kadrovske in druge zmogljivosti za kvalitetno izvedbo celotnega javnega razpisa v predvidenem roku, skladno z zahtevami iz razpisne dokumentacije, pravili stroke ter določili predpisov in standardov s področja predmeta javnega razpisa;</w:t>
      </w:r>
    </w:p>
    <w:p w14:paraId="0FCCEE2D" w14:textId="77777777" w:rsidR="004116A5" w:rsidRPr="004116A5" w:rsidRDefault="004116A5" w:rsidP="005627B5">
      <w:pPr>
        <w:numPr>
          <w:ilvl w:val="0"/>
          <w:numId w:val="1"/>
        </w:numPr>
        <w:spacing w:after="0" w:line="240" w:lineRule="auto"/>
        <w:jc w:val="both"/>
        <w:rPr>
          <w:rFonts w:cstheme="minorHAnsi"/>
          <w:sz w:val="24"/>
          <w:szCs w:val="24"/>
        </w:rPr>
      </w:pPr>
      <w:r w:rsidRPr="004116A5">
        <w:rPr>
          <w:rFonts w:cstheme="minorHAnsi"/>
          <w:sz w:val="24"/>
          <w:szCs w:val="24"/>
        </w:rPr>
        <w:t>bomo vsa zahtevana dela izvajali strokovno in kvalitetno po pravilih stroke v skladu z veljavnimi predpisi (zakoni, pravilniki, standardi, tehničnimi soglasji), tehničnimi navodili, priporočili in normativi ter okoljevarstvenimi predpisi;</w:t>
      </w:r>
    </w:p>
    <w:p w14:paraId="43D9E893" w14:textId="77777777" w:rsidR="00E71367" w:rsidRDefault="00E71367" w:rsidP="005627B5">
      <w:pPr>
        <w:numPr>
          <w:ilvl w:val="0"/>
          <w:numId w:val="1"/>
        </w:numPr>
        <w:spacing w:after="0" w:line="240" w:lineRule="auto"/>
        <w:ind w:left="714" w:hanging="357"/>
        <w:jc w:val="both"/>
        <w:rPr>
          <w:rFonts w:cstheme="minorHAnsi"/>
          <w:sz w:val="24"/>
          <w:szCs w:val="24"/>
        </w:rPr>
      </w:pPr>
      <w:r w:rsidRPr="006C2F68">
        <w:rPr>
          <w:rFonts w:cstheme="minorHAnsi"/>
          <w:sz w:val="24"/>
          <w:szCs w:val="24"/>
        </w:rPr>
        <w:t xml:space="preserve">bomo </w:t>
      </w:r>
      <w:proofErr w:type="spellStart"/>
      <w:r w:rsidRPr="006C2F68">
        <w:rPr>
          <w:rFonts w:cstheme="minorHAnsi"/>
          <w:sz w:val="24"/>
          <w:szCs w:val="24"/>
        </w:rPr>
        <w:t>koncedenta</w:t>
      </w:r>
      <w:proofErr w:type="spellEnd"/>
      <w:r w:rsidRPr="006C2F68">
        <w:rPr>
          <w:rFonts w:cstheme="minorHAnsi"/>
          <w:sz w:val="24"/>
          <w:szCs w:val="24"/>
        </w:rPr>
        <w:t xml:space="preserve"> takoj pisno obvestili o morebitnih spremembah okoliščin</w:t>
      </w:r>
      <w:r w:rsidR="00E96734">
        <w:rPr>
          <w:rFonts w:cstheme="minorHAnsi"/>
          <w:sz w:val="24"/>
          <w:szCs w:val="24"/>
        </w:rPr>
        <w:t xml:space="preserve">, ki se nanašajo na izpolnjevanje pogojev ter izvajanje javne službe </w:t>
      </w:r>
      <w:r w:rsidR="00E96734" w:rsidRPr="00E96734">
        <w:rPr>
          <w:rFonts w:cstheme="minorHAnsi"/>
          <w:sz w:val="24"/>
          <w:szCs w:val="24"/>
        </w:rPr>
        <w:t>po zakonu, ki ureja pogrebno in pokopališko dejavnost, državnih podzakonskih aktih, Pokopališkem redu, Koncesijskem aktu in tej razpisni dokumentaciji</w:t>
      </w:r>
      <w:r w:rsidRPr="006C2F68">
        <w:rPr>
          <w:rFonts w:cstheme="minorHAnsi"/>
          <w:sz w:val="24"/>
          <w:szCs w:val="24"/>
        </w:rPr>
        <w:t xml:space="preserve">, ki bodo nastale v katerikoli fazi </w:t>
      </w:r>
      <w:r w:rsidR="00602DEC">
        <w:rPr>
          <w:rFonts w:cstheme="minorHAnsi"/>
          <w:sz w:val="24"/>
          <w:szCs w:val="24"/>
        </w:rPr>
        <w:t>izvajanja postopka javnega razpisa, koncesijskega razmerja in koncesijske pogodbe</w:t>
      </w:r>
      <w:r w:rsidRPr="006C2F68">
        <w:rPr>
          <w:rFonts w:cstheme="minorHAnsi"/>
          <w:sz w:val="24"/>
          <w:szCs w:val="24"/>
        </w:rPr>
        <w:t>;</w:t>
      </w:r>
    </w:p>
    <w:p w14:paraId="19BC1A09" w14:textId="77777777" w:rsidR="004116A5" w:rsidRPr="004116A5" w:rsidRDefault="004116A5" w:rsidP="005627B5">
      <w:pPr>
        <w:numPr>
          <w:ilvl w:val="0"/>
          <w:numId w:val="1"/>
        </w:numPr>
        <w:spacing w:after="0" w:line="240" w:lineRule="auto"/>
        <w:jc w:val="both"/>
        <w:rPr>
          <w:rFonts w:cstheme="minorHAnsi"/>
          <w:sz w:val="24"/>
          <w:szCs w:val="24"/>
        </w:rPr>
      </w:pPr>
      <w:r w:rsidRPr="004116A5">
        <w:rPr>
          <w:rFonts w:cstheme="minorHAnsi"/>
          <w:sz w:val="24"/>
          <w:szCs w:val="24"/>
        </w:rPr>
        <w:t>bomo v primeru zamenjav</w:t>
      </w:r>
      <w:r>
        <w:rPr>
          <w:rFonts w:cstheme="minorHAnsi"/>
          <w:sz w:val="24"/>
          <w:szCs w:val="24"/>
        </w:rPr>
        <w:t xml:space="preserve">e priglašenih podizvajalcev </w:t>
      </w:r>
      <w:r w:rsidRPr="004116A5">
        <w:rPr>
          <w:rFonts w:cstheme="minorHAnsi"/>
          <w:sz w:val="24"/>
          <w:szCs w:val="24"/>
        </w:rPr>
        <w:t>pred njihovo menjavo pridobili pisno soglasje naročnika;</w:t>
      </w:r>
    </w:p>
    <w:p w14:paraId="603F7B72" w14:textId="77777777" w:rsidR="004116A5" w:rsidRPr="004116A5" w:rsidRDefault="004116A5" w:rsidP="005627B5">
      <w:pPr>
        <w:numPr>
          <w:ilvl w:val="0"/>
          <w:numId w:val="1"/>
        </w:numPr>
        <w:spacing w:after="0" w:line="240" w:lineRule="auto"/>
        <w:jc w:val="both"/>
        <w:rPr>
          <w:rFonts w:cstheme="minorHAnsi"/>
          <w:sz w:val="24"/>
          <w:szCs w:val="24"/>
        </w:rPr>
      </w:pPr>
      <w:r w:rsidRPr="004116A5">
        <w:rPr>
          <w:rFonts w:cstheme="minorHAnsi"/>
          <w:sz w:val="24"/>
          <w:szCs w:val="24"/>
        </w:rPr>
        <w:t>bomo v primeru uvedbe novih podizvajalcev, ki niso priglašeni v ponudbi, predhodno pridobili pisno soglasje naročnika;</w:t>
      </w:r>
    </w:p>
    <w:p w14:paraId="7E6FBCBF" w14:textId="77777777" w:rsidR="004116A5" w:rsidRPr="004116A5" w:rsidRDefault="004116A5" w:rsidP="005627B5">
      <w:pPr>
        <w:numPr>
          <w:ilvl w:val="0"/>
          <w:numId w:val="1"/>
        </w:numPr>
        <w:spacing w:after="0" w:line="240" w:lineRule="auto"/>
        <w:jc w:val="both"/>
        <w:rPr>
          <w:rFonts w:cstheme="minorHAnsi"/>
          <w:sz w:val="24"/>
          <w:szCs w:val="24"/>
        </w:rPr>
      </w:pPr>
      <w:r w:rsidRPr="004116A5">
        <w:rPr>
          <w:rFonts w:cstheme="minorHAnsi"/>
          <w:sz w:val="24"/>
          <w:szCs w:val="24"/>
        </w:rPr>
        <w:t>bodo vsi novi podizvajalci, ki niso navedeni v ponudbi, izpolnjevali vse naročnikove pogoje, ki jih morajo izpolnjevati podizvajalci;</w:t>
      </w:r>
    </w:p>
    <w:p w14:paraId="1FA8E0A7" w14:textId="77777777" w:rsidR="004116A5" w:rsidRPr="004116A5" w:rsidRDefault="004116A5" w:rsidP="005627B5">
      <w:pPr>
        <w:numPr>
          <w:ilvl w:val="0"/>
          <w:numId w:val="1"/>
        </w:numPr>
        <w:spacing w:after="0" w:line="240" w:lineRule="auto"/>
        <w:jc w:val="both"/>
        <w:rPr>
          <w:rFonts w:cstheme="minorHAnsi"/>
          <w:sz w:val="24"/>
          <w:szCs w:val="24"/>
        </w:rPr>
      </w:pPr>
      <w:r w:rsidRPr="004116A5">
        <w:rPr>
          <w:rFonts w:cstheme="minorHAnsi"/>
          <w:sz w:val="24"/>
          <w:szCs w:val="24"/>
        </w:rPr>
        <w:t xml:space="preserve">bodo vsi novi podizvajalci, ki bodo zamenjali priglašene podizvajalce, na katere kapacitete se je ponudnik skliceval pri oddaji ponudbe, zagotavljali najmanj kapacitete </w:t>
      </w:r>
      <w:r w:rsidRPr="004116A5">
        <w:rPr>
          <w:rFonts w:cstheme="minorHAnsi"/>
          <w:sz w:val="24"/>
          <w:szCs w:val="24"/>
        </w:rPr>
        <w:lastRenderedPageBreak/>
        <w:t>v enakem obsegu oziroma najmanj v obsegu, ki bi zadoščal za priznanje sposobnosti, če bi bili ti podizvajalci navedeni v sami ponudbi namesto podizvajalcev, ki jih zamenjujejo;</w:t>
      </w:r>
    </w:p>
    <w:p w14:paraId="2CBF247C" w14:textId="77777777" w:rsidR="004116A5" w:rsidRPr="004116A5" w:rsidRDefault="004116A5" w:rsidP="005627B5">
      <w:pPr>
        <w:numPr>
          <w:ilvl w:val="0"/>
          <w:numId w:val="1"/>
        </w:numPr>
        <w:spacing w:after="0" w:line="240" w:lineRule="auto"/>
        <w:jc w:val="both"/>
        <w:rPr>
          <w:rFonts w:cstheme="minorHAnsi"/>
          <w:sz w:val="24"/>
          <w:szCs w:val="24"/>
        </w:rPr>
      </w:pPr>
      <w:r w:rsidRPr="004116A5">
        <w:rPr>
          <w:rFonts w:cstheme="minorHAnsi"/>
          <w:sz w:val="24"/>
          <w:szCs w:val="24"/>
        </w:rPr>
        <w:t xml:space="preserve">bodo vsi zamenjani kadri ob morebitni menjavi izpolnjevali kadrovske pogoje, ki jih je določil naročnik v </w:t>
      </w:r>
      <w:r>
        <w:rPr>
          <w:rFonts w:cstheme="minorHAnsi"/>
          <w:sz w:val="24"/>
          <w:szCs w:val="24"/>
        </w:rPr>
        <w:t>razpisni</w:t>
      </w:r>
      <w:r w:rsidRPr="004116A5">
        <w:rPr>
          <w:rFonts w:cstheme="minorHAnsi"/>
          <w:sz w:val="24"/>
          <w:szCs w:val="24"/>
        </w:rPr>
        <w:t xml:space="preserve"> dokumentaciji;</w:t>
      </w:r>
    </w:p>
    <w:p w14:paraId="3BE77D44" w14:textId="77777777" w:rsidR="00670719" w:rsidRPr="00670719" w:rsidRDefault="00670719" w:rsidP="005627B5">
      <w:pPr>
        <w:numPr>
          <w:ilvl w:val="0"/>
          <w:numId w:val="1"/>
        </w:numPr>
        <w:spacing w:after="0" w:line="240" w:lineRule="auto"/>
        <w:jc w:val="both"/>
        <w:rPr>
          <w:rFonts w:cstheme="minorHAnsi"/>
          <w:sz w:val="24"/>
          <w:szCs w:val="24"/>
        </w:rPr>
      </w:pPr>
      <w:r w:rsidRPr="00670719">
        <w:rPr>
          <w:rFonts w:cstheme="minorHAnsi"/>
          <w:sz w:val="24"/>
          <w:szCs w:val="24"/>
        </w:rPr>
        <w:t>smo pri pripravi ponudbe in bomo pri izvajanju koncesijske pogodbe spoštovali obveznosti, ki izhajajo iz predpisov o varstvu pri delu, zaposlovanju in delovnih pogojih, veljavnih v Republiki Sloveniji;</w:t>
      </w:r>
    </w:p>
    <w:p w14:paraId="3ABD79D6" w14:textId="4EBC1306" w:rsidR="00602DEC" w:rsidRPr="00D323A4" w:rsidRDefault="00602DEC" w:rsidP="005627B5">
      <w:pPr>
        <w:numPr>
          <w:ilvl w:val="0"/>
          <w:numId w:val="1"/>
        </w:numPr>
        <w:spacing w:after="0" w:line="240" w:lineRule="auto"/>
        <w:jc w:val="both"/>
        <w:rPr>
          <w:rFonts w:cstheme="minorHAnsi"/>
          <w:sz w:val="24"/>
          <w:szCs w:val="24"/>
        </w:rPr>
      </w:pPr>
      <w:r w:rsidRPr="00D323A4">
        <w:rPr>
          <w:rFonts w:cstheme="minorHAnsi"/>
          <w:sz w:val="24"/>
          <w:szCs w:val="24"/>
        </w:rPr>
        <w:t>s podpisom te izjave dajemo soglasje, da naročnik pred sprejemom odločitve o izbiri koncesionarja za potrebe preverjanja izpolnjevanja pogojev v postopku Javnega razpisa za podelitev koncesije za izvajanje 24-urne dežurne pogrebne službe v Občini Kranjska Gora, ki je bil objavljen v Uradnem listu Republike Slovenije št</w:t>
      </w:r>
      <w:r w:rsidRPr="0005130B">
        <w:rPr>
          <w:rFonts w:cstheme="minorHAnsi"/>
          <w:sz w:val="24"/>
          <w:szCs w:val="24"/>
        </w:rPr>
        <w:t xml:space="preserve">. </w:t>
      </w:r>
      <w:r w:rsidR="0005130B">
        <w:rPr>
          <w:rFonts w:cstheme="minorHAnsi"/>
          <w:sz w:val="24"/>
          <w:szCs w:val="24"/>
        </w:rPr>
        <w:t xml:space="preserve">81/24 </w:t>
      </w:r>
      <w:r w:rsidRPr="00D323A4">
        <w:rPr>
          <w:rFonts w:cstheme="minorHAnsi"/>
          <w:sz w:val="24"/>
          <w:szCs w:val="24"/>
        </w:rPr>
        <w:t>in na uradni spletni strani občine, pridobi podatke oziroma potrdila iz uradnih evidenc ali z dajanjem vloge za pridobitev podatkov iz posamezne uradne evidence, ki jih vodijo državni organi, organi lokalnih skupnosti, nosilci javnih pooblastil, ipd.</w:t>
      </w:r>
      <w:r w:rsidR="00E67382">
        <w:rPr>
          <w:rFonts w:cstheme="minorHAnsi"/>
          <w:sz w:val="24"/>
          <w:szCs w:val="24"/>
        </w:rPr>
        <w:t>;</w:t>
      </w:r>
    </w:p>
    <w:p w14:paraId="11F7E24F" w14:textId="49BB85C7" w:rsidR="00602DEC" w:rsidRDefault="00602DEC" w:rsidP="005627B5">
      <w:pPr>
        <w:pStyle w:val="Odstavekseznama"/>
        <w:numPr>
          <w:ilvl w:val="0"/>
          <w:numId w:val="1"/>
        </w:numPr>
        <w:spacing w:after="0" w:line="240" w:lineRule="auto"/>
        <w:jc w:val="both"/>
        <w:rPr>
          <w:rFonts w:cstheme="minorHAnsi"/>
          <w:sz w:val="24"/>
          <w:szCs w:val="24"/>
        </w:rPr>
      </w:pPr>
      <w:r w:rsidRPr="00D323A4">
        <w:rPr>
          <w:rFonts w:cstheme="minorHAnsi"/>
          <w:sz w:val="24"/>
          <w:szCs w:val="24"/>
        </w:rPr>
        <w:t xml:space="preserve">bomo, </w:t>
      </w:r>
      <w:r w:rsidR="00A15272">
        <w:rPr>
          <w:rFonts w:cstheme="minorHAnsi"/>
          <w:sz w:val="24"/>
          <w:szCs w:val="24"/>
        </w:rPr>
        <w:t>če</w:t>
      </w:r>
      <w:r w:rsidRPr="00D323A4">
        <w:rPr>
          <w:rFonts w:cstheme="minorHAnsi"/>
          <w:sz w:val="24"/>
          <w:szCs w:val="24"/>
        </w:rPr>
        <w:t xml:space="preserve"> bo naročnik zahteval, v postavljenem roku naročniku izročili ustrezna potrdila, </w:t>
      </w:r>
      <w:r w:rsidR="00D323A4" w:rsidRPr="00D323A4">
        <w:rPr>
          <w:rFonts w:cstheme="minorHAnsi"/>
          <w:sz w:val="24"/>
          <w:szCs w:val="24"/>
        </w:rPr>
        <w:t>izpise, dokazila, dokumente, izjave, ipd.,</w:t>
      </w:r>
      <w:r w:rsidRPr="00D323A4">
        <w:rPr>
          <w:rFonts w:cstheme="minorHAnsi"/>
          <w:sz w:val="24"/>
          <w:szCs w:val="24"/>
        </w:rPr>
        <w:t xml:space="preserve"> ki se nanašajo na izpolnjevanje pogojev v postopku tega javnega razpisa, in se ne vodijo v uradnih evidencah, ki jih vodijo državni organi, organi lokalnih skupnosti, nosilci javnih pooblastil, ipd.</w:t>
      </w:r>
      <w:r w:rsidR="00670719">
        <w:rPr>
          <w:rFonts w:cstheme="minorHAnsi"/>
          <w:sz w:val="24"/>
          <w:szCs w:val="24"/>
        </w:rPr>
        <w:t>;</w:t>
      </w:r>
    </w:p>
    <w:p w14:paraId="6DB1A2D3" w14:textId="3A07FBA2" w:rsidR="00670719" w:rsidRPr="00D323A4" w:rsidRDefault="00670719" w:rsidP="005627B5">
      <w:pPr>
        <w:numPr>
          <w:ilvl w:val="0"/>
          <w:numId w:val="1"/>
        </w:numPr>
        <w:spacing w:after="0" w:line="240" w:lineRule="auto"/>
        <w:ind w:left="714" w:hanging="357"/>
        <w:jc w:val="both"/>
        <w:rPr>
          <w:rFonts w:cstheme="minorHAnsi"/>
          <w:sz w:val="24"/>
          <w:szCs w:val="24"/>
        </w:rPr>
      </w:pPr>
      <w:r w:rsidRPr="00670719">
        <w:rPr>
          <w:rFonts w:cstheme="minorHAnsi"/>
          <w:sz w:val="24"/>
          <w:szCs w:val="24"/>
        </w:rPr>
        <w:t xml:space="preserve">izpolnjujemo tudi vse ostale pogoje za izvedbo </w:t>
      </w:r>
      <w:r w:rsidR="00725C9D">
        <w:rPr>
          <w:rFonts w:cstheme="minorHAnsi"/>
          <w:sz w:val="24"/>
          <w:szCs w:val="24"/>
        </w:rPr>
        <w:t xml:space="preserve">predmeta javnega </w:t>
      </w:r>
      <w:r w:rsidRPr="00670719">
        <w:rPr>
          <w:rFonts w:cstheme="minorHAnsi"/>
          <w:sz w:val="24"/>
          <w:szCs w:val="24"/>
        </w:rPr>
        <w:t xml:space="preserve">razpisa, ki jih določa ta </w:t>
      </w:r>
      <w:r w:rsidR="00725C9D">
        <w:rPr>
          <w:rFonts w:cstheme="minorHAnsi"/>
          <w:sz w:val="24"/>
          <w:szCs w:val="24"/>
        </w:rPr>
        <w:t>razpisna dokumentacija</w:t>
      </w:r>
      <w:r w:rsidRPr="00670719">
        <w:rPr>
          <w:rFonts w:cstheme="minorHAnsi"/>
          <w:sz w:val="24"/>
          <w:szCs w:val="24"/>
        </w:rPr>
        <w:t xml:space="preserve"> </w:t>
      </w:r>
      <w:r w:rsidR="00725C9D">
        <w:rPr>
          <w:rFonts w:cstheme="minorHAnsi"/>
          <w:sz w:val="24"/>
          <w:szCs w:val="24"/>
        </w:rPr>
        <w:t>in predpisi s področja predmeta javnega razpisa</w:t>
      </w:r>
      <w:r w:rsidRPr="00670719">
        <w:rPr>
          <w:rFonts w:cstheme="minorHAnsi"/>
          <w:sz w:val="24"/>
          <w:szCs w:val="24"/>
        </w:rPr>
        <w:t>.</w:t>
      </w:r>
    </w:p>
    <w:p w14:paraId="52C06659" w14:textId="77777777" w:rsidR="005B68F6" w:rsidRPr="006C2F68" w:rsidRDefault="005B68F6" w:rsidP="005B68F6">
      <w:pPr>
        <w:spacing w:after="0" w:line="240" w:lineRule="auto"/>
        <w:ind w:left="1440"/>
        <w:jc w:val="both"/>
        <w:rPr>
          <w:rFonts w:cstheme="minorHAnsi"/>
          <w:sz w:val="24"/>
          <w:szCs w:val="24"/>
        </w:rPr>
      </w:pPr>
    </w:p>
    <w:p w14:paraId="3A233B2D" w14:textId="77777777" w:rsidR="00E71367" w:rsidRPr="00AF7400" w:rsidRDefault="00E71367" w:rsidP="00E71367">
      <w:pPr>
        <w:spacing w:after="0"/>
        <w:jc w:val="both"/>
        <w:rPr>
          <w:rFonts w:cstheme="minorHAnsi"/>
          <w:sz w:val="4"/>
          <w:szCs w:val="4"/>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0"/>
        <w:gridCol w:w="1658"/>
        <w:gridCol w:w="2495"/>
        <w:gridCol w:w="3269"/>
      </w:tblGrid>
      <w:tr w:rsidR="00E71367" w:rsidRPr="00AF7400" w14:paraId="1DD8C960" w14:textId="77777777" w:rsidTr="00853087">
        <w:trPr>
          <w:trHeight w:val="70"/>
        </w:trPr>
        <w:tc>
          <w:tcPr>
            <w:tcW w:w="1696" w:type="dxa"/>
            <w:shd w:val="clear" w:color="auto" w:fill="4F81BD" w:themeFill="accent1"/>
            <w:vAlign w:val="center"/>
          </w:tcPr>
          <w:p w14:paraId="74A1F4D4" w14:textId="77777777" w:rsidR="00E71367" w:rsidRPr="00AF7400" w:rsidRDefault="00E71367" w:rsidP="00853087">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043A4DCC" w14:textId="77777777" w:rsidR="00E71367" w:rsidRPr="00AF7400" w:rsidRDefault="00E71367" w:rsidP="00853087">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4BC74A6C" w14:textId="77777777" w:rsidR="00E71367" w:rsidRPr="00AF7400" w:rsidRDefault="00E71367" w:rsidP="00AC12B0">
            <w:pPr>
              <w:jc w:val="center"/>
              <w:rPr>
                <w:rFonts w:cstheme="minorHAnsi"/>
                <w:b/>
                <w:color w:val="FFFFFF" w:themeColor="background1"/>
                <w:lang w:val="sl-SI"/>
              </w:rPr>
            </w:pPr>
            <w:r w:rsidRPr="00AF7400">
              <w:rPr>
                <w:rFonts w:cstheme="minorHAnsi"/>
                <w:b/>
                <w:color w:val="FFFFFF" w:themeColor="background1"/>
                <w:lang w:val="sl-SI"/>
              </w:rPr>
              <w:t xml:space="preserve">IME IN PRIIMEK POOBLAŠČENE OSEBE </w:t>
            </w:r>
            <w:r w:rsidR="00AC12B0">
              <w:rPr>
                <w:rFonts w:cstheme="minorHAnsi"/>
                <w:b/>
                <w:color w:val="FFFFFF" w:themeColor="background1"/>
                <w:lang w:val="sl-SI"/>
              </w:rPr>
              <w:t>PONUDNIKA</w:t>
            </w:r>
          </w:p>
        </w:tc>
        <w:tc>
          <w:tcPr>
            <w:tcW w:w="3401" w:type="dxa"/>
            <w:shd w:val="clear" w:color="auto" w:fill="4F81BD" w:themeFill="accent1"/>
            <w:vAlign w:val="center"/>
          </w:tcPr>
          <w:p w14:paraId="377EFDBB" w14:textId="77777777" w:rsidR="00E71367" w:rsidRPr="00AF7400" w:rsidRDefault="00E71367" w:rsidP="00853087">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E71367" w:rsidRPr="00AF7400" w14:paraId="32455390" w14:textId="77777777" w:rsidTr="004F6FC1">
        <w:trPr>
          <w:trHeight w:val="587"/>
        </w:trPr>
        <w:tc>
          <w:tcPr>
            <w:tcW w:w="1696" w:type="dxa"/>
          </w:tcPr>
          <w:p w14:paraId="20B22492" w14:textId="77777777" w:rsidR="00E71367" w:rsidRPr="009B12FE" w:rsidRDefault="00E71367" w:rsidP="004F6FC1">
            <w:pPr>
              <w:jc w:val="center"/>
              <w:rPr>
                <w:rFonts w:cstheme="minorHAnsi"/>
                <w:sz w:val="16"/>
                <w:lang w:val="sl-SI"/>
              </w:rPr>
            </w:pPr>
          </w:p>
        </w:tc>
        <w:tc>
          <w:tcPr>
            <w:tcW w:w="1701" w:type="dxa"/>
          </w:tcPr>
          <w:p w14:paraId="6D31AD75" w14:textId="77777777" w:rsidR="00E71367" w:rsidRPr="00AF7400" w:rsidRDefault="00E71367" w:rsidP="00853087">
            <w:pPr>
              <w:jc w:val="center"/>
              <w:rPr>
                <w:rFonts w:cstheme="minorHAnsi"/>
                <w:lang w:val="sl-SI"/>
              </w:rPr>
            </w:pPr>
          </w:p>
        </w:tc>
        <w:tc>
          <w:tcPr>
            <w:tcW w:w="2552" w:type="dxa"/>
          </w:tcPr>
          <w:p w14:paraId="25D85917" w14:textId="77777777" w:rsidR="00E71367" w:rsidRPr="00AF7400" w:rsidRDefault="00E71367" w:rsidP="00853087">
            <w:pPr>
              <w:jc w:val="center"/>
              <w:rPr>
                <w:rFonts w:cstheme="minorHAnsi"/>
                <w:lang w:val="sl-SI"/>
              </w:rPr>
            </w:pPr>
          </w:p>
        </w:tc>
        <w:tc>
          <w:tcPr>
            <w:tcW w:w="3401" w:type="dxa"/>
          </w:tcPr>
          <w:p w14:paraId="77DE9D4C" w14:textId="77777777" w:rsidR="00E71367" w:rsidRPr="00AF7400" w:rsidRDefault="00E71367" w:rsidP="00853087">
            <w:pPr>
              <w:jc w:val="center"/>
              <w:rPr>
                <w:rFonts w:cstheme="minorHAnsi"/>
                <w:lang w:val="sl-SI"/>
              </w:rPr>
            </w:pPr>
          </w:p>
        </w:tc>
      </w:tr>
    </w:tbl>
    <w:p w14:paraId="03121B1E" w14:textId="77777777" w:rsidR="004A26BA" w:rsidRDefault="004A26BA">
      <w:pPr>
        <w:spacing w:after="0" w:line="240" w:lineRule="auto"/>
      </w:pPr>
    </w:p>
    <w:p w14:paraId="68A6F190" w14:textId="623892B8" w:rsidR="00D808AB" w:rsidRDefault="00D808AB" w:rsidP="00D808AB">
      <w:pPr>
        <w:jc w:val="both"/>
        <w:rPr>
          <w:rFonts w:cstheme="minorHAnsi"/>
          <w:i/>
          <w:color w:val="4F81BD" w:themeColor="accent1"/>
          <w:sz w:val="22"/>
          <w:szCs w:val="24"/>
        </w:rPr>
      </w:pPr>
      <w:r w:rsidRPr="0079404D">
        <w:rPr>
          <w:rFonts w:cstheme="minorHAnsi"/>
          <w:b/>
          <w:i/>
          <w:color w:val="4F81BD" w:themeColor="accent1"/>
          <w:sz w:val="22"/>
          <w:szCs w:val="24"/>
        </w:rPr>
        <w:t>OPOMBA:</w:t>
      </w:r>
      <w:r w:rsidRPr="006C2F68">
        <w:rPr>
          <w:rFonts w:cstheme="minorHAnsi"/>
          <w:i/>
          <w:color w:val="4F81BD" w:themeColor="accent1"/>
          <w:sz w:val="22"/>
          <w:szCs w:val="24"/>
        </w:rPr>
        <w:t xml:space="preserve"> V primeru skupne </w:t>
      </w:r>
      <w:r>
        <w:rPr>
          <w:rFonts w:cstheme="minorHAnsi"/>
          <w:i/>
          <w:color w:val="4F81BD" w:themeColor="accent1"/>
          <w:sz w:val="22"/>
          <w:szCs w:val="24"/>
        </w:rPr>
        <w:t xml:space="preserve">ponudbe in ponudbe s podizvajalci </w:t>
      </w:r>
      <w:r w:rsidRPr="006C2F68">
        <w:rPr>
          <w:rFonts w:cstheme="minorHAnsi"/>
          <w:i/>
          <w:color w:val="4F81BD" w:themeColor="accent1"/>
          <w:sz w:val="22"/>
          <w:szCs w:val="24"/>
        </w:rPr>
        <w:t xml:space="preserve">je </w:t>
      </w:r>
      <w:r w:rsidR="00A15272">
        <w:rPr>
          <w:rFonts w:cstheme="minorHAnsi"/>
          <w:i/>
          <w:color w:val="4F81BD" w:themeColor="accent1"/>
          <w:sz w:val="22"/>
          <w:szCs w:val="24"/>
        </w:rPr>
        <w:t>treba</w:t>
      </w:r>
      <w:r w:rsidRPr="006C2F68">
        <w:rPr>
          <w:rFonts w:cstheme="minorHAnsi"/>
          <w:i/>
          <w:color w:val="4F81BD" w:themeColor="accent1"/>
          <w:sz w:val="22"/>
          <w:szCs w:val="24"/>
        </w:rPr>
        <w:t xml:space="preserve"> obrazec izpolniti za </w:t>
      </w:r>
      <w:r>
        <w:rPr>
          <w:rFonts w:cstheme="minorHAnsi"/>
          <w:i/>
          <w:color w:val="4F81BD" w:themeColor="accent1"/>
          <w:sz w:val="22"/>
          <w:szCs w:val="24"/>
        </w:rPr>
        <w:t>vsak posamezen subjekt.</w:t>
      </w:r>
    </w:p>
    <w:p w14:paraId="678E0CD6" w14:textId="77777777" w:rsidR="004A26BA" w:rsidRDefault="004A26BA">
      <w:pPr>
        <w:spacing w:after="0" w:line="240" w:lineRule="auto"/>
        <w:rPr>
          <w:rFonts w:cstheme="minorHAnsi"/>
          <w:i/>
          <w:color w:val="4F81BD" w:themeColor="accent1"/>
          <w:sz w:val="22"/>
          <w:szCs w:val="24"/>
        </w:rPr>
      </w:pPr>
      <w:r>
        <w:rPr>
          <w:rFonts w:cstheme="minorHAnsi"/>
          <w:i/>
          <w:color w:val="4F81BD" w:themeColor="accent1"/>
          <w:sz w:val="22"/>
          <w:szCs w:val="24"/>
        </w:rPr>
        <w:br w:type="page"/>
      </w:r>
    </w:p>
    <w:p w14:paraId="4F8F5152" w14:textId="77777777" w:rsidR="005613C2" w:rsidRDefault="00D007A3">
      <w:pPr>
        <w:spacing w:after="0" w:line="240" w:lineRule="auto"/>
        <w:rPr>
          <w:color w:val="4F81BD" w:themeColor="accent1"/>
          <w:sz w:val="28"/>
        </w:rPr>
      </w:pPr>
      <w:r>
        <w:rPr>
          <w:b/>
          <w:color w:val="4F81BD" w:themeColor="accent1"/>
          <w:sz w:val="28"/>
        </w:rPr>
        <w:lastRenderedPageBreak/>
        <w:t>P</w:t>
      </w:r>
      <w:r w:rsidR="004116A5">
        <w:rPr>
          <w:b/>
          <w:color w:val="4F81BD" w:themeColor="accent1"/>
          <w:sz w:val="28"/>
        </w:rPr>
        <w:t>riloga</w:t>
      </w:r>
      <w:r w:rsidR="005613C2">
        <w:rPr>
          <w:b/>
          <w:color w:val="4F81BD" w:themeColor="accent1"/>
          <w:sz w:val="28"/>
        </w:rPr>
        <w:t xml:space="preserve"> </w:t>
      </w:r>
      <w:r w:rsidR="004116A5">
        <w:rPr>
          <w:b/>
          <w:color w:val="4F81BD" w:themeColor="accent1"/>
          <w:sz w:val="28"/>
        </w:rPr>
        <w:t xml:space="preserve">1 </w:t>
      </w:r>
      <w:r>
        <w:rPr>
          <w:b/>
          <w:color w:val="4F81BD" w:themeColor="accent1"/>
          <w:sz w:val="28"/>
        </w:rPr>
        <w:t xml:space="preserve">OBRAZCA 4: </w:t>
      </w:r>
      <w:r w:rsidR="005613C2" w:rsidRPr="005613C2">
        <w:rPr>
          <w:color w:val="4F81BD" w:themeColor="accent1"/>
          <w:sz w:val="28"/>
        </w:rPr>
        <w:t>Izjava o lastniški strukturi</w:t>
      </w:r>
    </w:p>
    <w:p w14:paraId="482F9FFD" w14:textId="77777777" w:rsidR="009B54C2" w:rsidRDefault="009B54C2">
      <w:pPr>
        <w:spacing w:after="0" w:line="240" w:lineRule="auto"/>
        <w:rPr>
          <w:color w:val="4F81BD" w:themeColor="accent1"/>
          <w:sz w:val="28"/>
        </w:rPr>
      </w:pPr>
    </w:p>
    <w:p w14:paraId="661987A5" w14:textId="2F618EA9" w:rsidR="009B54C2" w:rsidRPr="00E96734" w:rsidRDefault="009B54C2" w:rsidP="009B54C2">
      <w:pPr>
        <w:spacing w:after="0" w:line="276" w:lineRule="auto"/>
        <w:jc w:val="both"/>
        <w:rPr>
          <w:rFonts w:cstheme="minorHAnsi"/>
          <w:i/>
          <w:color w:val="4F81BD" w:themeColor="accent1"/>
          <w:sz w:val="24"/>
          <w:szCs w:val="24"/>
        </w:rPr>
      </w:pPr>
      <w:r w:rsidRPr="00E96734">
        <w:rPr>
          <w:rFonts w:cstheme="minorHAnsi"/>
          <w:sz w:val="24"/>
          <w:szCs w:val="24"/>
        </w:rPr>
        <w:t xml:space="preserve">Ponudnik </w:t>
      </w:r>
      <w:r w:rsidRPr="009B54C2">
        <w:rPr>
          <w:rFonts w:cstheme="minorHAnsi"/>
          <w:i/>
          <w:color w:val="4F81BD" w:themeColor="accent1"/>
          <w:sz w:val="22"/>
          <w:szCs w:val="24"/>
        </w:rPr>
        <w:t>(navesti naziv ponudnika/partnerja/podizvajalca)</w:t>
      </w: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2"/>
      </w:tblGrid>
      <w:tr w:rsidR="009B54C2" w:rsidRPr="006C2F68" w14:paraId="4CE81050" w14:textId="77777777" w:rsidTr="009E3D20">
        <w:tc>
          <w:tcPr>
            <w:tcW w:w="9350" w:type="dxa"/>
          </w:tcPr>
          <w:p w14:paraId="7C75C3DE" w14:textId="77777777" w:rsidR="009B54C2" w:rsidRPr="006C2F68" w:rsidRDefault="009B54C2" w:rsidP="009E3D20">
            <w:pPr>
              <w:spacing w:line="276" w:lineRule="auto"/>
              <w:jc w:val="both"/>
              <w:rPr>
                <w:rFonts w:cstheme="minorHAnsi"/>
                <w:sz w:val="24"/>
                <w:szCs w:val="24"/>
                <w:lang w:val="sl-SI"/>
              </w:rPr>
            </w:pPr>
          </w:p>
        </w:tc>
      </w:tr>
    </w:tbl>
    <w:p w14:paraId="47EF89BF" w14:textId="77777777" w:rsidR="009B54C2" w:rsidRPr="004116A5" w:rsidRDefault="009B54C2" w:rsidP="009B54C2">
      <w:pPr>
        <w:jc w:val="both"/>
        <w:rPr>
          <w:rFonts w:cstheme="minorHAnsi"/>
        </w:rPr>
      </w:pPr>
      <w:r w:rsidRPr="004116A5">
        <w:rPr>
          <w:rFonts w:cstheme="minorHAnsi"/>
        </w:rPr>
        <w:t xml:space="preserve">Zaradi namena iz šestega odstavka 14. člena Zakona o integriteti in preprečevanju korupcije (Ur. l. RS, št. 45/2010 s spremembami in dopolnitvami), </w:t>
      </w:r>
      <w:proofErr w:type="spellStart"/>
      <w:r w:rsidRPr="004116A5">
        <w:rPr>
          <w:rFonts w:cstheme="minorHAnsi"/>
        </w:rPr>
        <w:t>t.j</w:t>
      </w:r>
      <w:proofErr w:type="spellEnd"/>
      <w:r w:rsidRPr="004116A5">
        <w:rPr>
          <w:rFonts w:cstheme="minorHAnsi"/>
        </w:rPr>
        <w:t xml:space="preserve">. zaradi zagotovitve transparentnosti posla in preprečitve korupcijskih tveganj pri sklepanju pravnih poslov </w:t>
      </w:r>
    </w:p>
    <w:p w14:paraId="4B844186" w14:textId="77777777" w:rsidR="009B54C2" w:rsidRDefault="009B54C2" w:rsidP="009B54C2">
      <w:pPr>
        <w:jc w:val="both"/>
        <w:rPr>
          <w:rFonts w:cstheme="minorHAnsi"/>
        </w:rPr>
      </w:pPr>
      <w:r w:rsidRPr="004116A5">
        <w:rPr>
          <w:rFonts w:cstheme="minorHAnsi"/>
        </w:rPr>
        <w:t>kot zakoniti zastopnik ponudnika v postopku podeljevanja koncesije podajam naslednjo</w:t>
      </w:r>
    </w:p>
    <w:p w14:paraId="22C1E078" w14:textId="77777777" w:rsidR="00A15272" w:rsidRPr="004116A5" w:rsidRDefault="00A15272" w:rsidP="009B54C2">
      <w:pPr>
        <w:jc w:val="both"/>
        <w:rPr>
          <w:rFonts w:cstheme="minorHAnsi"/>
        </w:rPr>
      </w:pPr>
    </w:p>
    <w:p w14:paraId="45FA6D9A" w14:textId="77777777" w:rsidR="009B54C2" w:rsidRPr="00453DA9" w:rsidRDefault="009B54C2" w:rsidP="009B54C2">
      <w:pPr>
        <w:jc w:val="center"/>
        <w:rPr>
          <w:rFonts w:cstheme="minorHAnsi"/>
          <w:b/>
          <w:bCs/>
          <w:color w:val="4F81BD" w:themeColor="accent1"/>
          <w:sz w:val="24"/>
        </w:rPr>
      </w:pPr>
      <w:r w:rsidRPr="00453DA9">
        <w:rPr>
          <w:rFonts w:cstheme="minorHAnsi"/>
          <w:b/>
          <w:bCs/>
          <w:color w:val="4F81BD" w:themeColor="accent1"/>
          <w:sz w:val="24"/>
        </w:rPr>
        <w:t>IZJAVO O UDELEŽBI FIZIČNIH IN PRAVNIH OSEB V LASTNIŠTVU PONUDNIKA</w:t>
      </w:r>
    </w:p>
    <w:p w14:paraId="10B3AC9C" w14:textId="77777777" w:rsidR="00A15272" w:rsidRDefault="00A15272" w:rsidP="009B54C2">
      <w:pPr>
        <w:rPr>
          <w:rFonts w:cstheme="minorHAnsi"/>
          <w:b/>
        </w:rPr>
      </w:pPr>
    </w:p>
    <w:p w14:paraId="74397648" w14:textId="02CD1538" w:rsidR="009B54C2" w:rsidRPr="00A15272" w:rsidRDefault="009B54C2" w:rsidP="00A15272">
      <w:pPr>
        <w:jc w:val="both"/>
        <w:rPr>
          <w:rFonts w:cstheme="minorHAnsi"/>
          <w:b/>
        </w:rPr>
      </w:pPr>
      <w:r w:rsidRPr="004116A5">
        <w:rPr>
          <w:rFonts w:cstheme="minorHAnsi"/>
          <w:b/>
        </w:rPr>
        <w:t xml:space="preserve">Podatki o </w:t>
      </w:r>
      <w:r w:rsidRPr="00A15272">
        <w:rPr>
          <w:rFonts w:cstheme="minorHAnsi"/>
          <w:b/>
        </w:rPr>
        <w:t xml:space="preserve">ponudniku (pravna oseba, podjetnik, društvo ali drug pravni subjekt, ki nastopa v postopku javnega naročanja): </w:t>
      </w:r>
    </w:p>
    <w:p w14:paraId="5B7BA895" w14:textId="77777777" w:rsidR="009B54C2" w:rsidRPr="004116A5" w:rsidRDefault="009B54C2" w:rsidP="009B54C2">
      <w:pPr>
        <w:rPr>
          <w:rFonts w:cstheme="minorHAnsi"/>
          <w:b/>
        </w:rPr>
      </w:pPr>
      <w:r w:rsidRPr="004116A5">
        <w:rPr>
          <w:rFonts w:cstheme="minorHAnsi"/>
        </w:rPr>
        <w:t>Firma ponudnika: __________________________________________________________________________</w:t>
      </w:r>
    </w:p>
    <w:p w14:paraId="31FF42DB" w14:textId="77777777" w:rsidR="009B54C2" w:rsidRPr="004116A5" w:rsidRDefault="009B54C2" w:rsidP="009B54C2">
      <w:pPr>
        <w:rPr>
          <w:rFonts w:cstheme="minorHAnsi"/>
          <w:b/>
        </w:rPr>
      </w:pPr>
      <w:r w:rsidRPr="004116A5">
        <w:rPr>
          <w:rFonts w:cstheme="minorHAnsi"/>
        </w:rPr>
        <w:t>Sedež ponudnika (država, ulica in hišna številka, naselje, občina, poštna številka in kraj): __________________________________________________________________________________________</w:t>
      </w:r>
    </w:p>
    <w:p w14:paraId="28B4A686" w14:textId="77777777" w:rsidR="009B54C2" w:rsidRPr="004116A5" w:rsidRDefault="009B54C2" w:rsidP="009B54C2">
      <w:pPr>
        <w:rPr>
          <w:rFonts w:cstheme="minorHAnsi"/>
        </w:rPr>
      </w:pPr>
      <w:r w:rsidRPr="004116A5">
        <w:rPr>
          <w:rFonts w:cstheme="minorHAnsi"/>
        </w:rPr>
        <w:t>Matična številka ponudnika oziroma davčna številka za druge fizične in pravne osebe - ponudnike, ki niso vpisane v poslovnem registru: __________________________________________________________________</w:t>
      </w:r>
    </w:p>
    <w:p w14:paraId="356529CA" w14:textId="02BE6E33" w:rsidR="009B54C2" w:rsidRPr="004116A5" w:rsidRDefault="0080343F" w:rsidP="009B54C2">
      <w:pPr>
        <w:rPr>
          <w:rFonts w:cstheme="minorHAnsi"/>
        </w:rPr>
      </w:pPr>
      <w:r>
        <w:rPr>
          <w:rFonts w:cstheme="minorHAnsi"/>
          <w:noProof/>
          <w:lang w:eastAsia="sl-SI"/>
        </w:rPr>
        <mc:AlternateContent>
          <mc:Choice Requires="wps">
            <w:drawing>
              <wp:anchor distT="0" distB="0" distL="114300" distR="114300" simplePos="0" relativeHeight="251664384" behindDoc="0" locked="0" layoutInCell="1" allowOverlap="1" wp14:anchorId="710C2965" wp14:editId="6258C65B">
                <wp:simplePos x="0" y="0"/>
                <wp:positionH relativeFrom="column">
                  <wp:posOffset>4001135</wp:posOffset>
                </wp:positionH>
                <wp:positionV relativeFrom="paragraph">
                  <wp:posOffset>25400</wp:posOffset>
                </wp:positionV>
                <wp:extent cx="153670" cy="139065"/>
                <wp:effectExtent l="5080" t="11430" r="12700" b="11430"/>
                <wp:wrapNone/>
                <wp:docPr id="104655467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70" cy="1390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B3A04" id="Rectangle 7" o:spid="_x0000_s1026" style="position:absolute;margin-left:315.05pt;margin-top:2pt;width:12.1pt;height:10.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"/>
            </w:pict>
          </mc:Fallback>
        </mc:AlternateContent>
      </w:r>
      <w:r>
        <w:rPr>
          <w:rFonts w:cstheme="minorHAnsi"/>
          <w:noProof/>
          <w:lang w:eastAsia="sl-SI"/>
        </w:rPr>
        <mc:AlternateContent>
          <mc:Choice Requires="wps">
            <w:drawing>
              <wp:anchor distT="0" distB="0" distL="114300" distR="114300" simplePos="0" relativeHeight="251665408" behindDoc="0" locked="0" layoutInCell="1" allowOverlap="1" wp14:anchorId="7A9CEBF1" wp14:editId="360CF86C">
                <wp:simplePos x="0" y="0"/>
                <wp:positionH relativeFrom="column">
                  <wp:posOffset>3049905</wp:posOffset>
                </wp:positionH>
                <wp:positionV relativeFrom="paragraph">
                  <wp:posOffset>25400</wp:posOffset>
                </wp:positionV>
                <wp:extent cx="153670" cy="139065"/>
                <wp:effectExtent l="6350" t="11430" r="11430" b="11430"/>
                <wp:wrapNone/>
                <wp:docPr id="98863690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70" cy="1390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F1AF8" id="Rectangle 8" o:spid="_x0000_s1026" style="position:absolute;margin-left:240.15pt;margin-top:2pt;width:12.1pt;height:10.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"/>
            </w:pict>
          </mc:Fallback>
        </mc:AlternateContent>
      </w:r>
      <w:r w:rsidR="009B54C2" w:rsidRPr="004116A5">
        <w:rPr>
          <w:rFonts w:cstheme="minorHAnsi"/>
        </w:rPr>
        <w:t xml:space="preserve">Ponudnik je nosilec tihe družbe* (ustrezno označi): </w:t>
      </w:r>
      <w:r w:rsidR="009B54C2" w:rsidRPr="004116A5">
        <w:rPr>
          <w:rFonts w:cstheme="minorHAnsi"/>
        </w:rPr>
        <w:tab/>
        <w:t>DA</w:t>
      </w:r>
      <w:r w:rsidR="009B54C2" w:rsidRPr="004116A5">
        <w:rPr>
          <w:rFonts w:cstheme="minorHAnsi"/>
        </w:rPr>
        <w:tab/>
      </w:r>
      <w:r w:rsidR="009B54C2" w:rsidRPr="004116A5">
        <w:rPr>
          <w:rFonts w:cstheme="minorHAnsi"/>
        </w:rPr>
        <w:tab/>
        <w:t>NE</w:t>
      </w:r>
      <w:r w:rsidR="009B54C2" w:rsidRPr="004116A5">
        <w:rPr>
          <w:rFonts w:cstheme="minorHAnsi"/>
        </w:rPr>
        <w:tab/>
      </w:r>
    </w:p>
    <w:p w14:paraId="0500EC53" w14:textId="77777777" w:rsidR="009B54C2" w:rsidRPr="004116A5" w:rsidRDefault="009B54C2" w:rsidP="009B54C2">
      <w:pPr>
        <w:rPr>
          <w:rFonts w:cstheme="minorHAnsi"/>
          <w:b/>
        </w:rPr>
      </w:pPr>
    </w:p>
    <w:p w14:paraId="0F76D9A3" w14:textId="77777777" w:rsidR="009B54C2" w:rsidRPr="004116A5" w:rsidRDefault="009B54C2" w:rsidP="009B54C2">
      <w:pPr>
        <w:rPr>
          <w:rFonts w:cstheme="minorHAnsi"/>
          <w:b/>
        </w:rPr>
      </w:pPr>
      <w:r w:rsidRPr="004116A5">
        <w:rPr>
          <w:rFonts w:cstheme="minorHAnsi"/>
          <w:b/>
        </w:rPr>
        <w:t>Lastniška struktura ponudnika:</w:t>
      </w:r>
    </w:p>
    <w:p w14:paraId="5D87FF81" w14:textId="77777777" w:rsidR="009B54C2" w:rsidRPr="004116A5" w:rsidRDefault="009B54C2" w:rsidP="009B54C2">
      <w:pPr>
        <w:rPr>
          <w:rFonts w:cstheme="minorHAnsi"/>
          <w:b/>
        </w:rPr>
      </w:pPr>
    </w:p>
    <w:p w14:paraId="4561E808" w14:textId="77777777" w:rsidR="009B54C2" w:rsidRPr="004116A5" w:rsidRDefault="009B54C2" w:rsidP="005627B5">
      <w:pPr>
        <w:pStyle w:val="Odstavekseznama"/>
        <w:numPr>
          <w:ilvl w:val="1"/>
          <w:numId w:val="7"/>
        </w:numPr>
        <w:spacing w:after="200" w:line="276" w:lineRule="auto"/>
        <w:rPr>
          <w:rFonts w:cstheme="minorHAnsi"/>
          <w:b/>
        </w:rPr>
      </w:pPr>
      <w:r w:rsidRPr="004116A5">
        <w:rPr>
          <w:rFonts w:cstheme="minorHAnsi"/>
          <w:b/>
        </w:rPr>
        <w:t>Podatki o udeležbi fizičnih oseb v lastništvu ponudnika, vključno s tihimi družbeniki*:</w:t>
      </w:r>
    </w:p>
    <w:p w14:paraId="580F5186" w14:textId="77777777" w:rsidR="009B54C2" w:rsidRPr="004116A5" w:rsidRDefault="009B54C2" w:rsidP="009B54C2">
      <w:pPr>
        <w:rPr>
          <w:rFonts w:cstheme="minorHAnsi"/>
        </w:rPr>
      </w:pPr>
      <w:r w:rsidRPr="004116A5">
        <w:rPr>
          <w:rFonts w:cstheme="minorHAnsi"/>
        </w:rPr>
        <w:t>Fizična oseba 1:</w:t>
      </w:r>
    </w:p>
    <w:p w14:paraId="5EB75A9E" w14:textId="77777777" w:rsidR="009B54C2" w:rsidRPr="004116A5" w:rsidRDefault="009B54C2" w:rsidP="009B54C2">
      <w:pPr>
        <w:rPr>
          <w:rFonts w:cstheme="minorHAnsi"/>
        </w:rPr>
      </w:pPr>
      <w:r w:rsidRPr="004116A5">
        <w:rPr>
          <w:rFonts w:cstheme="minorHAnsi"/>
        </w:rPr>
        <w:t>Ime in priimek: _____________________________________________________________________________</w:t>
      </w:r>
    </w:p>
    <w:p w14:paraId="3B1C508A" w14:textId="77777777" w:rsidR="009B54C2" w:rsidRPr="004116A5" w:rsidRDefault="009B54C2" w:rsidP="009B54C2">
      <w:pPr>
        <w:rPr>
          <w:rFonts w:cstheme="minorHAnsi"/>
        </w:rPr>
      </w:pPr>
      <w:r w:rsidRPr="004116A5">
        <w:rPr>
          <w:rFonts w:cstheme="minorHAnsi"/>
        </w:rPr>
        <w:t>Prebivališče – stalno, razen če ima oseba začasno prebivališče v Republiki Sloveniji (država, ulica in hišna številka, naselje, občina, poštna številka in kraj): __________________________________________________________________________________________</w:t>
      </w:r>
    </w:p>
    <w:p w14:paraId="484AA29D" w14:textId="77777777" w:rsidR="009B54C2" w:rsidRPr="004116A5" w:rsidRDefault="009B54C2" w:rsidP="009B54C2">
      <w:pPr>
        <w:rPr>
          <w:rFonts w:cstheme="minorHAnsi"/>
        </w:rPr>
      </w:pPr>
      <w:r w:rsidRPr="004116A5">
        <w:rPr>
          <w:rFonts w:cstheme="minorHAnsi"/>
        </w:rPr>
        <w:t>Delež lastništva ponudnika: _________________________________________________</w:t>
      </w:r>
    </w:p>
    <w:p w14:paraId="724D2AC3" w14:textId="2CFF4EF8" w:rsidR="009B54C2" w:rsidRPr="004116A5" w:rsidRDefault="0080343F" w:rsidP="009B54C2">
      <w:pPr>
        <w:rPr>
          <w:rFonts w:cstheme="minorHAnsi"/>
        </w:rPr>
      </w:pPr>
      <w:r>
        <w:rPr>
          <w:rFonts w:cstheme="minorHAnsi"/>
          <w:noProof/>
          <w:lang w:eastAsia="sl-SI"/>
        </w:rPr>
        <mc:AlternateContent>
          <mc:Choice Requires="wps">
            <w:drawing>
              <wp:anchor distT="0" distB="0" distL="114300" distR="114300" simplePos="0" relativeHeight="251666432" behindDoc="0" locked="0" layoutInCell="1" allowOverlap="1" wp14:anchorId="71147E40" wp14:editId="0AEC798A">
                <wp:simplePos x="0" y="0"/>
                <wp:positionH relativeFrom="column">
                  <wp:posOffset>3064510</wp:posOffset>
                </wp:positionH>
                <wp:positionV relativeFrom="paragraph">
                  <wp:posOffset>31115</wp:posOffset>
                </wp:positionV>
                <wp:extent cx="139065" cy="116840"/>
                <wp:effectExtent l="11430" t="8255" r="11430" b="8255"/>
                <wp:wrapNone/>
                <wp:docPr id="196889202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16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C5E329" id="Rectangle 9" o:spid="_x0000_s1026" style="position:absolute;margin-left:241.3pt;margin-top:2.45pt;width:10.95pt;height:9.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"/>
            </w:pict>
          </mc:Fallback>
        </mc:AlternateContent>
      </w:r>
      <w:r>
        <w:rPr>
          <w:rFonts w:cstheme="minorHAnsi"/>
          <w:noProof/>
          <w:lang w:eastAsia="sl-SI"/>
        </w:rPr>
        <mc:AlternateContent>
          <mc:Choice Requires="wps">
            <w:drawing>
              <wp:anchor distT="0" distB="0" distL="114300" distR="114300" simplePos="0" relativeHeight="251667456" behindDoc="0" locked="0" layoutInCell="1" allowOverlap="1" wp14:anchorId="3A3C4746" wp14:editId="767C1260">
                <wp:simplePos x="0" y="0"/>
                <wp:positionH relativeFrom="column">
                  <wp:posOffset>2136140</wp:posOffset>
                </wp:positionH>
                <wp:positionV relativeFrom="paragraph">
                  <wp:posOffset>31115</wp:posOffset>
                </wp:positionV>
                <wp:extent cx="146050" cy="116840"/>
                <wp:effectExtent l="6985" t="8255" r="8890" b="8255"/>
                <wp:wrapNone/>
                <wp:docPr id="119035862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16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325E1A" id="Rectangle 10" o:spid="_x0000_s1026" style="position:absolute;margin-left:168.2pt;margin-top:2.45pt;width:11.5pt;height: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"/>
            </w:pict>
          </mc:Fallback>
        </mc:AlternateContent>
      </w:r>
      <w:r w:rsidR="009B54C2" w:rsidRPr="004116A5">
        <w:rPr>
          <w:rFonts w:cstheme="minorHAnsi"/>
        </w:rPr>
        <w:t xml:space="preserve">Tihi družbenik* (ustrezno označi): </w:t>
      </w:r>
      <w:r w:rsidR="009B54C2" w:rsidRPr="004116A5">
        <w:rPr>
          <w:rFonts w:cstheme="minorHAnsi"/>
        </w:rPr>
        <w:tab/>
        <w:t>DA</w:t>
      </w:r>
      <w:r w:rsidR="009B54C2" w:rsidRPr="004116A5">
        <w:rPr>
          <w:rFonts w:cstheme="minorHAnsi"/>
        </w:rPr>
        <w:tab/>
      </w:r>
      <w:r w:rsidR="009B54C2" w:rsidRPr="004116A5">
        <w:rPr>
          <w:rFonts w:cstheme="minorHAnsi"/>
        </w:rPr>
        <w:tab/>
        <w:t>NE</w:t>
      </w:r>
      <w:r w:rsidR="009B54C2" w:rsidRPr="004116A5">
        <w:rPr>
          <w:rFonts w:cstheme="minorHAnsi"/>
        </w:rPr>
        <w:tab/>
      </w:r>
    </w:p>
    <w:p w14:paraId="156E70DB" w14:textId="77777777" w:rsidR="009B54C2" w:rsidRPr="004116A5" w:rsidRDefault="009B54C2" w:rsidP="009B54C2">
      <w:pPr>
        <w:rPr>
          <w:rFonts w:cstheme="minorHAnsi"/>
        </w:rPr>
      </w:pPr>
      <w:r w:rsidRPr="004116A5">
        <w:rPr>
          <w:rFonts w:cstheme="minorHAnsi"/>
        </w:rPr>
        <w:t>Če DA, navedite nosilca tihe družbe*:____________________________________________________________</w:t>
      </w:r>
    </w:p>
    <w:p w14:paraId="48EC3855" w14:textId="77777777" w:rsidR="009B54C2" w:rsidRPr="004116A5" w:rsidRDefault="009B54C2" w:rsidP="009B54C2">
      <w:pPr>
        <w:rPr>
          <w:rFonts w:cstheme="minorHAnsi"/>
        </w:rPr>
      </w:pPr>
      <w:r w:rsidRPr="004116A5">
        <w:rPr>
          <w:rFonts w:cstheme="minorHAnsi"/>
        </w:rPr>
        <w:t>Fizična oseba 2:</w:t>
      </w:r>
    </w:p>
    <w:p w14:paraId="2939E641" w14:textId="77777777" w:rsidR="009B54C2" w:rsidRPr="004116A5" w:rsidRDefault="009B54C2" w:rsidP="009B54C2">
      <w:pPr>
        <w:rPr>
          <w:rFonts w:cstheme="minorHAnsi"/>
        </w:rPr>
      </w:pPr>
      <w:r w:rsidRPr="004116A5">
        <w:rPr>
          <w:rFonts w:cstheme="minorHAnsi"/>
        </w:rPr>
        <w:t>Ime in priimek: _____________________________________________________________________________</w:t>
      </w:r>
    </w:p>
    <w:p w14:paraId="2D430922" w14:textId="77777777" w:rsidR="009B54C2" w:rsidRPr="004116A5" w:rsidRDefault="009B54C2" w:rsidP="009B54C2">
      <w:pPr>
        <w:rPr>
          <w:rFonts w:cstheme="minorHAnsi"/>
        </w:rPr>
      </w:pPr>
      <w:r w:rsidRPr="004116A5">
        <w:rPr>
          <w:rFonts w:cstheme="minorHAnsi"/>
        </w:rPr>
        <w:t>Prebivališče – stalno, razen če ima oseba začasno prebivališče v Republiki Sloveniji (država, ulica in hišna številka, naselje, občina, poštna številka in kraj): __________________________________________________________________________________________</w:t>
      </w:r>
    </w:p>
    <w:p w14:paraId="7FC215B2" w14:textId="77777777" w:rsidR="009B54C2" w:rsidRPr="004116A5" w:rsidRDefault="009B54C2" w:rsidP="009B54C2">
      <w:pPr>
        <w:rPr>
          <w:rFonts w:cstheme="minorHAnsi"/>
        </w:rPr>
      </w:pPr>
      <w:r w:rsidRPr="004116A5">
        <w:rPr>
          <w:rFonts w:cstheme="minorHAnsi"/>
        </w:rPr>
        <w:t>Delež lastništva ponudnika: _________________________________________________</w:t>
      </w:r>
    </w:p>
    <w:p w14:paraId="53C73E48" w14:textId="5193AFE0" w:rsidR="009B54C2" w:rsidRPr="004116A5" w:rsidRDefault="0080343F" w:rsidP="009B54C2">
      <w:pPr>
        <w:rPr>
          <w:rFonts w:cstheme="minorHAnsi"/>
        </w:rPr>
      </w:pPr>
      <w:r>
        <w:rPr>
          <w:rFonts w:cstheme="minorHAnsi"/>
          <w:noProof/>
          <w:lang w:eastAsia="sl-SI"/>
        </w:rPr>
        <mc:AlternateContent>
          <mc:Choice Requires="wps">
            <w:drawing>
              <wp:anchor distT="0" distB="0" distL="114300" distR="114300" simplePos="0" relativeHeight="251668480" behindDoc="0" locked="0" layoutInCell="1" allowOverlap="1" wp14:anchorId="3587232B" wp14:editId="4FCEF4D7">
                <wp:simplePos x="0" y="0"/>
                <wp:positionH relativeFrom="column">
                  <wp:posOffset>3021330</wp:posOffset>
                </wp:positionH>
                <wp:positionV relativeFrom="paragraph">
                  <wp:posOffset>31115</wp:posOffset>
                </wp:positionV>
                <wp:extent cx="139065" cy="116840"/>
                <wp:effectExtent l="6350" t="10795" r="6985" b="5715"/>
                <wp:wrapNone/>
                <wp:docPr id="118898236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16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53947" id="Rectangle 11" o:spid="_x0000_s1026" style="position:absolute;margin-left:237.9pt;margin-top:2.45pt;width:10.95pt;height: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"/>
            </w:pict>
          </mc:Fallback>
        </mc:AlternateContent>
      </w:r>
      <w:r>
        <w:rPr>
          <w:rFonts w:cstheme="minorHAnsi"/>
          <w:noProof/>
          <w:lang w:eastAsia="sl-SI"/>
        </w:rPr>
        <mc:AlternateContent>
          <mc:Choice Requires="wps">
            <w:drawing>
              <wp:anchor distT="0" distB="0" distL="114300" distR="114300" simplePos="0" relativeHeight="251669504" behindDoc="0" locked="0" layoutInCell="1" allowOverlap="1" wp14:anchorId="1C5D0130" wp14:editId="2C163F2A">
                <wp:simplePos x="0" y="0"/>
                <wp:positionH relativeFrom="column">
                  <wp:posOffset>2136140</wp:posOffset>
                </wp:positionH>
                <wp:positionV relativeFrom="paragraph">
                  <wp:posOffset>31115</wp:posOffset>
                </wp:positionV>
                <wp:extent cx="146050" cy="116840"/>
                <wp:effectExtent l="6985" t="10795" r="8890" b="5715"/>
                <wp:wrapNone/>
                <wp:docPr id="168955067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16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0CEA5" id="Rectangle 12" o:spid="_x0000_s1026" style="position:absolute;margin-left:168.2pt;margin-top:2.45pt;width:11.5pt;height:9.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"/>
            </w:pict>
          </mc:Fallback>
        </mc:AlternateContent>
      </w:r>
      <w:r w:rsidR="009B54C2" w:rsidRPr="004116A5">
        <w:rPr>
          <w:rFonts w:cstheme="minorHAnsi"/>
        </w:rPr>
        <w:t xml:space="preserve">Tihi družbenik* (ustrezno označi): </w:t>
      </w:r>
      <w:r w:rsidR="009B54C2" w:rsidRPr="004116A5">
        <w:rPr>
          <w:rFonts w:cstheme="minorHAnsi"/>
        </w:rPr>
        <w:tab/>
        <w:t>DA</w:t>
      </w:r>
      <w:r w:rsidR="009B54C2" w:rsidRPr="004116A5">
        <w:rPr>
          <w:rFonts w:cstheme="minorHAnsi"/>
        </w:rPr>
        <w:tab/>
      </w:r>
      <w:r w:rsidR="009B54C2" w:rsidRPr="004116A5">
        <w:rPr>
          <w:rFonts w:cstheme="minorHAnsi"/>
        </w:rPr>
        <w:tab/>
        <w:t>NE</w:t>
      </w:r>
      <w:r w:rsidR="009B54C2" w:rsidRPr="004116A5">
        <w:rPr>
          <w:rFonts w:cstheme="minorHAnsi"/>
        </w:rPr>
        <w:tab/>
      </w:r>
    </w:p>
    <w:p w14:paraId="1DAD2A4C" w14:textId="77777777" w:rsidR="009B54C2" w:rsidRPr="004116A5" w:rsidRDefault="009B54C2" w:rsidP="009B54C2">
      <w:pPr>
        <w:rPr>
          <w:rFonts w:cstheme="minorHAnsi"/>
        </w:rPr>
      </w:pPr>
      <w:r w:rsidRPr="004116A5">
        <w:rPr>
          <w:rFonts w:cstheme="minorHAnsi"/>
        </w:rPr>
        <w:lastRenderedPageBreak/>
        <w:t>Če DA, navedite nosilca tihe družbe*:____________________________________________________________</w:t>
      </w:r>
    </w:p>
    <w:p w14:paraId="173C6CCB" w14:textId="77777777" w:rsidR="009B54C2" w:rsidRPr="004116A5" w:rsidRDefault="009B54C2" w:rsidP="009B54C2">
      <w:pPr>
        <w:rPr>
          <w:rFonts w:cstheme="minorHAnsi"/>
        </w:rPr>
      </w:pPr>
      <w:r w:rsidRPr="004116A5">
        <w:rPr>
          <w:rFonts w:cstheme="minorHAnsi"/>
        </w:rPr>
        <w:t>Fizična oseba 3:</w:t>
      </w:r>
    </w:p>
    <w:p w14:paraId="042670A8" w14:textId="77777777" w:rsidR="009B54C2" w:rsidRPr="004116A5" w:rsidRDefault="009B54C2" w:rsidP="009B54C2">
      <w:pPr>
        <w:rPr>
          <w:rFonts w:cstheme="minorHAnsi"/>
        </w:rPr>
      </w:pPr>
      <w:r w:rsidRPr="004116A5">
        <w:rPr>
          <w:rFonts w:cstheme="minorHAnsi"/>
        </w:rPr>
        <w:t>Ime in priimek: _____________________________________________________________________________</w:t>
      </w:r>
    </w:p>
    <w:p w14:paraId="51BC8664" w14:textId="77777777" w:rsidR="009B54C2" w:rsidRPr="004116A5" w:rsidRDefault="009B54C2" w:rsidP="009B54C2">
      <w:pPr>
        <w:rPr>
          <w:rFonts w:cstheme="minorHAnsi"/>
        </w:rPr>
      </w:pPr>
      <w:r w:rsidRPr="004116A5">
        <w:rPr>
          <w:rFonts w:cstheme="minorHAnsi"/>
        </w:rPr>
        <w:t>Prebivališče – stalno, razen če ima oseba začasno prebivališče v Republiki Sloveniji (država, ulica in hišna številka, naselje, občina, poštna številka in kraj): __________________________________________________________________________________________</w:t>
      </w:r>
    </w:p>
    <w:p w14:paraId="487C8E5B" w14:textId="77777777" w:rsidR="009B54C2" w:rsidRPr="004116A5" w:rsidRDefault="009B54C2" w:rsidP="009B54C2">
      <w:pPr>
        <w:rPr>
          <w:rFonts w:cstheme="minorHAnsi"/>
        </w:rPr>
      </w:pPr>
      <w:r w:rsidRPr="004116A5">
        <w:rPr>
          <w:rFonts w:cstheme="minorHAnsi"/>
        </w:rPr>
        <w:t>Delež lastništva ponudnika: _________________________________________________</w:t>
      </w:r>
    </w:p>
    <w:p w14:paraId="6D6E25B4" w14:textId="693C7C99" w:rsidR="009B54C2" w:rsidRPr="004116A5" w:rsidRDefault="0080343F" w:rsidP="009B54C2">
      <w:pPr>
        <w:rPr>
          <w:rFonts w:cstheme="minorHAnsi"/>
        </w:rPr>
      </w:pPr>
      <w:r>
        <w:rPr>
          <w:rFonts w:cstheme="minorHAnsi"/>
          <w:noProof/>
          <w:lang w:eastAsia="sl-SI"/>
        </w:rPr>
        <mc:AlternateContent>
          <mc:Choice Requires="wps">
            <w:drawing>
              <wp:anchor distT="0" distB="0" distL="114300" distR="114300" simplePos="0" relativeHeight="251670528" behindDoc="0" locked="0" layoutInCell="1" allowOverlap="1" wp14:anchorId="37035CBD" wp14:editId="5E5E785D">
                <wp:simplePos x="0" y="0"/>
                <wp:positionH relativeFrom="column">
                  <wp:posOffset>3021330</wp:posOffset>
                </wp:positionH>
                <wp:positionV relativeFrom="paragraph">
                  <wp:posOffset>31115</wp:posOffset>
                </wp:positionV>
                <wp:extent cx="139065" cy="116840"/>
                <wp:effectExtent l="6350" t="10160" r="6985" b="6350"/>
                <wp:wrapNone/>
                <wp:docPr id="204784152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16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AC8F5" id="Rectangle 13" o:spid="_x0000_s1026" style="position:absolute;margin-left:237.9pt;margin-top:2.45pt;width:10.95pt;height:9.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"/>
            </w:pict>
          </mc:Fallback>
        </mc:AlternateContent>
      </w:r>
      <w:r>
        <w:rPr>
          <w:rFonts w:cstheme="minorHAnsi"/>
          <w:noProof/>
          <w:lang w:eastAsia="sl-SI"/>
        </w:rPr>
        <mc:AlternateContent>
          <mc:Choice Requires="wps">
            <w:drawing>
              <wp:anchor distT="0" distB="0" distL="114300" distR="114300" simplePos="0" relativeHeight="251671552" behindDoc="0" locked="0" layoutInCell="1" allowOverlap="1" wp14:anchorId="17099162" wp14:editId="6E07C8E4">
                <wp:simplePos x="0" y="0"/>
                <wp:positionH relativeFrom="column">
                  <wp:posOffset>2136140</wp:posOffset>
                </wp:positionH>
                <wp:positionV relativeFrom="paragraph">
                  <wp:posOffset>31115</wp:posOffset>
                </wp:positionV>
                <wp:extent cx="146050" cy="116840"/>
                <wp:effectExtent l="6985" t="10160" r="8890" b="6350"/>
                <wp:wrapNone/>
                <wp:docPr id="96810357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16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A5DAB4" id="Rectangle 14" o:spid="_x0000_s1026" style="position:absolute;margin-left:168.2pt;margin-top:2.45pt;width:11.5pt;height:9.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"/>
            </w:pict>
          </mc:Fallback>
        </mc:AlternateContent>
      </w:r>
      <w:r w:rsidR="009B54C2" w:rsidRPr="004116A5">
        <w:rPr>
          <w:rFonts w:cstheme="minorHAnsi"/>
        </w:rPr>
        <w:t xml:space="preserve">Tihi družbenik* (ustrezno označi): </w:t>
      </w:r>
      <w:r w:rsidR="009B54C2" w:rsidRPr="004116A5">
        <w:rPr>
          <w:rFonts w:cstheme="minorHAnsi"/>
        </w:rPr>
        <w:tab/>
        <w:t>DA</w:t>
      </w:r>
      <w:r w:rsidR="009B54C2" w:rsidRPr="004116A5">
        <w:rPr>
          <w:rFonts w:cstheme="minorHAnsi"/>
        </w:rPr>
        <w:tab/>
      </w:r>
      <w:r w:rsidR="009B54C2" w:rsidRPr="004116A5">
        <w:rPr>
          <w:rFonts w:cstheme="minorHAnsi"/>
        </w:rPr>
        <w:tab/>
        <w:t>NE</w:t>
      </w:r>
      <w:r w:rsidR="009B54C2" w:rsidRPr="004116A5">
        <w:rPr>
          <w:rFonts w:cstheme="minorHAnsi"/>
        </w:rPr>
        <w:tab/>
      </w:r>
    </w:p>
    <w:p w14:paraId="35A952C4" w14:textId="77777777" w:rsidR="009B54C2" w:rsidRPr="004116A5" w:rsidRDefault="009B54C2" w:rsidP="009B54C2">
      <w:pPr>
        <w:rPr>
          <w:rFonts w:cstheme="minorHAnsi"/>
        </w:rPr>
      </w:pPr>
      <w:r w:rsidRPr="004116A5">
        <w:rPr>
          <w:rFonts w:cstheme="minorHAnsi"/>
        </w:rPr>
        <w:t>Če DA, navedite nosilca tihe družbe*:____________________________________________________________</w:t>
      </w:r>
    </w:p>
    <w:p w14:paraId="3BD90417" w14:textId="77777777" w:rsidR="009B54C2" w:rsidRPr="004116A5" w:rsidRDefault="009B54C2" w:rsidP="009B54C2">
      <w:pPr>
        <w:rPr>
          <w:rFonts w:cstheme="minorHAnsi"/>
        </w:rPr>
      </w:pPr>
      <w:r w:rsidRPr="004116A5">
        <w:rPr>
          <w:rFonts w:cstheme="minorHAnsi"/>
        </w:rPr>
        <w:t>(ustrezno nadaljuj seznam)</w:t>
      </w:r>
    </w:p>
    <w:p w14:paraId="0F7ECCDC" w14:textId="77777777" w:rsidR="009B54C2" w:rsidRPr="004116A5" w:rsidRDefault="009B54C2" w:rsidP="005627B5">
      <w:pPr>
        <w:pStyle w:val="Odstavekseznama"/>
        <w:numPr>
          <w:ilvl w:val="1"/>
          <w:numId w:val="7"/>
        </w:numPr>
        <w:spacing w:after="200" w:line="276" w:lineRule="auto"/>
        <w:rPr>
          <w:rFonts w:cstheme="minorHAnsi"/>
          <w:b/>
        </w:rPr>
      </w:pPr>
      <w:r w:rsidRPr="004116A5">
        <w:rPr>
          <w:rFonts w:cstheme="minorHAnsi"/>
          <w:b/>
        </w:rPr>
        <w:t>Podatki o udeležbi pravnih oseb v lastništvu ponudnika, vključno z navedbo, ali je pravna oseba nosilec tihe družbe*:</w:t>
      </w:r>
    </w:p>
    <w:p w14:paraId="0E85D9FC" w14:textId="77777777" w:rsidR="009B54C2" w:rsidRPr="004116A5" w:rsidRDefault="009B54C2" w:rsidP="009B54C2">
      <w:pPr>
        <w:rPr>
          <w:rFonts w:cstheme="minorHAnsi"/>
        </w:rPr>
      </w:pPr>
      <w:r w:rsidRPr="004116A5">
        <w:rPr>
          <w:rFonts w:cstheme="minorHAnsi"/>
        </w:rPr>
        <w:t>Naziv pravne osebe: ________________________________________________________________________</w:t>
      </w:r>
    </w:p>
    <w:p w14:paraId="400845A7" w14:textId="77777777" w:rsidR="009B54C2" w:rsidRPr="004116A5" w:rsidRDefault="009B54C2" w:rsidP="009B54C2">
      <w:pPr>
        <w:rPr>
          <w:rFonts w:cstheme="minorHAnsi"/>
        </w:rPr>
      </w:pPr>
      <w:r w:rsidRPr="004116A5">
        <w:rPr>
          <w:rFonts w:cstheme="minorHAnsi"/>
        </w:rPr>
        <w:t>Sedež pravne osebe: ________________________________________________________________________</w:t>
      </w:r>
    </w:p>
    <w:p w14:paraId="1864FED9" w14:textId="77777777" w:rsidR="009B54C2" w:rsidRPr="004116A5" w:rsidRDefault="009B54C2" w:rsidP="009B54C2">
      <w:pPr>
        <w:rPr>
          <w:rFonts w:cstheme="minorHAnsi"/>
        </w:rPr>
      </w:pPr>
      <w:r w:rsidRPr="004116A5">
        <w:rPr>
          <w:rFonts w:cstheme="minorHAnsi"/>
        </w:rPr>
        <w:t>Delež lastništva ponudnika: ___________________________________________________________________</w:t>
      </w:r>
    </w:p>
    <w:p w14:paraId="759182E0" w14:textId="77777777" w:rsidR="009B54C2" w:rsidRPr="004116A5" w:rsidRDefault="009B54C2" w:rsidP="009B54C2">
      <w:pPr>
        <w:rPr>
          <w:rFonts w:cstheme="minorHAnsi"/>
        </w:rPr>
      </w:pPr>
      <w:r w:rsidRPr="004116A5">
        <w:rPr>
          <w:rFonts w:cstheme="minorHAnsi"/>
        </w:rPr>
        <w:t>Matična številka ponudnika oziroma davčna številka za druge pravne osebe, ki niso vpisane v poslovnem registru: __________________________________________________________________</w:t>
      </w:r>
    </w:p>
    <w:p w14:paraId="6A56C67B" w14:textId="63C4C0E3" w:rsidR="009B54C2" w:rsidRPr="004116A5" w:rsidRDefault="0080343F" w:rsidP="009B54C2">
      <w:pPr>
        <w:rPr>
          <w:rFonts w:cstheme="minorHAnsi"/>
        </w:rPr>
      </w:pPr>
      <w:r>
        <w:rPr>
          <w:rFonts w:cstheme="minorHAnsi"/>
          <w:noProof/>
          <w:lang w:eastAsia="sl-SI"/>
        </w:rPr>
        <mc:AlternateContent>
          <mc:Choice Requires="wps">
            <w:drawing>
              <wp:anchor distT="0" distB="0" distL="114300" distR="114300" simplePos="0" relativeHeight="251662336" behindDoc="0" locked="0" layoutInCell="1" allowOverlap="1" wp14:anchorId="651B2475" wp14:editId="632A2B1C">
                <wp:simplePos x="0" y="0"/>
                <wp:positionH relativeFrom="column">
                  <wp:posOffset>4827905</wp:posOffset>
                </wp:positionH>
                <wp:positionV relativeFrom="paragraph">
                  <wp:posOffset>25400</wp:posOffset>
                </wp:positionV>
                <wp:extent cx="153670" cy="139065"/>
                <wp:effectExtent l="12700" t="13970" r="5080" b="8890"/>
                <wp:wrapNone/>
                <wp:docPr id="134720866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70" cy="1390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39C2C" id="Rectangle 5" o:spid="_x0000_s1026" style="position:absolute;margin-left:380.15pt;margin-top:2pt;width:12.1pt;height:10.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"/>
            </w:pict>
          </mc:Fallback>
        </mc:AlternateContent>
      </w:r>
      <w:r>
        <w:rPr>
          <w:rFonts w:cstheme="minorHAnsi"/>
          <w:noProof/>
          <w:lang w:eastAsia="sl-SI"/>
        </w:rPr>
        <mc:AlternateContent>
          <mc:Choice Requires="wps">
            <w:drawing>
              <wp:anchor distT="0" distB="0" distL="114300" distR="114300" simplePos="0" relativeHeight="251663360" behindDoc="0" locked="0" layoutInCell="1" allowOverlap="1" wp14:anchorId="5D527DC2" wp14:editId="3F4A457F">
                <wp:simplePos x="0" y="0"/>
                <wp:positionH relativeFrom="column">
                  <wp:posOffset>3898900</wp:posOffset>
                </wp:positionH>
                <wp:positionV relativeFrom="paragraph">
                  <wp:posOffset>25400</wp:posOffset>
                </wp:positionV>
                <wp:extent cx="153670" cy="139065"/>
                <wp:effectExtent l="7620" t="13970" r="10160" b="8890"/>
                <wp:wrapNone/>
                <wp:docPr id="193852895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70" cy="1390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D00EB4" id="Rectangle 6" o:spid="_x0000_s1026" style="position:absolute;margin-left:307pt;margin-top:2pt;width:12.1pt;height:10.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"/>
            </w:pict>
          </mc:Fallback>
        </mc:AlternateContent>
      </w:r>
      <w:r w:rsidR="009B54C2" w:rsidRPr="004116A5">
        <w:rPr>
          <w:rFonts w:cstheme="minorHAnsi"/>
        </w:rPr>
        <w:t xml:space="preserve">Pravna oseba je hkrati nosilec tihe družbe* (ustrezno označi): </w:t>
      </w:r>
      <w:r w:rsidR="009B54C2" w:rsidRPr="004116A5">
        <w:rPr>
          <w:rFonts w:cstheme="minorHAnsi"/>
        </w:rPr>
        <w:tab/>
        <w:t>DA</w:t>
      </w:r>
      <w:r w:rsidR="009B54C2" w:rsidRPr="004116A5">
        <w:rPr>
          <w:rFonts w:cstheme="minorHAnsi"/>
        </w:rPr>
        <w:tab/>
      </w:r>
      <w:r w:rsidR="009B54C2" w:rsidRPr="004116A5">
        <w:rPr>
          <w:rFonts w:cstheme="minorHAnsi"/>
        </w:rPr>
        <w:tab/>
        <w:t>NE</w:t>
      </w:r>
      <w:r w:rsidR="009B54C2" w:rsidRPr="004116A5">
        <w:rPr>
          <w:rFonts w:cstheme="minorHAnsi"/>
        </w:rPr>
        <w:tab/>
      </w:r>
    </w:p>
    <w:p w14:paraId="1E09474F" w14:textId="77777777" w:rsidR="009B54C2" w:rsidRPr="004116A5" w:rsidRDefault="009B54C2" w:rsidP="009B54C2">
      <w:pPr>
        <w:pStyle w:val="Odstavekseznama"/>
        <w:ind w:left="0"/>
        <w:rPr>
          <w:rFonts w:cstheme="minorHAnsi"/>
          <w:b/>
        </w:rPr>
      </w:pPr>
      <w:r w:rsidRPr="004116A5">
        <w:rPr>
          <w:rFonts w:cstheme="minorHAnsi"/>
          <w:b/>
        </w:rPr>
        <w:t>pri čemer je pravna oseba v lasti naslednjih fizičnih oseb:</w:t>
      </w:r>
    </w:p>
    <w:p w14:paraId="65016761" w14:textId="77777777" w:rsidR="009B54C2" w:rsidRPr="004116A5" w:rsidRDefault="009B54C2" w:rsidP="009B54C2">
      <w:pPr>
        <w:pStyle w:val="Odstavekseznama"/>
        <w:ind w:left="0"/>
        <w:rPr>
          <w:rFonts w:cstheme="minorHAnsi"/>
          <w:b/>
        </w:rPr>
      </w:pPr>
    </w:p>
    <w:p w14:paraId="01E7F199" w14:textId="77777777" w:rsidR="009B54C2" w:rsidRPr="004116A5" w:rsidRDefault="009B54C2" w:rsidP="009B54C2">
      <w:pPr>
        <w:rPr>
          <w:rFonts w:cstheme="minorHAnsi"/>
        </w:rPr>
      </w:pPr>
      <w:r w:rsidRPr="004116A5">
        <w:rPr>
          <w:rFonts w:cstheme="minorHAnsi"/>
        </w:rPr>
        <w:t>Ime in priimek: _____________________________________________________________________________</w:t>
      </w:r>
    </w:p>
    <w:p w14:paraId="3A2C29A3" w14:textId="77777777" w:rsidR="009B54C2" w:rsidRPr="004116A5" w:rsidRDefault="009B54C2" w:rsidP="009B54C2">
      <w:pPr>
        <w:rPr>
          <w:rFonts w:cstheme="minorHAnsi"/>
        </w:rPr>
      </w:pPr>
      <w:r w:rsidRPr="004116A5">
        <w:rPr>
          <w:rFonts w:cstheme="minorHAnsi"/>
        </w:rPr>
        <w:t>Prebivališče – stalno, razen če ima oseba začasno prebivališče v Republiki Sloveniji (država, ulica in hišna številka, naselje, občina, poštna številka in kraj): __________________________________________________________________________________________</w:t>
      </w:r>
    </w:p>
    <w:p w14:paraId="4B462EC1" w14:textId="77777777" w:rsidR="009B54C2" w:rsidRPr="004116A5" w:rsidRDefault="009B54C2" w:rsidP="009B54C2">
      <w:pPr>
        <w:rPr>
          <w:rFonts w:cstheme="minorHAnsi"/>
        </w:rPr>
      </w:pPr>
      <w:r w:rsidRPr="004116A5">
        <w:rPr>
          <w:rFonts w:cstheme="minorHAnsi"/>
        </w:rPr>
        <w:t>Delež lastništva ponudnika: _________________________________________________</w:t>
      </w:r>
    </w:p>
    <w:p w14:paraId="5E7C791A" w14:textId="5E462173" w:rsidR="009B54C2" w:rsidRPr="004116A5" w:rsidRDefault="0080343F" w:rsidP="009B54C2">
      <w:pPr>
        <w:rPr>
          <w:rFonts w:cstheme="minorHAnsi"/>
        </w:rPr>
      </w:pPr>
      <w:r>
        <w:rPr>
          <w:rFonts w:cstheme="minorHAnsi"/>
          <w:noProof/>
          <w:lang w:eastAsia="sl-SI"/>
        </w:rPr>
        <mc:AlternateContent>
          <mc:Choice Requires="wps">
            <w:drawing>
              <wp:anchor distT="0" distB="0" distL="114300" distR="114300" simplePos="0" relativeHeight="251672576" behindDoc="0" locked="0" layoutInCell="1" allowOverlap="1" wp14:anchorId="40AF72D6" wp14:editId="20CFC85B">
                <wp:simplePos x="0" y="0"/>
                <wp:positionH relativeFrom="column">
                  <wp:posOffset>3021330</wp:posOffset>
                </wp:positionH>
                <wp:positionV relativeFrom="paragraph">
                  <wp:posOffset>31115</wp:posOffset>
                </wp:positionV>
                <wp:extent cx="139065" cy="116840"/>
                <wp:effectExtent l="6350" t="12065" r="6985" b="13970"/>
                <wp:wrapNone/>
                <wp:docPr id="170089223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 cy="116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A96DA" id="Rectangle 15" o:spid="_x0000_s1026" style="position:absolute;margin-left:237.9pt;margin-top:2.45pt;width:10.95pt;height: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"/>
            </w:pict>
          </mc:Fallback>
        </mc:AlternateContent>
      </w:r>
      <w:r>
        <w:rPr>
          <w:rFonts w:cstheme="minorHAnsi"/>
          <w:noProof/>
          <w:lang w:eastAsia="sl-SI"/>
        </w:rPr>
        <mc:AlternateContent>
          <mc:Choice Requires="wps">
            <w:drawing>
              <wp:anchor distT="0" distB="0" distL="114300" distR="114300" simplePos="0" relativeHeight="251673600" behindDoc="0" locked="0" layoutInCell="1" allowOverlap="1" wp14:anchorId="25D56325" wp14:editId="1FEED144">
                <wp:simplePos x="0" y="0"/>
                <wp:positionH relativeFrom="column">
                  <wp:posOffset>2136140</wp:posOffset>
                </wp:positionH>
                <wp:positionV relativeFrom="paragraph">
                  <wp:posOffset>31115</wp:posOffset>
                </wp:positionV>
                <wp:extent cx="146050" cy="116840"/>
                <wp:effectExtent l="6985" t="12065" r="8890" b="13970"/>
                <wp:wrapNone/>
                <wp:docPr id="184453982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16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7220E" id="Rectangle 16" o:spid="_x0000_s1026" style="position:absolute;margin-left:168.2pt;margin-top:2.45pt;width:11.5pt;height:9.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"/>
            </w:pict>
          </mc:Fallback>
        </mc:AlternateContent>
      </w:r>
      <w:r w:rsidR="009B54C2" w:rsidRPr="004116A5">
        <w:rPr>
          <w:rFonts w:cstheme="minorHAnsi"/>
        </w:rPr>
        <w:t xml:space="preserve">Tihi družbenik* (ustrezno označi): </w:t>
      </w:r>
      <w:r w:rsidR="009B54C2" w:rsidRPr="004116A5">
        <w:rPr>
          <w:rFonts w:cstheme="minorHAnsi"/>
        </w:rPr>
        <w:tab/>
        <w:t>DA</w:t>
      </w:r>
      <w:r w:rsidR="009B54C2" w:rsidRPr="004116A5">
        <w:rPr>
          <w:rFonts w:cstheme="minorHAnsi"/>
        </w:rPr>
        <w:tab/>
      </w:r>
      <w:r w:rsidR="009B54C2" w:rsidRPr="004116A5">
        <w:rPr>
          <w:rFonts w:cstheme="minorHAnsi"/>
        </w:rPr>
        <w:tab/>
        <w:t>NE</w:t>
      </w:r>
      <w:r w:rsidR="009B54C2" w:rsidRPr="004116A5">
        <w:rPr>
          <w:rFonts w:cstheme="minorHAnsi"/>
        </w:rPr>
        <w:tab/>
      </w:r>
    </w:p>
    <w:p w14:paraId="683ED63A" w14:textId="77777777" w:rsidR="009B54C2" w:rsidRPr="004116A5" w:rsidRDefault="009B54C2" w:rsidP="009B54C2">
      <w:pPr>
        <w:rPr>
          <w:rFonts w:cstheme="minorHAnsi"/>
        </w:rPr>
      </w:pPr>
      <w:r w:rsidRPr="004116A5">
        <w:rPr>
          <w:rFonts w:cstheme="minorHAnsi"/>
        </w:rPr>
        <w:t>Če DA, navedite nosilca tihe družbe*:____________________________________________________________</w:t>
      </w:r>
    </w:p>
    <w:p w14:paraId="4DAD4B9B" w14:textId="77777777" w:rsidR="009B54C2" w:rsidRPr="004116A5" w:rsidRDefault="009B54C2" w:rsidP="009B54C2">
      <w:pPr>
        <w:rPr>
          <w:rFonts w:cstheme="minorHAnsi"/>
        </w:rPr>
      </w:pPr>
      <w:r w:rsidRPr="004116A5">
        <w:rPr>
          <w:rFonts w:cstheme="minorHAnsi"/>
        </w:rPr>
        <w:t>(ustrezno nadaljuj seznam)</w:t>
      </w:r>
    </w:p>
    <w:p w14:paraId="364BF774" w14:textId="77777777" w:rsidR="009B54C2" w:rsidRPr="004116A5" w:rsidRDefault="009B54C2" w:rsidP="005627B5">
      <w:pPr>
        <w:pStyle w:val="Odstavekseznama"/>
        <w:numPr>
          <w:ilvl w:val="1"/>
          <w:numId w:val="7"/>
        </w:numPr>
        <w:spacing w:after="200" w:line="276" w:lineRule="auto"/>
        <w:rPr>
          <w:rFonts w:cstheme="minorHAnsi"/>
          <w:b/>
        </w:rPr>
      </w:pPr>
      <w:r w:rsidRPr="004116A5">
        <w:rPr>
          <w:rFonts w:cstheme="minorHAnsi"/>
          <w:b/>
        </w:rPr>
        <w:t>Podatki o družbah, za katere se po določbah zakona, ki ureja gospodarske družbe, šteje, da so povezane družbe s ponudnikom:</w:t>
      </w:r>
    </w:p>
    <w:p w14:paraId="1B60DD35" w14:textId="77777777" w:rsidR="009B54C2" w:rsidRPr="004116A5" w:rsidRDefault="009B54C2" w:rsidP="009B54C2">
      <w:pPr>
        <w:rPr>
          <w:rFonts w:cstheme="minorHAnsi"/>
        </w:rPr>
      </w:pPr>
      <w:r w:rsidRPr="004116A5">
        <w:rPr>
          <w:rFonts w:cstheme="minorHAnsi"/>
        </w:rPr>
        <w:t>Naziv pravne osebe: ________________________________________________________________________</w:t>
      </w:r>
    </w:p>
    <w:p w14:paraId="6E12F957" w14:textId="77777777" w:rsidR="009B54C2" w:rsidRPr="004116A5" w:rsidRDefault="009B54C2" w:rsidP="009B54C2">
      <w:pPr>
        <w:rPr>
          <w:rFonts w:cstheme="minorHAnsi"/>
        </w:rPr>
      </w:pPr>
      <w:r w:rsidRPr="004116A5">
        <w:rPr>
          <w:rFonts w:cstheme="minorHAnsi"/>
        </w:rPr>
        <w:t>Sedež pravne osebe: ________________________________________________________________________</w:t>
      </w:r>
    </w:p>
    <w:p w14:paraId="68F47C8F" w14:textId="77777777" w:rsidR="009B54C2" w:rsidRPr="004116A5" w:rsidRDefault="009B54C2" w:rsidP="009B54C2">
      <w:pPr>
        <w:rPr>
          <w:rFonts w:cstheme="minorHAnsi"/>
        </w:rPr>
      </w:pPr>
      <w:r w:rsidRPr="004116A5">
        <w:rPr>
          <w:rFonts w:cstheme="minorHAnsi"/>
        </w:rPr>
        <w:t>Matična številka ponudnika oziroma davčna številka za druge pravne osebe, ki niso vpisane v poslovnem registru: __________________________________________________________________</w:t>
      </w:r>
    </w:p>
    <w:p w14:paraId="065B60D4" w14:textId="77777777" w:rsidR="009B54C2" w:rsidRPr="004116A5" w:rsidRDefault="009B54C2" w:rsidP="009B54C2">
      <w:pPr>
        <w:rPr>
          <w:rFonts w:cstheme="minorHAnsi"/>
        </w:rPr>
      </w:pPr>
      <w:r w:rsidRPr="004116A5">
        <w:rPr>
          <w:rFonts w:cstheme="minorHAnsi"/>
        </w:rPr>
        <w:t>je v medsebojnem razmerju, v skladu s 527. členom ZGD s pravno osebo:</w:t>
      </w:r>
    </w:p>
    <w:p w14:paraId="7A9E678C" w14:textId="77777777" w:rsidR="009B54C2" w:rsidRPr="004116A5" w:rsidRDefault="009B54C2" w:rsidP="009B54C2">
      <w:pPr>
        <w:rPr>
          <w:rFonts w:cstheme="minorHAnsi"/>
        </w:rPr>
      </w:pPr>
      <w:r w:rsidRPr="004116A5">
        <w:rPr>
          <w:rFonts w:cstheme="minorHAnsi"/>
        </w:rPr>
        <w:t>Naziv pravne osebe: ________________________________________________________________________</w:t>
      </w:r>
    </w:p>
    <w:p w14:paraId="29F77174" w14:textId="77777777" w:rsidR="009B54C2" w:rsidRPr="004116A5" w:rsidRDefault="009B54C2" w:rsidP="009B54C2">
      <w:pPr>
        <w:rPr>
          <w:rFonts w:cstheme="minorHAnsi"/>
        </w:rPr>
      </w:pPr>
      <w:r w:rsidRPr="004116A5">
        <w:rPr>
          <w:rFonts w:cstheme="minorHAnsi"/>
        </w:rPr>
        <w:t>Sedež pravne osebe: ________________________________________________________________________</w:t>
      </w:r>
    </w:p>
    <w:p w14:paraId="14C831E8" w14:textId="77777777" w:rsidR="009B54C2" w:rsidRPr="004116A5" w:rsidRDefault="009B54C2" w:rsidP="009B54C2">
      <w:pPr>
        <w:rPr>
          <w:rFonts w:cstheme="minorHAnsi"/>
        </w:rPr>
      </w:pPr>
      <w:r w:rsidRPr="004116A5">
        <w:rPr>
          <w:rFonts w:cstheme="minorHAnsi"/>
        </w:rPr>
        <w:lastRenderedPageBreak/>
        <w:t>Matična številka ponudnika oziroma davčna številka za druge pravne osebe, ki niso vpisane v poslovnem registru: __________________________________________________________________</w:t>
      </w:r>
    </w:p>
    <w:p w14:paraId="5F2F3EB0" w14:textId="77777777" w:rsidR="009B54C2" w:rsidRPr="004116A5" w:rsidRDefault="009B54C2" w:rsidP="009B54C2">
      <w:pPr>
        <w:rPr>
          <w:rFonts w:cstheme="minorHAnsi"/>
        </w:rPr>
      </w:pPr>
      <w:r w:rsidRPr="004116A5">
        <w:rPr>
          <w:rFonts w:cstheme="minorHAnsi"/>
        </w:rPr>
        <w:t>povezana na način__________________________________________________________</w:t>
      </w:r>
    </w:p>
    <w:p w14:paraId="3284C2A0" w14:textId="77777777" w:rsidR="009B54C2" w:rsidRPr="004116A5" w:rsidRDefault="009B54C2" w:rsidP="009B54C2">
      <w:pPr>
        <w:rPr>
          <w:rFonts w:cstheme="minorHAnsi"/>
        </w:rPr>
      </w:pPr>
      <w:r w:rsidRPr="004116A5">
        <w:rPr>
          <w:rFonts w:cstheme="minorHAnsi"/>
        </w:rPr>
        <w:t>(ustrezno nadaljuj seznam)</w:t>
      </w:r>
    </w:p>
    <w:p w14:paraId="2A2B420D" w14:textId="77777777" w:rsidR="009B54C2" w:rsidRPr="004116A5" w:rsidRDefault="009B54C2" w:rsidP="009B54C2">
      <w:pPr>
        <w:rPr>
          <w:rFonts w:cstheme="minorHAnsi"/>
        </w:rPr>
      </w:pPr>
      <w:r w:rsidRPr="004116A5">
        <w:rPr>
          <w:rFonts w:cstheme="minorHAnsi"/>
        </w:rPr>
        <w:t>Izjavljam, da sem kot fizične osebe - udeležence v lastništvu ponudnika navedel:</w:t>
      </w:r>
    </w:p>
    <w:p w14:paraId="5891C2F7" w14:textId="77777777" w:rsidR="009B54C2" w:rsidRPr="004116A5" w:rsidRDefault="009B54C2" w:rsidP="002E1225">
      <w:pPr>
        <w:numPr>
          <w:ilvl w:val="1"/>
          <w:numId w:val="8"/>
        </w:numPr>
        <w:spacing w:after="200" w:line="276" w:lineRule="auto"/>
        <w:jc w:val="both"/>
        <w:rPr>
          <w:rFonts w:cstheme="minorHAnsi"/>
        </w:rPr>
      </w:pPr>
      <w:r w:rsidRPr="004116A5">
        <w:rPr>
          <w:rFonts w:eastAsia="Times New Roman" w:cstheme="minorHAnsi"/>
          <w:lang w:eastAsia="sl-SI"/>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6AF15A31" w14:textId="77777777" w:rsidR="009B54C2" w:rsidRPr="004116A5" w:rsidRDefault="009B54C2" w:rsidP="002E1225">
      <w:pPr>
        <w:numPr>
          <w:ilvl w:val="1"/>
          <w:numId w:val="8"/>
        </w:numPr>
        <w:spacing w:after="200" w:line="276" w:lineRule="auto"/>
        <w:jc w:val="both"/>
        <w:rPr>
          <w:rFonts w:cstheme="minorHAnsi"/>
        </w:rPr>
      </w:pPr>
      <w:r w:rsidRPr="004116A5">
        <w:rPr>
          <w:rFonts w:eastAsia="Times New Roman" w:cstheme="minorHAnsi"/>
          <w:lang w:eastAsia="sl-SI"/>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481DE92F" w14:textId="77777777" w:rsidR="009B54C2" w:rsidRPr="004116A5" w:rsidRDefault="009B54C2" w:rsidP="009B54C2">
      <w:pPr>
        <w:jc w:val="both"/>
        <w:rPr>
          <w:rFonts w:cstheme="minorHAnsi"/>
        </w:rPr>
      </w:pPr>
      <w:r w:rsidRPr="004116A5">
        <w:rPr>
          <w:rFonts w:cstheme="minorHAn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E8792C1" w14:textId="77777777" w:rsidR="009B54C2" w:rsidRPr="004116A5" w:rsidRDefault="009B54C2" w:rsidP="009B54C2">
      <w:pPr>
        <w:jc w:val="both"/>
        <w:rPr>
          <w:rFonts w:cstheme="minorHAnsi"/>
        </w:rPr>
      </w:pPr>
      <w:r w:rsidRPr="004116A5">
        <w:rPr>
          <w:rFonts w:cstheme="minorHAnsi"/>
        </w:rPr>
        <w:t>S podpisom te izjave jamčim za točnost in resničnost podatkov ter se zavedam, da je pogodba v primeru lažne izjave ali neresničnih podatkov o dejstvih v izjavi nična. Zavezujem se, da bom naročnika obvestil o vsaki spremembi posredovanih podatkov.</w:t>
      </w:r>
    </w:p>
    <w:p w14:paraId="7215D86B" w14:textId="77777777" w:rsidR="009B54C2" w:rsidRPr="004116A5" w:rsidRDefault="009B54C2" w:rsidP="009B54C2">
      <w:pPr>
        <w:rPr>
          <w:rFonts w:cstheme="minorHAnsi"/>
        </w:rPr>
      </w:pPr>
    </w:p>
    <w:p w14:paraId="4B1C66B3" w14:textId="77777777" w:rsidR="009B54C2" w:rsidRPr="004116A5" w:rsidRDefault="009B54C2" w:rsidP="009B54C2">
      <w:pPr>
        <w:rPr>
          <w:rFonts w:cstheme="minorHAnsi"/>
        </w:rPr>
      </w:pPr>
      <w:r w:rsidRPr="004116A5">
        <w:rPr>
          <w:rFonts w:cstheme="minorHAnsi"/>
        </w:rPr>
        <w:t>Kraj in datum                                                                                   Ime in priimek zakonitega zastopnika</w:t>
      </w:r>
    </w:p>
    <w:p w14:paraId="1B9CB52D" w14:textId="77777777" w:rsidR="009B54C2" w:rsidRPr="004116A5" w:rsidRDefault="009B54C2" w:rsidP="009B54C2">
      <w:pPr>
        <w:rPr>
          <w:rFonts w:cstheme="minorHAnsi"/>
        </w:rPr>
      </w:pPr>
      <w:r w:rsidRPr="004116A5">
        <w:rPr>
          <w:rFonts w:cstheme="minorHAnsi"/>
        </w:rPr>
        <w:t>___________                                                                                    _____________________________</w:t>
      </w:r>
    </w:p>
    <w:p w14:paraId="65DF3226" w14:textId="77777777" w:rsidR="009B54C2" w:rsidRPr="004116A5" w:rsidRDefault="009B54C2" w:rsidP="009B54C2">
      <w:pPr>
        <w:rPr>
          <w:rFonts w:cstheme="minorHAnsi"/>
        </w:rPr>
      </w:pPr>
      <w:r w:rsidRPr="004116A5">
        <w:rPr>
          <w:rFonts w:cstheme="minorHAnsi"/>
        </w:rPr>
        <w:t xml:space="preserve">                                                                                                           Podpis zakonitega zastopnika</w:t>
      </w:r>
    </w:p>
    <w:p w14:paraId="3E93BB7D" w14:textId="77777777" w:rsidR="009B54C2" w:rsidRPr="004116A5" w:rsidRDefault="009B54C2" w:rsidP="009B54C2">
      <w:pPr>
        <w:rPr>
          <w:rFonts w:cstheme="minorHAnsi"/>
        </w:rPr>
      </w:pPr>
      <w:r w:rsidRPr="004116A5">
        <w:rPr>
          <w:rFonts w:cstheme="minorHAnsi"/>
        </w:rPr>
        <w:t xml:space="preserve">                                                                                                            ______________________</w:t>
      </w:r>
    </w:p>
    <w:p w14:paraId="448C8287" w14:textId="77777777" w:rsidR="009B54C2" w:rsidRPr="004116A5" w:rsidRDefault="009B54C2" w:rsidP="009B54C2">
      <w:pPr>
        <w:rPr>
          <w:rFonts w:cstheme="minorHAnsi"/>
        </w:rPr>
      </w:pPr>
      <w:r w:rsidRPr="004116A5">
        <w:rPr>
          <w:rFonts w:cstheme="minorHAnsi"/>
        </w:rPr>
        <w:t xml:space="preserve">                                                                                                           Žig podjetja oz. ponudnika</w:t>
      </w:r>
    </w:p>
    <w:p w14:paraId="5D783FE5" w14:textId="77777777" w:rsidR="009B54C2" w:rsidRPr="004116A5" w:rsidRDefault="009B54C2" w:rsidP="009B54C2">
      <w:pPr>
        <w:rPr>
          <w:rFonts w:cstheme="minorHAnsi"/>
        </w:rPr>
      </w:pPr>
      <w:r w:rsidRPr="004116A5">
        <w:rPr>
          <w:rFonts w:cstheme="minorHAnsi"/>
        </w:rPr>
        <w:t xml:space="preserve">                                                                                                            _____________________</w:t>
      </w:r>
    </w:p>
    <w:p w14:paraId="42127CAF" w14:textId="77777777" w:rsidR="00466BAD" w:rsidRDefault="00466BAD" w:rsidP="009B54C2">
      <w:pPr>
        <w:jc w:val="both"/>
        <w:rPr>
          <w:rFonts w:cstheme="minorHAnsi"/>
          <w:b/>
          <w:i/>
          <w:color w:val="4F81BD" w:themeColor="accent1"/>
          <w:sz w:val="22"/>
          <w:szCs w:val="24"/>
        </w:rPr>
      </w:pPr>
    </w:p>
    <w:p w14:paraId="2F62AEF2" w14:textId="743C22DD" w:rsidR="009B54C2" w:rsidRDefault="009B54C2" w:rsidP="009B54C2">
      <w:pPr>
        <w:jc w:val="both"/>
        <w:rPr>
          <w:rFonts w:cstheme="minorHAnsi"/>
          <w:i/>
          <w:color w:val="4F81BD" w:themeColor="accent1"/>
          <w:sz w:val="22"/>
          <w:szCs w:val="24"/>
        </w:rPr>
      </w:pPr>
      <w:r w:rsidRPr="0079404D">
        <w:rPr>
          <w:rFonts w:cstheme="minorHAnsi"/>
          <w:b/>
          <w:i/>
          <w:color w:val="4F81BD" w:themeColor="accent1"/>
          <w:sz w:val="22"/>
          <w:szCs w:val="24"/>
        </w:rPr>
        <w:t>OPOMBA:</w:t>
      </w:r>
      <w:r w:rsidRPr="006C2F68">
        <w:rPr>
          <w:rFonts w:cstheme="minorHAnsi"/>
          <w:i/>
          <w:color w:val="4F81BD" w:themeColor="accent1"/>
          <w:sz w:val="22"/>
          <w:szCs w:val="24"/>
        </w:rPr>
        <w:t xml:space="preserve"> V primeru skupne </w:t>
      </w:r>
      <w:r>
        <w:rPr>
          <w:rFonts w:cstheme="minorHAnsi"/>
          <w:i/>
          <w:color w:val="4F81BD" w:themeColor="accent1"/>
          <w:sz w:val="22"/>
          <w:szCs w:val="24"/>
        </w:rPr>
        <w:t xml:space="preserve">ponudbe in ponudbe s podizvajalci </w:t>
      </w:r>
      <w:r w:rsidRPr="006C2F68">
        <w:rPr>
          <w:rFonts w:cstheme="minorHAnsi"/>
          <w:i/>
          <w:color w:val="4F81BD" w:themeColor="accent1"/>
          <w:sz w:val="22"/>
          <w:szCs w:val="24"/>
        </w:rPr>
        <w:t xml:space="preserve">je </w:t>
      </w:r>
      <w:r w:rsidR="002E1225">
        <w:rPr>
          <w:rFonts w:cstheme="minorHAnsi"/>
          <w:i/>
          <w:color w:val="4F81BD" w:themeColor="accent1"/>
          <w:sz w:val="22"/>
          <w:szCs w:val="24"/>
        </w:rPr>
        <w:t>treba</w:t>
      </w:r>
      <w:r w:rsidRPr="006C2F68">
        <w:rPr>
          <w:rFonts w:cstheme="minorHAnsi"/>
          <w:i/>
          <w:color w:val="4F81BD" w:themeColor="accent1"/>
          <w:sz w:val="22"/>
          <w:szCs w:val="24"/>
        </w:rPr>
        <w:t xml:space="preserve"> obrazec izpolniti za </w:t>
      </w:r>
      <w:r>
        <w:rPr>
          <w:rFonts w:cstheme="minorHAnsi"/>
          <w:i/>
          <w:color w:val="4F81BD" w:themeColor="accent1"/>
          <w:sz w:val="22"/>
          <w:szCs w:val="24"/>
        </w:rPr>
        <w:t>vsak posamezen subjekt.</w:t>
      </w:r>
    </w:p>
    <w:p w14:paraId="77DE3D6C" w14:textId="77777777" w:rsidR="009B54C2" w:rsidRDefault="009B54C2" w:rsidP="009B54C2">
      <w:pPr>
        <w:spacing w:after="0" w:line="240" w:lineRule="auto"/>
        <w:jc w:val="both"/>
        <w:rPr>
          <w:rFonts w:cstheme="minorHAnsi"/>
          <w:b/>
          <w:i/>
          <w:color w:val="4F81BD" w:themeColor="accent1"/>
          <w:sz w:val="22"/>
          <w:szCs w:val="24"/>
        </w:rPr>
      </w:pPr>
    </w:p>
    <w:p w14:paraId="23E74B54" w14:textId="77777777" w:rsidR="009B54C2" w:rsidRPr="009B54C2" w:rsidRDefault="009B54C2" w:rsidP="009B54C2">
      <w:pPr>
        <w:spacing w:after="0" w:line="240" w:lineRule="auto"/>
        <w:jc w:val="both"/>
        <w:rPr>
          <w:rFonts w:cstheme="minorHAnsi"/>
          <w:i/>
          <w:color w:val="4F81BD" w:themeColor="accent1"/>
          <w:sz w:val="22"/>
          <w:szCs w:val="24"/>
        </w:rPr>
      </w:pPr>
      <w:r w:rsidRPr="009B54C2">
        <w:rPr>
          <w:rFonts w:cstheme="minorHAnsi"/>
          <w:b/>
          <w:i/>
          <w:color w:val="4F81BD" w:themeColor="accent1"/>
          <w:sz w:val="22"/>
          <w:szCs w:val="24"/>
        </w:rPr>
        <w:t>NAVODILO:</w:t>
      </w:r>
      <w:r w:rsidRPr="009B54C2">
        <w:rPr>
          <w:rFonts w:cstheme="minorHAnsi"/>
          <w:i/>
          <w:color w:val="4F81BD" w:themeColor="accent1"/>
          <w:sz w:val="22"/>
          <w:szCs w:val="24"/>
        </w:rPr>
        <w:t xml:space="preserve"> V skladu </w:t>
      </w:r>
      <w:r w:rsidR="00270140">
        <w:rPr>
          <w:rFonts w:cstheme="minorHAnsi"/>
          <w:i/>
          <w:color w:val="4F81BD" w:themeColor="accent1"/>
          <w:sz w:val="22"/>
          <w:szCs w:val="24"/>
        </w:rPr>
        <w:t>s sistemskim pojasnilom</w:t>
      </w:r>
      <w:r w:rsidRPr="009B54C2">
        <w:rPr>
          <w:rFonts w:cstheme="minorHAnsi"/>
          <w:i/>
          <w:color w:val="4F81BD" w:themeColor="accent1"/>
          <w:sz w:val="22"/>
          <w:szCs w:val="24"/>
        </w:rPr>
        <w:t xml:space="preserve"> Komisije za preprečevanje korupcije </w:t>
      </w:r>
      <w:r w:rsidR="00270140">
        <w:rPr>
          <w:rFonts w:cstheme="minorHAnsi"/>
          <w:i/>
          <w:color w:val="4F81BD" w:themeColor="accent1"/>
          <w:sz w:val="22"/>
          <w:szCs w:val="24"/>
        </w:rPr>
        <w:t>o dolžnosti razkritja lastništva ponudnika, ki sklepa posel z organi ali organizacijami javnega sektorja, št. 06272-2/2012-3, z dne 20.7.2022,</w:t>
      </w:r>
      <w:r w:rsidRPr="009B54C2">
        <w:rPr>
          <w:rFonts w:cstheme="minorHAnsi"/>
          <w:i/>
          <w:color w:val="4F81BD" w:themeColor="accent1"/>
          <w:sz w:val="22"/>
          <w:szCs w:val="24"/>
        </w:rPr>
        <w:t xml:space="preserve"> lahko ponudnik v primeru, ko je ponudnik ali katera od družb v njegovi lastniški strukturi delniška družba, </w:t>
      </w:r>
      <w:r w:rsidR="00270140">
        <w:rPr>
          <w:rFonts w:cstheme="minorHAnsi"/>
          <w:i/>
          <w:color w:val="4F81BD" w:themeColor="accent1"/>
          <w:sz w:val="22"/>
          <w:szCs w:val="24"/>
        </w:rPr>
        <w:t xml:space="preserve">v izjavi </w:t>
      </w:r>
      <w:r w:rsidRPr="009B54C2">
        <w:rPr>
          <w:rFonts w:cstheme="minorHAnsi"/>
          <w:i/>
          <w:color w:val="4F81BD" w:themeColor="accent1"/>
          <w:sz w:val="22"/>
          <w:szCs w:val="24"/>
        </w:rPr>
        <w:t xml:space="preserve">navede le tiste delničarje ponudnika, ki so posredno ali neposredno imetniki več kakor 5 % delnic oziroma so udeleženi z več kakor 5 % deležem pri ustanoviteljskih pravicah, upravljanju ali kapitalu delniške družbe. </w:t>
      </w:r>
    </w:p>
    <w:p w14:paraId="7B4188FD" w14:textId="77777777" w:rsidR="005613C2" w:rsidRPr="009B54C2" w:rsidRDefault="005613C2">
      <w:pPr>
        <w:spacing w:after="0" w:line="240" w:lineRule="auto"/>
        <w:rPr>
          <w:rFonts w:cstheme="minorHAnsi"/>
          <w:i/>
          <w:color w:val="4F81BD" w:themeColor="accent1"/>
          <w:sz w:val="22"/>
          <w:szCs w:val="24"/>
        </w:rPr>
      </w:pPr>
      <w:r w:rsidRPr="009B54C2">
        <w:rPr>
          <w:rFonts w:cstheme="minorHAnsi"/>
          <w:i/>
          <w:color w:val="4F81BD" w:themeColor="accent1"/>
          <w:sz w:val="22"/>
          <w:szCs w:val="24"/>
        </w:rPr>
        <w:br w:type="page"/>
      </w:r>
    </w:p>
    <w:p w14:paraId="1C3149F3" w14:textId="77777777" w:rsidR="005613C2" w:rsidRDefault="005613C2" w:rsidP="005613C2">
      <w:pPr>
        <w:spacing w:after="0" w:line="240" w:lineRule="auto"/>
        <w:rPr>
          <w:color w:val="4F81BD" w:themeColor="accent1"/>
          <w:sz w:val="28"/>
        </w:rPr>
      </w:pPr>
      <w:r>
        <w:rPr>
          <w:b/>
          <w:color w:val="4F81BD" w:themeColor="accent1"/>
          <w:sz w:val="28"/>
        </w:rPr>
        <w:lastRenderedPageBreak/>
        <w:t>P</w:t>
      </w:r>
      <w:r w:rsidR="004116A5">
        <w:rPr>
          <w:b/>
          <w:color w:val="4F81BD" w:themeColor="accent1"/>
          <w:sz w:val="28"/>
        </w:rPr>
        <w:t>riloga</w:t>
      </w:r>
      <w:r>
        <w:rPr>
          <w:b/>
          <w:color w:val="4F81BD" w:themeColor="accent1"/>
          <w:sz w:val="28"/>
        </w:rPr>
        <w:t xml:space="preserve"> 2 OBRAZCA 4: </w:t>
      </w:r>
      <w:r w:rsidRPr="005613C2">
        <w:rPr>
          <w:color w:val="4F81BD" w:themeColor="accent1"/>
          <w:sz w:val="28"/>
        </w:rPr>
        <w:t xml:space="preserve">Izjava o </w:t>
      </w:r>
      <w:r>
        <w:rPr>
          <w:color w:val="4F81BD" w:themeColor="accent1"/>
          <w:sz w:val="28"/>
        </w:rPr>
        <w:t>nepovezanosti</w:t>
      </w:r>
    </w:p>
    <w:p w14:paraId="29EEA274" w14:textId="77777777" w:rsidR="005613C2" w:rsidRDefault="005613C2">
      <w:pPr>
        <w:spacing w:after="0" w:line="240" w:lineRule="auto"/>
        <w:rPr>
          <w:color w:val="4F81BD" w:themeColor="accent1"/>
          <w:sz w:val="28"/>
        </w:rPr>
      </w:pPr>
    </w:p>
    <w:p w14:paraId="42DB184D" w14:textId="77777777" w:rsidR="005613C2" w:rsidRPr="00453DA9" w:rsidRDefault="005613C2" w:rsidP="005613C2">
      <w:pPr>
        <w:spacing w:after="0" w:line="240" w:lineRule="auto"/>
        <w:jc w:val="center"/>
        <w:rPr>
          <w:b/>
          <w:bCs/>
          <w:color w:val="4F81BD" w:themeColor="accent1"/>
          <w:sz w:val="24"/>
          <w:szCs w:val="24"/>
        </w:rPr>
      </w:pPr>
      <w:r w:rsidRPr="00453DA9">
        <w:rPr>
          <w:b/>
          <w:bCs/>
          <w:color w:val="4F81BD" w:themeColor="accent1"/>
          <w:sz w:val="24"/>
          <w:szCs w:val="24"/>
        </w:rPr>
        <w:t>IZJAVA O NEPOVEZANOSTI</w:t>
      </w:r>
    </w:p>
    <w:p w14:paraId="6A402BD8" w14:textId="77777777" w:rsidR="005613C2" w:rsidRPr="005613C2" w:rsidRDefault="005613C2" w:rsidP="005613C2">
      <w:pPr>
        <w:spacing w:after="0" w:line="240" w:lineRule="auto"/>
        <w:jc w:val="both"/>
        <w:rPr>
          <w:rFonts w:cstheme="minorHAnsi"/>
          <w:sz w:val="24"/>
          <w:szCs w:val="24"/>
        </w:rPr>
      </w:pPr>
    </w:p>
    <w:p w14:paraId="3ADEF08F" w14:textId="31569240" w:rsidR="00F55DA2" w:rsidRDefault="00F55DA2" w:rsidP="005613C2">
      <w:pPr>
        <w:spacing w:after="0" w:line="240" w:lineRule="auto"/>
        <w:jc w:val="both"/>
        <w:rPr>
          <w:rFonts w:cstheme="minorHAnsi"/>
          <w:sz w:val="24"/>
          <w:szCs w:val="24"/>
        </w:rPr>
      </w:pPr>
      <w:r>
        <w:rPr>
          <w:rFonts w:cstheme="minorHAnsi"/>
          <w:sz w:val="24"/>
          <w:szCs w:val="24"/>
        </w:rPr>
        <w:t>V zvezi z J</w:t>
      </w:r>
      <w:r w:rsidRPr="00E15C66">
        <w:rPr>
          <w:rFonts w:cstheme="minorHAnsi"/>
          <w:sz w:val="24"/>
          <w:szCs w:val="24"/>
        </w:rPr>
        <w:t>avn</w:t>
      </w:r>
      <w:r>
        <w:rPr>
          <w:rFonts w:cstheme="minorHAnsi"/>
          <w:sz w:val="24"/>
          <w:szCs w:val="24"/>
        </w:rPr>
        <w:t>im</w:t>
      </w:r>
      <w:r w:rsidRPr="00E15C66">
        <w:rPr>
          <w:rFonts w:cstheme="minorHAnsi"/>
          <w:sz w:val="24"/>
          <w:szCs w:val="24"/>
        </w:rPr>
        <w:t xml:space="preserve"> razpis</w:t>
      </w:r>
      <w:r>
        <w:rPr>
          <w:rFonts w:cstheme="minorHAnsi"/>
          <w:sz w:val="24"/>
          <w:szCs w:val="24"/>
        </w:rPr>
        <w:t>om</w:t>
      </w:r>
      <w:r w:rsidRPr="00E15C66">
        <w:rPr>
          <w:rFonts w:cstheme="minorHAnsi"/>
          <w:sz w:val="24"/>
          <w:szCs w:val="24"/>
        </w:rPr>
        <w:t xml:space="preserve"> za podelitev koncesije za izvajanje </w:t>
      </w:r>
      <w:r>
        <w:rPr>
          <w:rFonts w:cstheme="minorHAnsi"/>
          <w:sz w:val="24"/>
          <w:szCs w:val="24"/>
        </w:rPr>
        <w:t>24-urne dežurne pogrebne službe v Občini Kranjska Gora</w:t>
      </w:r>
      <w:r w:rsidRPr="00E15C66">
        <w:rPr>
          <w:rFonts w:cstheme="minorHAnsi"/>
          <w:sz w:val="24"/>
          <w:szCs w:val="24"/>
        </w:rPr>
        <w:t>, ki je bil objavljen v Uradnem listu</w:t>
      </w:r>
      <w:r>
        <w:rPr>
          <w:rFonts w:cstheme="minorHAnsi"/>
          <w:sz w:val="24"/>
          <w:szCs w:val="24"/>
        </w:rPr>
        <w:t xml:space="preserve"> Republike Slovenije št. </w:t>
      </w:r>
      <w:r w:rsidR="0005130B">
        <w:rPr>
          <w:rFonts w:cstheme="minorHAnsi"/>
          <w:sz w:val="24"/>
          <w:szCs w:val="24"/>
        </w:rPr>
        <w:t>81/24</w:t>
      </w:r>
      <w:r w:rsidRPr="00E15C66">
        <w:rPr>
          <w:rFonts w:cstheme="minorHAnsi"/>
          <w:sz w:val="24"/>
          <w:szCs w:val="24"/>
        </w:rPr>
        <w:t xml:space="preserve">, in na </w:t>
      </w:r>
      <w:r>
        <w:rPr>
          <w:rFonts w:cstheme="minorHAnsi"/>
          <w:sz w:val="24"/>
          <w:szCs w:val="24"/>
        </w:rPr>
        <w:t>uradni spletni strani občine, s</w:t>
      </w:r>
      <w:r w:rsidR="003E40F0" w:rsidRPr="005613C2">
        <w:rPr>
          <w:rFonts w:cstheme="minorHAnsi"/>
          <w:sz w:val="24"/>
          <w:szCs w:val="24"/>
        </w:rPr>
        <w:t>podaj podpisan</w:t>
      </w:r>
      <w:r w:rsidR="003E40F0">
        <w:rPr>
          <w:rFonts w:cstheme="minorHAnsi"/>
          <w:sz w:val="24"/>
          <w:szCs w:val="24"/>
        </w:rPr>
        <w:t>a</w:t>
      </w:r>
      <w:r w:rsidR="003E40F0" w:rsidRPr="005613C2">
        <w:rPr>
          <w:rFonts w:cstheme="minorHAnsi"/>
          <w:sz w:val="24"/>
          <w:szCs w:val="24"/>
        </w:rPr>
        <w:t xml:space="preserve"> </w:t>
      </w:r>
      <w:r w:rsidR="005613C2">
        <w:rPr>
          <w:rFonts w:cstheme="minorHAnsi"/>
          <w:sz w:val="24"/>
          <w:szCs w:val="24"/>
        </w:rPr>
        <w:t>odgovorna oseba ponudnika</w:t>
      </w:r>
      <w:r w:rsidR="003E40F0">
        <w:rPr>
          <w:rFonts w:cstheme="minorHAnsi"/>
          <w:sz w:val="24"/>
          <w:szCs w:val="24"/>
        </w:rPr>
        <w:t xml:space="preserve"> </w:t>
      </w:r>
    </w:p>
    <w:p w14:paraId="15BF77CB" w14:textId="77777777" w:rsidR="00F55DA2" w:rsidRDefault="00F55DA2" w:rsidP="005613C2">
      <w:pPr>
        <w:spacing w:after="0" w:line="240" w:lineRule="auto"/>
        <w:jc w:val="both"/>
        <w:rPr>
          <w:rFonts w:cstheme="minorHAnsi"/>
          <w:sz w:val="24"/>
          <w:szCs w:val="24"/>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2"/>
      </w:tblGrid>
      <w:tr w:rsidR="00F55DA2" w:rsidRPr="006C2F68" w14:paraId="164FBC7A" w14:textId="77777777" w:rsidTr="009E3D20">
        <w:tc>
          <w:tcPr>
            <w:tcW w:w="9288" w:type="dxa"/>
          </w:tcPr>
          <w:p w14:paraId="6D63520D" w14:textId="77777777" w:rsidR="00F55DA2" w:rsidRPr="006C2F68" w:rsidRDefault="00F55DA2" w:rsidP="009E3D20">
            <w:pPr>
              <w:spacing w:line="276" w:lineRule="auto"/>
              <w:jc w:val="both"/>
              <w:rPr>
                <w:rFonts w:cstheme="minorHAnsi"/>
                <w:sz w:val="24"/>
                <w:szCs w:val="24"/>
                <w:lang w:val="sl-SI"/>
              </w:rPr>
            </w:pPr>
          </w:p>
        </w:tc>
      </w:tr>
    </w:tbl>
    <w:p w14:paraId="0BFE62A0" w14:textId="77777777" w:rsidR="003E40F0" w:rsidRPr="00F55DA2" w:rsidRDefault="00F55DA2" w:rsidP="00F55DA2">
      <w:pPr>
        <w:spacing w:after="0" w:line="240" w:lineRule="auto"/>
        <w:jc w:val="both"/>
        <w:rPr>
          <w:rFonts w:cstheme="minorHAnsi"/>
          <w:i/>
          <w:color w:val="4F81BD" w:themeColor="accent1"/>
          <w:sz w:val="22"/>
          <w:szCs w:val="24"/>
        </w:rPr>
      </w:pPr>
      <w:r w:rsidRPr="00F55DA2">
        <w:rPr>
          <w:rFonts w:cstheme="minorHAnsi"/>
          <w:i/>
          <w:color w:val="4F81BD" w:themeColor="accent1"/>
          <w:sz w:val="22"/>
          <w:szCs w:val="24"/>
        </w:rPr>
        <w:t xml:space="preserve"> </w:t>
      </w:r>
      <w:r w:rsidR="003E40F0" w:rsidRPr="00F55DA2">
        <w:rPr>
          <w:rFonts w:cstheme="minorHAnsi"/>
          <w:i/>
          <w:color w:val="4F81BD" w:themeColor="accent1"/>
          <w:sz w:val="22"/>
          <w:szCs w:val="24"/>
        </w:rPr>
        <w:t>(navedba imena in priimka odgovorne osebe ponudnika/partnerja(podizvajalca)</w:t>
      </w:r>
    </w:p>
    <w:p w14:paraId="391A407C" w14:textId="77777777" w:rsidR="003E40F0" w:rsidRDefault="003E40F0" w:rsidP="005613C2">
      <w:pPr>
        <w:spacing w:after="0" w:line="240" w:lineRule="auto"/>
        <w:jc w:val="both"/>
        <w:rPr>
          <w:rFonts w:cstheme="minorHAnsi"/>
          <w:sz w:val="24"/>
          <w:szCs w:val="24"/>
        </w:rPr>
      </w:pPr>
    </w:p>
    <w:p w14:paraId="3F289CE7" w14:textId="77777777" w:rsidR="00F55DA2" w:rsidRDefault="003E40F0" w:rsidP="00F55DA2">
      <w:pPr>
        <w:spacing w:after="0" w:line="240" w:lineRule="auto"/>
        <w:jc w:val="center"/>
        <w:rPr>
          <w:rFonts w:cstheme="minorHAnsi"/>
          <w:b/>
          <w:sz w:val="24"/>
          <w:szCs w:val="24"/>
        </w:rPr>
      </w:pPr>
      <w:r w:rsidRPr="003E40F0">
        <w:rPr>
          <w:rFonts w:cstheme="minorHAnsi"/>
          <w:b/>
          <w:sz w:val="24"/>
          <w:szCs w:val="24"/>
        </w:rPr>
        <w:t>izjavljam</w:t>
      </w:r>
      <w:r w:rsidR="005613C2" w:rsidRPr="003E40F0">
        <w:rPr>
          <w:rFonts w:cstheme="minorHAnsi"/>
          <w:b/>
          <w:sz w:val="24"/>
          <w:szCs w:val="24"/>
        </w:rPr>
        <w:t xml:space="preserve">, </w:t>
      </w:r>
      <w:r>
        <w:rPr>
          <w:rFonts w:cstheme="minorHAnsi"/>
          <w:b/>
          <w:sz w:val="24"/>
          <w:szCs w:val="24"/>
        </w:rPr>
        <w:t>da ponudnik</w:t>
      </w:r>
    </w:p>
    <w:p w14:paraId="14182B2E" w14:textId="77777777" w:rsidR="00F55DA2" w:rsidRDefault="00F55DA2" w:rsidP="00F55DA2">
      <w:pPr>
        <w:spacing w:after="0" w:line="240" w:lineRule="auto"/>
        <w:jc w:val="center"/>
        <w:rPr>
          <w:rFonts w:cstheme="minorHAnsi"/>
          <w:b/>
          <w:sz w:val="24"/>
          <w:szCs w:val="24"/>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2"/>
      </w:tblGrid>
      <w:tr w:rsidR="003E40F0" w:rsidRPr="006C2F68" w14:paraId="0C27CD60" w14:textId="77777777" w:rsidTr="00F55DA2">
        <w:tc>
          <w:tcPr>
            <w:tcW w:w="9288" w:type="dxa"/>
          </w:tcPr>
          <w:p w14:paraId="7E3D2E57" w14:textId="77777777" w:rsidR="003E40F0" w:rsidRPr="006C2F68" w:rsidRDefault="003E40F0" w:rsidP="009E3D20">
            <w:pPr>
              <w:spacing w:line="276" w:lineRule="auto"/>
              <w:jc w:val="both"/>
              <w:rPr>
                <w:rFonts w:cstheme="minorHAnsi"/>
                <w:sz w:val="24"/>
                <w:szCs w:val="24"/>
                <w:lang w:val="sl-SI"/>
              </w:rPr>
            </w:pPr>
          </w:p>
        </w:tc>
      </w:tr>
    </w:tbl>
    <w:p w14:paraId="6DFE8276" w14:textId="77777777" w:rsidR="00F55DA2" w:rsidRPr="00F55DA2" w:rsidRDefault="00F55DA2" w:rsidP="00F55DA2">
      <w:pPr>
        <w:spacing w:after="0" w:line="240" w:lineRule="auto"/>
        <w:jc w:val="both"/>
        <w:rPr>
          <w:rFonts w:cstheme="minorHAnsi"/>
          <w:b/>
          <w:sz w:val="22"/>
          <w:szCs w:val="24"/>
        </w:rPr>
      </w:pPr>
      <w:r w:rsidRPr="00F55DA2">
        <w:rPr>
          <w:rFonts w:cstheme="minorHAnsi"/>
          <w:i/>
          <w:color w:val="4F81BD" w:themeColor="accent1"/>
          <w:sz w:val="22"/>
          <w:szCs w:val="24"/>
        </w:rPr>
        <w:t>(navesti naziv ponudnika/partnerja/podizvajalca, matično številko in ID številko za DDV)</w:t>
      </w:r>
    </w:p>
    <w:p w14:paraId="57DFD79C" w14:textId="77777777" w:rsidR="003E40F0" w:rsidRDefault="003E40F0" w:rsidP="005613C2">
      <w:pPr>
        <w:spacing w:after="0" w:line="240" w:lineRule="auto"/>
        <w:jc w:val="both"/>
        <w:rPr>
          <w:rFonts w:cstheme="minorHAnsi"/>
          <w:b/>
          <w:sz w:val="24"/>
          <w:szCs w:val="24"/>
        </w:rPr>
      </w:pPr>
    </w:p>
    <w:p w14:paraId="415F677E" w14:textId="77777777" w:rsidR="003E40F0" w:rsidRPr="00F55DA2" w:rsidRDefault="003E40F0" w:rsidP="003E40F0">
      <w:pPr>
        <w:spacing w:after="0" w:line="240" w:lineRule="auto"/>
        <w:ind w:right="72"/>
        <w:jc w:val="both"/>
        <w:rPr>
          <w:rFonts w:cstheme="minorHAnsi"/>
          <w:b/>
          <w:sz w:val="24"/>
          <w:szCs w:val="24"/>
        </w:rPr>
      </w:pPr>
      <w:r w:rsidRPr="00F55DA2">
        <w:rPr>
          <w:rFonts w:cstheme="minorHAnsi"/>
          <w:b/>
          <w:sz w:val="24"/>
          <w:szCs w:val="24"/>
        </w:rPr>
        <w:t>ni povezan s funkcionarji, ki pri naročniku opravljajo funkcijo in po mojem vedenju tudi ne z njihovimi družinskimi člani, na način določen v prvem odstavku 35. člena Zakona o integriteti in preprečevanju korupcije (</w:t>
      </w:r>
      <w:r w:rsidR="00F55DA2" w:rsidRPr="00F55DA2">
        <w:rPr>
          <w:rFonts w:cstheme="minorHAnsi"/>
          <w:b/>
          <w:sz w:val="24"/>
          <w:szCs w:val="24"/>
        </w:rPr>
        <w:t xml:space="preserve">Uradni list RS, št. 69/11 – UPB2, 158/20, 3/22 – </w:t>
      </w:r>
      <w:proofErr w:type="spellStart"/>
      <w:r w:rsidR="00F55DA2" w:rsidRPr="00F55DA2">
        <w:rPr>
          <w:rFonts w:cstheme="minorHAnsi"/>
          <w:b/>
          <w:sz w:val="24"/>
          <w:szCs w:val="24"/>
        </w:rPr>
        <w:t>ZDeb</w:t>
      </w:r>
      <w:proofErr w:type="spellEnd"/>
      <w:r w:rsidR="00F55DA2" w:rsidRPr="00F55DA2">
        <w:rPr>
          <w:rFonts w:cstheme="minorHAnsi"/>
          <w:b/>
          <w:sz w:val="24"/>
          <w:szCs w:val="24"/>
        </w:rPr>
        <w:t xml:space="preserve">, 16/23 – </w:t>
      </w:r>
      <w:proofErr w:type="spellStart"/>
      <w:r w:rsidR="00F55DA2" w:rsidRPr="00F55DA2">
        <w:rPr>
          <w:rFonts w:cstheme="minorHAnsi"/>
          <w:b/>
          <w:sz w:val="24"/>
          <w:szCs w:val="24"/>
        </w:rPr>
        <w:t>ZZPri</w:t>
      </w:r>
      <w:proofErr w:type="spellEnd"/>
      <w:r w:rsidR="0055501A">
        <w:rPr>
          <w:rFonts w:cstheme="minorHAnsi"/>
          <w:b/>
          <w:sz w:val="24"/>
          <w:szCs w:val="24"/>
        </w:rPr>
        <w:t xml:space="preserve">; v nadaljevanju: </w:t>
      </w:r>
      <w:proofErr w:type="spellStart"/>
      <w:r w:rsidR="0055501A">
        <w:rPr>
          <w:rFonts w:cstheme="minorHAnsi"/>
          <w:b/>
          <w:sz w:val="24"/>
          <w:szCs w:val="24"/>
        </w:rPr>
        <w:t>ZIntPK</w:t>
      </w:r>
      <w:proofErr w:type="spellEnd"/>
      <w:r w:rsidRPr="00F55DA2">
        <w:rPr>
          <w:rFonts w:cstheme="minorHAnsi"/>
          <w:b/>
          <w:sz w:val="24"/>
          <w:szCs w:val="24"/>
        </w:rPr>
        <w:t xml:space="preserve">). </w:t>
      </w:r>
    </w:p>
    <w:p w14:paraId="0412353A" w14:textId="77777777" w:rsidR="005613C2" w:rsidRPr="00F55DA2" w:rsidRDefault="005613C2" w:rsidP="005613C2">
      <w:pPr>
        <w:spacing w:after="0" w:line="240" w:lineRule="auto"/>
        <w:jc w:val="both"/>
        <w:rPr>
          <w:rFonts w:cstheme="minorHAnsi"/>
          <w:b/>
          <w:sz w:val="24"/>
          <w:szCs w:val="24"/>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2"/>
        <w:gridCol w:w="1659"/>
        <w:gridCol w:w="2490"/>
        <w:gridCol w:w="3271"/>
      </w:tblGrid>
      <w:tr w:rsidR="00F55DA2" w:rsidRPr="00AF7400" w14:paraId="381FF71C" w14:textId="77777777" w:rsidTr="009E3D20">
        <w:trPr>
          <w:trHeight w:val="70"/>
        </w:trPr>
        <w:tc>
          <w:tcPr>
            <w:tcW w:w="1696" w:type="dxa"/>
            <w:shd w:val="clear" w:color="auto" w:fill="4F81BD" w:themeFill="accent1"/>
            <w:vAlign w:val="center"/>
          </w:tcPr>
          <w:p w14:paraId="4990AD7D" w14:textId="77777777" w:rsidR="00F55DA2" w:rsidRPr="00AF7400" w:rsidRDefault="00F55DA2" w:rsidP="009E3D20">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4E5C6FD2" w14:textId="77777777" w:rsidR="00F55DA2" w:rsidRPr="00AF7400" w:rsidRDefault="00F55DA2" w:rsidP="009E3D20">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4B3ABC35" w14:textId="77777777" w:rsidR="00F55DA2" w:rsidRPr="00AF7400" w:rsidRDefault="00F55DA2" w:rsidP="00F55DA2">
            <w:pPr>
              <w:jc w:val="center"/>
              <w:rPr>
                <w:rFonts w:cstheme="minorHAnsi"/>
                <w:b/>
                <w:color w:val="FFFFFF" w:themeColor="background1"/>
                <w:lang w:val="sl-SI"/>
              </w:rPr>
            </w:pPr>
            <w:r w:rsidRPr="00AF7400">
              <w:rPr>
                <w:rFonts w:cstheme="minorHAnsi"/>
                <w:b/>
                <w:color w:val="FFFFFF" w:themeColor="background1"/>
                <w:lang w:val="sl-SI"/>
              </w:rPr>
              <w:t xml:space="preserve">IME IN PRIIMEK </w:t>
            </w:r>
            <w:r>
              <w:rPr>
                <w:rFonts w:cstheme="minorHAnsi"/>
                <w:b/>
                <w:color w:val="FFFFFF" w:themeColor="background1"/>
                <w:lang w:val="sl-SI"/>
              </w:rPr>
              <w:t xml:space="preserve">ODGOVORNE </w:t>
            </w:r>
            <w:r w:rsidRPr="00AF7400">
              <w:rPr>
                <w:rFonts w:cstheme="minorHAnsi"/>
                <w:b/>
                <w:color w:val="FFFFFF" w:themeColor="background1"/>
                <w:lang w:val="sl-SI"/>
              </w:rPr>
              <w:t xml:space="preserve">OSEBE </w:t>
            </w:r>
            <w:r>
              <w:rPr>
                <w:rFonts w:cstheme="minorHAnsi"/>
                <w:b/>
                <w:color w:val="FFFFFF" w:themeColor="background1"/>
                <w:lang w:val="sl-SI"/>
              </w:rPr>
              <w:t>PONUDNIKA</w:t>
            </w:r>
          </w:p>
        </w:tc>
        <w:tc>
          <w:tcPr>
            <w:tcW w:w="3401" w:type="dxa"/>
            <w:shd w:val="clear" w:color="auto" w:fill="4F81BD" w:themeFill="accent1"/>
            <w:vAlign w:val="center"/>
          </w:tcPr>
          <w:p w14:paraId="27530CD4" w14:textId="77777777" w:rsidR="00F55DA2" w:rsidRPr="00AF7400" w:rsidRDefault="00F55DA2" w:rsidP="009E3D20">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F55DA2" w:rsidRPr="00AF7400" w14:paraId="4710F46E" w14:textId="77777777" w:rsidTr="009E3D20">
        <w:trPr>
          <w:trHeight w:val="587"/>
        </w:trPr>
        <w:tc>
          <w:tcPr>
            <w:tcW w:w="1696" w:type="dxa"/>
          </w:tcPr>
          <w:p w14:paraId="3D57BBB2" w14:textId="77777777" w:rsidR="00F55DA2" w:rsidRPr="009B12FE" w:rsidRDefault="00F55DA2" w:rsidP="009E3D20">
            <w:pPr>
              <w:jc w:val="center"/>
              <w:rPr>
                <w:rFonts w:cstheme="minorHAnsi"/>
                <w:sz w:val="16"/>
                <w:lang w:val="sl-SI"/>
              </w:rPr>
            </w:pPr>
          </w:p>
        </w:tc>
        <w:tc>
          <w:tcPr>
            <w:tcW w:w="1701" w:type="dxa"/>
          </w:tcPr>
          <w:p w14:paraId="69C8834A" w14:textId="77777777" w:rsidR="00F55DA2" w:rsidRPr="00AF7400" w:rsidRDefault="00F55DA2" w:rsidP="009E3D20">
            <w:pPr>
              <w:jc w:val="center"/>
              <w:rPr>
                <w:rFonts w:cstheme="minorHAnsi"/>
                <w:lang w:val="sl-SI"/>
              </w:rPr>
            </w:pPr>
          </w:p>
        </w:tc>
        <w:tc>
          <w:tcPr>
            <w:tcW w:w="2552" w:type="dxa"/>
          </w:tcPr>
          <w:p w14:paraId="4C618FBD" w14:textId="77777777" w:rsidR="00F55DA2" w:rsidRPr="00AF7400" w:rsidRDefault="00F55DA2" w:rsidP="009E3D20">
            <w:pPr>
              <w:jc w:val="center"/>
              <w:rPr>
                <w:rFonts w:cstheme="minorHAnsi"/>
                <w:lang w:val="sl-SI"/>
              </w:rPr>
            </w:pPr>
          </w:p>
        </w:tc>
        <w:tc>
          <w:tcPr>
            <w:tcW w:w="3401" w:type="dxa"/>
          </w:tcPr>
          <w:p w14:paraId="55D4280A" w14:textId="77777777" w:rsidR="00F55DA2" w:rsidRPr="00AF7400" w:rsidRDefault="00F55DA2" w:rsidP="009E3D20">
            <w:pPr>
              <w:jc w:val="center"/>
              <w:rPr>
                <w:rFonts w:cstheme="minorHAnsi"/>
                <w:lang w:val="sl-SI"/>
              </w:rPr>
            </w:pPr>
          </w:p>
        </w:tc>
      </w:tr>
    </w:tbl>
    <w:p w14:paraId="707DEFE8" w14:textId="77777777" w:rsidR="00F55DA2" w:rsidRDefault="00F55DA2" w:rsidP="00F55DA2"/>
    <w:p w14:paraId="2A699038" w14:textId="77777777" w:rsidR="00F55DA2" w:rsidRDefault="00F55DA2" w:rsidP="00F55DA2">
      <w:pPr>
        <w:spacing w:after="0" w:line="240" w:lineRule="auto"/>
      </w:pPr>
    </w:p>
    <w:p w14:paraId="2ECE6E6A" w14:textId="68678BEC" w:rsidR="00F55DA2" w:rsidRDefault="00F55DA2" w:rsidP="00F55DA2">
      <w:pPr>
        <w:jc w:val="both"/>
        <w:rPr>
          <w:rFonts w:cstheme="minorHAnsi"/>
          <w:i/>
          <w:color w:val="4F81BD" w:themeColor="accent1"/>
          <w:sz w:val="22"/>
          <w:szCs w:val="24"/>
        </w:rPr>
      </w:pPr>
      <w:r>
        <w:rPr>
          <w:rFonts w:cstheme="minorHAnsi"/>
          <w:b/>
          <w:i/>
          <w:color w:val="4F81BD" w:themeColor="accent1"/>
          <w:sz w:val="22"/>
          <w:szCs w:val="24"/>
        </w:rPr>
        <w:t>NAVODILO</w:t>
      </w:r>
      <w:r w:rsidRPr="0079404D">
        <w:rPr>
          <w:rFonts w:cstheme="minorHAnsi"/>
          <w:b/>
          <w:i/>
          <w:color w:val="4F81BD" w:themeColor="accent1"/>
          <w:sz w:val="22"/>
          <w:szCs w:val="24"/>
        </w:rPr>
        <w:t>:</w:t>
      </w:r>
      <w:r w:rsidRPr="006C2F68">
        <w:rPr>
          <w:rFonts w:cstheme="minorHAnsi"/>
          <w:i/>
          <w:color w:val="4F81BD" w:themeColor="accent1"/>
          <w:sz w:val="22"/>
          <w:szCs w:val="24"/>
        </w:rPr>
        <w:t xml:space="preserve"> V primeru skupne </w:t>
      </w:r>
      <w:r>
        <w:rPr>
          <w:rFonts w:cstheme="minorHAnsi"/>
          <w:i/>
          <w:color w:val="4F81BD" w:themeColor="accent1"/>
          <w:sz w:val="22"/>
          <w:szCs w:val="24"/>
        </w:rPr>
        <w:t xml:space="preserve">ponudbe in ponudbe s podizvajalci </w:t>
      </w:r>
      <w:r w:rsidRPr="006C2F68">
        <w:rPr>
          <w:rFonts w:cstheme="minorHAnsi"/>
          <w:i/>
          <w:color w:val="4F81BD" w:themeColor="accent1"/>
          <w:sz w:val="22"/>
          <w:szCs w:val="24"/>
        </w:rPr>
        <w:t xml:space="preserve">je </w:t>
      </w:r>
      <w:r w:rsidR="002E1225">
        <w:rPr>
          <w:rFonts w:cstheme="minorHAnsi"/>
          <w:i/>
          <w:color w:val="4F81BD" w:themeColor="accent1"/>
          <w:sz w:val="22"/>
          <w:szCs w:val="24"/>
        </w:rPr>
        <w:t>treba</w:t>
      </w:r>
      <w:r w:rsidRPr="006C2F68">
        <w:rPr>
          <w:rFonts w:cstheme="minorHAnsi"/>
          <w:i/>
          <w:color w:val="4F81BD" w:themeColor="accent1"/>
          <w:sz w:val="22"/>
          <w:szCs w:val="24"/>
        </w:rPr>
        <w:t xml:space="preserve"> obrazec izpolniti za </w:t>
      </w:r>
      <w:r>
        <w:rPr>
          <w:rFonts w:cstheme="minorHAnsi"/>
          <w:i/>
          <w:color w:val="4F81BD" w:themeColor="accent1"/>
          <w:sz w:val="22"/>
          <w:szCs w:val="24"/>
        </w:rPr>
        <w:t>vsak posamezen subjekt.</w:t>
      </w:r>
    </w:p>
    <w:p w14:paraId="406EA995" w14:textId="77777777" w:rsidR="005613C2" w:rsidRPr="005613C2" w:rsidRDefault="005613C2" w:rsidP="00F55DA2">
      <w:pPr>
        <w:spacing w:after="0" w:line="240" w:lineRule="auto"/>
        <w:jc w:val="both"/>
        <w:rPr>
          <w:rFonts w:cstheme="minorHAnsi"/>
          <w:sz w:val="24"/>
          <w:szCs w:val="24"/>
        </w:rPr>
      </w:pPr>
    </w:p>
    <w:p w14:paraId="706C8122" w14:textId="77777777" w:rsidR="005613C2" w:rsidRPr="00F55DA2" w:rsidRDefault="005613C2" w:rsidP="00F55DA2">
      <w:pPr>
        <w:spacing w:after="0" w:line="240" w:lineRule="auto"/>
        <w:jc w:val="both"/>
        <w:rPr>
          <w:rFonts w:cstheme="minorHAnsi"/>
          <w:b/>
          <w:i/>
          <w:color w:val="4F81BD" w:themeColor="accent1"/>
          <w:sz w:val="22"/>
          <w:szCs w:val="24"/>
        </w:rPr>
      </w:pPr>
    </w:p>
    <w:p w14:paraId="0DA2E48C" w14:textId="77777777" w:rsidR="00F55DA2" w:rsidRPr="00F55DA2" w:rsidRDefault="00F55DA2" w:rsidP="00F55DA2">
      <w:pPr>
        <w:spacing w:after="0" w:line="240" w:lineRule="auto"/>
        <w:jc w:val="both"/>
        <w:rPr>
          <w:rFonts w:cstheme="minorHAnsi"/>
          <w:i/>
          <w:color w:val="4F81BD" w:themeColor="accent1"/>
          <w:sz w:val="22"/>
          <w:szCs w:val="24"/>
        </w:rPr>
      </w:pPr>
      <w:r w:rsidRPr="00F55DA2">
        <w:rPr>
          <w:rFonts w:cstheme="minorHAnsi"/>
          <w:b/>
          <w:i/>
          <w:color w:val="4F81BD" w:themeColor="accent1"/>
          <w:sz w:val="22"/>
          <w:szCs w:val="24"/>
        </w:rPr>
        <w:t xml:space="preserve">OPOMBA: </w:t>
      </w:r>
      <w:r w:rsidRPr="00F55DA2">
        <w:rPr>
          <w:rFonts w:cstheme="minorHAnsi"/>
          <w:i/>
          <w:color w:val="4F81BD" w:themeColor="accent1"/>
          <w:sz w:val="22"/>
          <w:szCs w:val="24"/>
        </w:rPr>
        <w:t xml:space="preserve">Besedilo prvega odstavka 35. člena Zakona o integriteti in preprečevanju korupcije se glasi: </w:t>
      </w:r>
    </w:p>
    <w:p w14:paraId="3D26979E" w14:textId="77777777" w:rsidR="00F55DA2" w:rsidRPr="00F55DA2" w:rsidRDefault="00F55DA2" w:rsidP="00F55DA2">
      <w:pPr>
        <w:spacing w:after="0" w:line="240" w:lineRule="auto"/>
        <w:jc w:val="both"/>
        <w:rPr>
          <w:rFonts w:cstheme="minorHAnsi"/>
          <w:i/>
          <w:color w:val="4F81BD" w:themeColor="accent1"/>
          <w:sz w:val="22"/>
          <w:szCs w:val="24"/>
        </w:rPr>
      </w:pPr>
      <w:r w:rsidRPr="00F55DA2">
        <w:rPr>
          <w:rFonts w:cstheme="minorHAnsi"/>
          <w:i/>
          <w:color w:val="4F81BD" w:themeColor="accent1"/>
          <w:sz w:val="22"/>
          <w:szCs w:val="24"/>
        </w:rPr>
        <w:t>»(1)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0C934A30" w14:textId="77777777" w:rsidR="00F55DA2" w:rsidRPr="002E1225" w:rsidRDefault="00F55DA2" w:rsidP="006D25A6">
      <w:pPr>
        <w:pStyle w:val="Odstavekseznama"/>
        <w:numPr>
          <w:ilvl w:val="0"/>
          <w:numId w:val="28"/>
        </w:numPr>
        <w:spacing w:after="0" w:line="240" w:lineRule="auto"/>
        <w:jc w:val="both"/>
        <w:rPr>
          <w:rFonts w:cstheme="minorHAnsi"/>
          <w:i/>
          <w:color w:val="4F81BD" w:themeColor="accent1"/>
          <w:sz w:val="22"/>
          <w:szCs w:val="24"/>
        </w:rPr>
      </w:pPr>
      <w:r w:rsidRPr="002E1225">
        <w:rPr>
          <w:rFonts w:cstheme="minorHAnsi"/>
          <w:i/>
          <w:color w:val="4F81BD" w:themeColor="accent1"/>
          <w:sz w:val="22"/>
          <w:szCs w:val="24"/>
        </w:rPr>
        <w:t>-udeležen kot poslovodja, član poslovodstva ali zakoniti zastopnik ali</w:t>
      </w:r>
    </w:p>
    <w:p w14:paraId="0991D959" w14:textId="77777777" w:rsidR="00F55DA2" w:rsidRPr="002E1225" w:rsidRDefault="00F55DA2" w:rsidP="006D25A6">
      <w:pPr>
        <w:pStyle w:val="Odstavekseznama"/>
        <w:numPr>
          <w:ilvl w:val="0"/>
          <w:numId w:val="28"/>
        </w:numPr>
        <w:spacing w:after="0" w:line="240" w:lineRule="auto"/>
        <w:jc w:val="both"/>
        <w:rPr>
          <w:rFonts w:cstheme="minorHAnsi"/>
          <w:i/>
          <w:color w:val="4F81BD" w:themeColor="accent1"/>
          <w:sz w:val="22"/>
          <w:szCs w:val="24"/>
        </w:rPr>
      </w:pPr>
      <w:r w:rsidRPr="002E1225">
        <w:rPr>
          <w:rFonts w:cstheme="minorHAnsi"/>
          <w:i/>
          <w:color w:val="4F81BD" w:themeColor="accent1"/>
          <w:sz w:val="22"/>
          <w:szCs w:val="24"/>
        </w:rPr>
        <w:t>-neposredno ali prek drugih pravnih oseb v več kot pet odstotnem deležu udeležen pri ustanoviteljskih pravicah, upravljanju ali kapitalu«.</w:t>
      </w:r>
    </w:p>
    <w:p w14:paraId="3B4BF0DE" w14:textId="77777777" w:rsidR="005613C2" w:rsidRPr="005613C2" w:rsidRDefault="005613C2" w:rsidP="00F55DA2">
      <w:pPr>
        <w:spacing w:after="0" w:line="240" w:lineRule="auto"/>
        <w:jc w:val="both"/>
        <w:rPr>
          <w:rFonts w:cstheme="minorHAnsi"/>
          <w:sz w:val="24"/>
          <w:szCs w:val="24"/>
        </w:rPr>
      </w:pPr>
    </w:p>
    <w:p w14:paraId="6B643DB4" w14:textId="77777777" w:rsidR="005613C2" w:rsidRPr="005613C2" w:rsidRDefault="005613C2" w:rsidP="005613C2">
      <w:pPr>
        <w:spacing w:after="0" w:line="240" w:lineRule="auto"/>
        <w:jc w:val="both"/>
        <w:rPr>
          <w:rFonts w:cstheme="minorHAnsi"/>
          <w:sz w:val="24"/>
          <w:szCs w:val="24"/>
        </w:rPr>
      </w:pPr>
    </w:p>
    <w:p w14:paraId="7FA0000C" w14:textId="77777777" w:rsidR="00D808AB" w:rsidRPr="005613C2" w:rsidRDefault="00D808AB" w:rsidP="005613C2">
      <w:pPr>
        <w:spacing w:after="0" w:line="240" w:lineRule="auto"/>
        <w:jc w:val="both"/>
        <w:rPr>
          <w:rFonts w:cstheme="minorHAnsi"/>
          <w:sz w:val="24"/>
          <w:szCs w:val="24"/>
        </w:rPr>
      </w:pPr>
      <w:r w:rsidRPr="005613C2">
        <w:rPr>
          <w:rFonts w:cstheme="minorHAnsi"/>
          <w:sz w:val="24"/>
          <w:szCs w:val="24"/>
        </w:rPr>
        <w:br w:type="page"/>
      </w:r>
    </w:p>
    <w:p w14:paraId="382ECEA9" w14:textId="77777777" w:rsidR="00EC5ED0" w:rsidRDefault="00EC5ED0" w:rsidP="00EC5ED0">
      <w:pPr>
        <w:rPr>
          <w:color w:val="4F81BD" w:themeColor="accent1"/>
          <w:sz w:val="28"/>
        </w:rPr>
      </w:pPr>
      <w:r w:rsidRPr="00365C45">
        <w:rPr>
          <w:b/>
          <w:color w:val="4F81BD" w:themeColor="accent1"/>
          <w:sz w:val="28"/>
        </w:rPr>
        <w:lastRenderedPageBreak/>
        <w:t xml:space="preserve">OBRAZEC </w:t>
      </w:r>
      <w:r w:rsidR="0055501A">
        <w:rPr>
          <w:b/>
          <w:color w:val="4F81BD" w:themeColor="accent1"/>
          <w:sz w:val="28"/>
        </w:rPr>
        <w:t>5</w:t>
      </w:r>
      <w:r w:rsidRPr="00365C45">
        <w:rPr>
          <w:b/>
          <w:color w:val="4F81BD" w:themeColor="accent1"/>
          <w:sz w:val="28"/>
        </w:rPr>
        <w:t xml:space="preserve">: </w:t>
      </w:r>
      <w:r>
        <w:rPr>
          <w:color w:val="4F81BD" w:themeColor="accent1"/>
          <w:sz w:val="28"/>
        </w:rPr>
        <w:t>Izjava o izpolnjevanju pogojev za sodelovanje</w:t>
      </w:r>
    </w:p>
    <w:p w14:paraId="76BAFE6F" w14:textId="77777777" w:rsidR="00EC5ED0" w:rsidRDefault="00EC5ED0" w:rsidP="00EC5ED0">
      <w:pPr>
        <w:spacing w:after="0" w:line="276" w:lineRule="auto"/>
        <w:jc w:val="both"/>
        <w:rPr>
          <w:rFonts w:cstheme="minorHAnsi"/>
          <w:sz w:val="24"/>
          <w:szCs w:val="24"/>
        </w:rPr>
      </w:pPr>
    </w:p>
    <w:p w14:paraId="7EBFEEBE" w14:textId="77777777" w:rsidR="00EC5ED0" w:rsidRPr="006C2F68" w:rsidRDefault="00EC5ED0" w:rsidP="00EC5ED0">
      <w:pPr>
        <w:spacing w:after="0" w:line="276" w:lineRule="auto"/>
        <w:jc w:val="both"/>
        <w:rPr>
          <w:rFonts w:cstheme="minorHAnsi"/>
          <w:i/>
          <w:color w:val="4F81BD" w:themeColor="accent1"/>
          <w:sz w:val="24"/>
          <w:szCs w:val="24"/>
        </w:rPr>
      </w:pPr>
      <w:r>
        <w:rPr>
          <w:rFonts w:cstheme="minorHAnsi"/>
          <w:sz w:val="24"/>
          <w:szCs w:val="24"/>
        </w:rPr>
        <w:t>Ponudnik</w:t>
      </w:r>
      <w:r w:rsidRPr="006C2F68">
        <w:rPr>
          <w:rFonts w:cstheme="minorHAnsi"/>
          <w:sz w:val="24"/>
          <w:szCs w:val="24"/>
        </w:rPr>
        <w:t xml:space="preserve">  </w:t>
      </w:r>
      <w:r w:rsidRPr="006C2F68">
        <w:rPr>
          <w:rFonts w:cstheme="minorHAnsi"/>
          <w:i/>
          <w:color w:val="4F81BD" w:themeColor="accent1"/>
          <w:sz w:val="24"/>
          <w:szCs w:val="24"/>
        </w:rPr>
        <w:t xml:space="preserve">(navesti naziv </w:t>
      </w:r>
      <w:r>
        <w:rPr>
          <w:rFonts w:cstheme="minorHAnsi"/>
          <w:i/>
          <w:color w:val="4F81BD" w:themeColor="accent1"/>
          <w:sz w:val="24"/>
          <w:szCs w:val="24"/>
        </w:rPr>
        <w:t>ponudnika/</w:t>
      </w:r>
      <w:r w:rsidRPr="006C2F68">
        <w:rPr>
          <w:rFonts w:cstheme="minorHAnsi"/>
          <w:i/>
          <w:color w:val="4F81BD" w:themeColor="accent1"/>
          <w:sz w:val="24"/>
          <w:szCs w:val="24"/>
        </w:rPr>
        <w:t>part</w:t>
      </w:r>
      <w:r>
        <w:rPr>
          <w:rFonts w:cstheme="minorHAnsi"/>
          <w:i/>
          <w:color w:val="4F81BD" w:themeColor="accent1"/>
          <w:sz w:val="24"/>
          <w:szCs w:val="24"/>
        </w:rPr>
        <w:t>n</w:t>
      </w:r>
      <w:r w:rsidRPr="006C2F68">
        <w:rPr>
          <w:rFonts w:cstheme="minorHAnsi"/>
          <w:i/>
          <w:color w:val="4F81BD" w:themeColor="accent1"/>
          <w:sz w:val="24"/>
          <w:szCs w:val="24"/>
        </w:rPr>
        <w:t>erja</w:t>
      </w:r>
      <w:r>
        <w:rPr>
          <w:rFonts w:cstheme="minorHAnsi"/>
          <w:i/>
          <w:color w:val="4F81BD" w:themeColor="accent1"/>
          <w:sz w:val="24"/>
          <w:szCs w:val="24"/>
        </w:rPr>
        <w:t>/podizvajalca</w:t>
      </w:r>
      <w:r w:rsidR="0086320F">
        <w:rPr>
          <w:rFonts w:cstheme="minorHAnsi"/>
          <w:i/>
          <w:color w:val="4F81BD" w:themeColor="accent1"/>
          <w:sz w:val="24"/>
          <w:szCs w:val="24"/>
        </w:rPr>
        <w:t>, naslov, matična številka</w:t>
      </w:r>
      <w:r w:rsidRPr="006C2F68">
        <w:rPr>
          <w:rFonts w:cstheme="minorHAnsi"/>
          <w:i/>
          <w:color w:val="4F81BD" w:themeColor="accent1"/>
          <w:sz w:val="24"/>
          <w:szCs w:val="24"/>
        </w:rPr>
        <w:t>)</w:t>
      </w: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2"/>
      </w:tblGrid>
      <w:tr w:rsidR="00EC5ED0" w:rsidRPr="006C2F68" w14:paraId="2728F2B8" w14:textId="77777777" w:rsidTr="00853087">
        <w:tc>
          <w:tcPr>
            <w:tcW w:w="9350" w:type="dxa"/>
          </w:tcPr>
          <w:p w14:paraId="2436EA22" w14:textId="77777777" w:rsidR="00EC5ED0" w:rsidRDefault="00EC5ED0" w:rsidP="00853087">
            <w:pPr>
              <w:spacing w:line="276" w:lineRule="auto"/>
              <w:jc w:val="both"/>
              <w:rPr>
                <w:rFonts w:cstheme="minorHAnsi"/>
                <w:sz w:val="24"/>
                <w:szCs w:val="24"/>
                <w:lang w:val="sl-SI"/>
              </w:rPr>
            </w:pPr>
          </w:p>
          <w:p w14:paraId="69C0DE9C" w14:textId="77777777" w:rsidR="0086320F" w:rsidRPr="006C2F68" w:rsidRDefault="0086320F" w:rsidP="00853087">
            <w:pPr>
              <w:spacing w:line="276" w:lineRule="auto"/>
              <w:jc w:val="both"/>
              <w:rPr>
                <w:rFonts w:cstheme="minorHAnsi"/>
                <w:sz w:val="24"/>
                <w:szCs w:val="24"/>
                <w:lang w:val="sl-SI"/>
              </w:rPr>
            </w:pPr>
          </w:p>
        </w:tc>
      </w:tr>
    </w:tbl>
    <w:p w14:paraId="68F453D5" w14:textId="77777777" w:rsidR="00EC5ED0" w:rsidRDefault="00EC5ED0" w:rsidP="00EC5ED0">
      <w:pPr>
        <w:spacing w:after="0" w:line="240" w:lineRule="auto"/>
        <w:jc w:val="both"/>
        <w:rPr>
          <w:rFonts w:cstheme="minorHAnsi"/>
          <w:sz w:val="24"/>
          <w:szCs w:val="24"/>
        </w:rPr>
      </w:pPr>
    </w:p>
    <w:p w14:paraId="00410E2A" w14:textId="77777777" w:rsidR="00EC5ED0" w:rsidRDefault="00EC5ED0" w:rsidP="00EC5ED0">
      <w:pPr>
        <w:spacing w:after="0" w:line="276" w:lineRule="auto"/>
        <w:jc w:val="center"/>
        <w:rPr>
          <w:rFonts w:cstheme="minorHAnsi"/>
          <w:b/>
          <w:color w:val="4F81BD" w:themeColor="accent1"/>
          <w:sz w:val="24"/>
          <w:szCs w:val="24"/>
        </w:rPr>
      </w:pPr>
      <w:r w:rsidRPr="00745638">
        <w:rPr>
          <w:rFonts w:cstheme="minorHAnsi"/>
          <w:b/>
          <w:color w:val="4F81BD" w:themeColor="accent1"/>
          <w:sz w:val="24"/>
          <w:szCs w:val="24"/>
        </w:rPr>
        <w:t>IZJAVA O IZPOLNJEVANJU POGOJEV ZA SODELOVANJE</w:t>
      </w:r>
    </w:p>
    <w:p w14:paraId="5AC9176E" w14:textId="77777777" w:rsidR="00EC5ED0" w:rsidRDefault="00EC5ED0" w:rsidP="00EC5ED0">
      <w:pPr>
        <w:spacing w:after="0" w:line="240" w:lineRule="auto"/>
        <w:jc w:val="both"/>
        <w:rPr>
          <w:rFonts w:cstheme="minorHAnsi"/>
          <w:sz w:val="24"/>
          <w:szCs w:val="24"/>
        </w:rPr>
      </w:pPr>
    </w:p>
    <w:p w14:paraId="6F94BD50" w14:textId="77777777" w:rsidR="00EC5ED0" w:rsidRDefault="00EC5ED0" w:rsidP="00EC5ED0">
      <w:pPr>
        <w:spacing w:after="0" w:line="240" w:lineRule="auto"/>
        <w:jc w:val="both"/>
        <w:rPr>
          <w:rFonts w:cstheme="minorHAnsi"/>
          <w:sz w:val="24"/>
          <w:szCs w:val="24"/>
        </w:rPr>
      </w:pPr>
      <w:r>
        <w:rPr>
          <w:rFonts w:cstheme="minorHAnsi"/>
          <w:sz w:val="24"/>
          <w:szCs w:val="24"/>
        </w:rPr>
        <w:t>P</w:t>
      </w:r>
      <w:r w:rsidRPr="006C2F68">
        <w:rPr>
          <w:rFonts w:cstheme="minorHAnsi"/>
          <w:sz w:val="24"/>
          <w:szCs w:val="24"/>
        </w:rPr>
        <w:t>od kazensko in ma</w:t>
      </w:r>
      <w:r>
        <w:rPr>
          <w:rFonts w:cstheme="minorHAnsi"/>
          <w:sz w:val="24"/>
          <w:szCs w:val="24"/>
        </w:rPr>
        <w:t>terialno odgovornostjo izjavljamo</w:t>
      </w:r>
      <w:r w:rsidRPr="006C2F68">
        <w:rPr>
          <w:rFonts w:cstheme="minorHAnsi"/>
          <w:sz w:val="24"/>
          <w:szCs w:val="24"/>
        </w:rPr>
        <w:t xml:space="preserve">, da: </w:t>
      </w:r>
    </w:p>
    <w:p w14:paraId="382F92EF" w14:textId="4653192F" w:rsidR="00704FE5" w:rsidRDefault="00A017CA" w:rsidP="005627B5">
      <w:pPr>
        <w:pStyle w:val="Odstavekseznama"/>
        <w:numPr>
          <w:ilvl w:val="0"/>
          <w:numId w:val="3"/>
        </w:numPr>
        <w:spacing w:after="0" w:line="240" w:lineRule="auto"/>
        <w:jc w:val="both"/>
        <w:rPr>
          <w:rFonts w:cstheme="minorHAnsi"/>
          <w:sz w:val="24"/>
          <w:szCs w:val="24"/>
        </w:rPr>
      </w:pPr>
      <w:r>
        <w:rPr>
          <w:rFonts w:cstheme="minorHAnsi"/>
          <w:sz w:val="24"/>
          <w:szCs w:val="24"/>
        </w:rPr>
        <w:t>s</w:t>
      </w:r>
      <w:r w:rsidR="00EC5ED0" w:rsidRPr="00745638">
        <w:rPr>
          <w:rFonts w:cstheme="minorHAnsi"/>
          <w:sz w:val="24"/>
          <w:szCs w:val="24"/>
        </w:rPr>
        <w:t>mo registrirani za izvajanje pogrebne dejavnosti in imamo navedeno dejavnost vpisano v ustanovitveni akt</w:t>
      </w:r>
      <w:r>
        <w:rPr>
          <w:rFonts w:cstheme="minorHAnsi"/>
          <w:sz w:val="24"/>
          <w:szCs w:val="24"/>
        </w:rPr>
        <w:t>;</w:t>
      </w:r>
    </w:p>
    <w:p w14:paraId="1424B1D2" w14:textId="5621C27A" w:rsidR="00704FE5" w:rsidRPr="00704FE5" w:rsidRDefault="00A017CA" w:rsidP="005627B5">
      <w:pPr>
        <w:pStyle w:val="Odstavekseznama"/>
        <w:numPr>
          <w:ilvl w:val="0"/>
          <w:numId w:val="3"/>
        </w:numPr>
        <w:spacing w:after="0" w:line="240" w:lineRule="auto"/>
        <w:jc w:val="both"/>
        <w:rPr>
          <w:rFonts w:cstheme="minorHAnsi"/>
          <w:sz w:val="24"/>
          <w:szCs w:val="24"/>
        </w:rPr>
      </w:pPr>
      <w:r>
        <w:rPr>
          <w:rFonts w:cstheme="minorHAnsi"/>
          <w:sz w:val="24"/>
          <w:szCs w:val="24"/>
        </w:rPr>
        <w:t>i</w:t>
      </w:r>
      <w:r w:rsidR="00704FE5" w:rsidRPr="00704FE5">
        <w:rPr>
          <w:rFonts w:cstheme="minorHAnsi"/>
          <w:sz w:val="24"/>
          <w:szCs w:val="24"/>
        </w:rPr>
        <w:t xml:space="preserve">mamo poravnane davke, prispevke in druge dajatve ter </w:t>
      </w:r>
      <w:r w:rsidR="00704FE5">
        <w:rPr>
          <w:rFonts w:cstheme="minorHAnsi"/>
          <w:sz w:val="24"/>
          <w:szCs w:val="24"/>
        </w:rPr>
        <w:t>nismo</w:t>
      </w:r>
      <w:r w:rsidR="00704FE5" w:rsidRPr="00704FE5">
        <w:rPr>
          <w:rFonts w:cstheme="minorHAnsi"/>
          <w:sz w:val="24"/>
          <w:szCs w:val="24"/>
        </w:rPr>
        <w:t xml:space="preserve"> v postopku prisilne poravnave, stečaja ali likvidacije in v zadnjih šestih mesecih </w:t>
      </w:r>
      <w:r w:rsidR="00704FE5">
        <w:rPr>
          <w:rFonts w:cstheme="minorHAnsi"/>
          <w:sz w:val="24"/>
          <w:szCs w:val="24"/>
        </w:rPr>
        <w:t>nismo imeli</w:t>
      </w:r>
      <w:r w:rsidR="00704FE5" w:rsidRPr="00704FE5">
        <w:rPr>
          <w:rFonts w:cstheme="minorHAnsi"/>
          <w:sz w:val="24"/>
          <w:szCs w:val="24"/>
        </w:rPr>
        <w:t xml:space="preserve"> blokiranega transakcijskega računa</w:t>
      </w:r>
      <w:r>
        <w:rPr>
          <w:rFonts w:cstheme="minorHAnsi"/>
          <w:sz w:val="24"/>
          <w:szCs w:val="24"/>
        </w:rPr>
        <w:t>;</w:t>
      </w:r>
    </w:p>
    <w:p w14:paraId="5EC67458" w14:textId="0CF1A996" w:rsidR="00704FE5" w:rsidRDefault="00A017CA" w:rsidP="005627B5">
      <w:pPr>
        <w:pStyle w:val="Odstavekseznama"/>
        <w:numPr>
          <w:ilvl w:val="0"/>
          <w:numId w:val="3"/>
        </w:numPr>
        <w:spacing w:after="0" w:line="240" w:lineRule="auto"/>
        <w:jc w:val="both"/>
        <w:rPr>
          <w:rFonts w:cstheme="minorHAnsi"/>
          <w:sz w:val="24"/>
          <w:szCs w:val="24"/>
        </w:rPr>
      </w:pPr>
      <w:r>
        <w:rPr>
          <w:rFonts w:cstheme="minorHAnsi"/>
          <w:sz w:val="24"/>
          <w:szCs w:val="24"/>
        </w:rPr>
        <w:t>i</w:t>
      </w:r>
      <w:r w:rsidR="000A7C7C">
        <w:rPr>
          <w:rFonts w:cstheme="minorHAnsi"/>
          <w:sz w:val="24"/>
          <w:szCs w:val="24"/>
        </w:rPr>
        <w:t>mamo predložene</w:t>
      </w:r>
      <w:r w:rsidR="000A7C7C" w:rsidRPr="000A7C7C">
        <w:rPr>
          <w:rFonts w:cstheme="minorHAnsi"/>
          <w:sz w:val="24"/>
          <w:szCs w:val="24"/>
        </w:rPr>
        <w:t xml:space="preserve"> vse obračune davčnih odtegljajev za dohodke iz delovnega razmerja za obdobje zadnjih treh let od roka za oddajo ponudbe</w:t>
      </w:r>
      <w:r>
        <w:rPr>
          <w:rFonts w:cstheme="minorHAnsi"/>
          <w:sz w:val="24"/>
          <w:szCs w:val="24"/>
        </w:rPr>
        <w:t>;</w:t>
      </w:r>
    </w:p>
    <w:p w14:paraId="7E6A3080" w14:textId="58B45694" w:rsidR="00AB775A" w:rsidRDefault="00A017CA" w:rsidP="005627B5">
      <w:pPr>
        <w:pStyle w:val="Odstavekseznama"/>
        <w:numPr>
          <w:ilvl w:val="0"/>
          <w:numId w:val="3"/>
        </w:numPr>
        <w:spacing w:after="0" w:line="240" w:lineRule="auto"/>
        <w:jc w:val="both"/>
        <w:rPr>
          <w:rFonts w:cstheme="minorHAnsi"/>
          <w:sz w:val="24"/>
          <w:szCs w:val="24"/>
        </w:rPr>
      </w:pPr>
      <w:r>
        <w:rPr>
          <w:rFonts w:cstheme="minorHAnsi"/>
          <w:sz w:val="24"/>
          <w:szCs w:val="24"/>
        </w:rPr>
        <w:t>z</w:t>
      </w:r>
      <w:r w:rsidR="00D8082F" w:rsidRPr="00D8082F">
        <w:rPr>
          <w:rFonts w:cstheme="minorHAnsi"/>
          <w:sz w:val="24"/>
          <w:szCs w:val="24"/>
        </w:rPr>
        <w:t>a nas ne obstajajo izključitveni razlogi, kot jih določa zakon, ki ureja javno naročanje</w:t>
      </w:r>
      <w:r w:rsidR="00AB775A">
        <w:rPr>
          <w:rFonts w:cstheme="minorHAnsi"/>
          <w:sz w:val="24"/>
          <w:szCs w:val="24"/>
        </w:rPr>
        <w:t>, in sicer:</w:t>
      </w:r>
    </w:p>
    <w:p w14:paraId="4AD3AB37" w14:textId="1CB82016" w:rsidR="00AB775A" w:rsidRDefault="00A017CA" w:rsidP="005627B5">
      <w:pPr>
        <w:pStyle w:val="Odstavekseznama"/>
        <w:numPr>
          <w:ilvl w:val="0"/>
          <w:numId w:val="5"/>
        </w:numPr>
        <w:spacing w:after="0" w:line="240" w:lineRule="auto"/>
        <w:jc w:val="both"/>
        <w:rPr>
          <w:rFonts w:cstheme="minorHAnsi"/>
          <w:sz w:val="24"/>
          <w:szCs w:val="24"/>
        </w:rPr>
      </w:pPr>
      <w:r>
        <w:rPr>
          <w:rFonts w:cstheme="minorHAnsi"/>
          <w:sz w:val="24"/>
          <w:szCs w:val="24"/>
        </w:rPr>
        <w:t>n</w:t>
      </w:r>
      <w:r w:rsidR="00AB775A">
        <w:rPr>
          <w:rFonts w:cstheme="minorHAnsi"/>
          <w:sz w:val="24"/>
          <w:szCs w:val="24"/>
        </w:rPr>
        <w:t>am</w:t>
      </w:r>
      <w:r w:rsidR="00AB775A" w:rsidRPr="00AB775A">
        <w:rPr>
          <w:rFonts w:cstheme="minorHAnsi"/>
          <w:sz w:val="24"/>
          <w:szCs w:val="24"/>
        </w:rPr>
        <w:t xml:space="preserve"> ali osebi, ki je članica </w:t>
      </w:r>
      <w:r w:rsidR="00AB775A">
        <w:rPr>
          <w:rFonts w:cstheme="minorHAnsi"/>
          <w:sz w:val="24"/>
          <w:szCs w:val="24"/>
        </w:rPr>
        <w:t xml:space="preserve">našega </w:t>
      </w:r>
      <w:r w:rsidR="00AB775A" w:rsidRPr="00AB775A">
        <w:rPr>
          <w:rFonts w:cstheme="minorHAnsi"/>
          <w:sz w:val="24"/>
          <w:szCs w:val="24"/>
        </w:rPr>
        <w:t xml:space="preserve">upravnega, vodstvenega ali nadzornega organa ali ki ima pooblastila za </w:t>
      </w:r>
      <w:r w:rsidR="00AB775A">
        <w:rPr>
          <w:rFonts w:cstheme="minorHAnsi"/>
          <w:sz w:val="24"/>
          <w:szCs w:val="24"/>
        </w:rPr>
        <w:t xml:space="preserve">naše </w:t>
      </w:r>
      <w:r w:rsidR="00AB775A" w:rsidRPr="00AB775A">
        <w:rPr>
          <w:rFonts w:cstheme="minorHAnsi"/>
          <w:sz w:val="24"/>
          <w:szCs w:val="24"/>
        </w:rPr>
        <w:t xml:space="preserve">zastopanje ali odločanje ali </w:t>
      </w:r>
      <w:r w:rsidR="00AB775A">
        <w:rPr>
          <w:rFonts w:cstheme="minorHAnsi"/>
          <w:sz w:val="24"/>
          <w:szCs w:val="24"/>
        </w:rPr>
        <w:t>naš nadzor,</w:t>
      </w:r>
      <w:r w:rsidR="00AB775A" w:rsidRPr="00AB775A">
        <w:rPr>
          <w:rFonts w:cstheme="minorHAnsi"/>
          <w:sz w:val="24"/>
          <w:szCs w:val="24"/>
        </w:rPr>
        <w:t xml:space="preserve"> ni bila izrečena pravnomočna sodba za kazniva dejanja</w:t>
      </w:r>
      <w:r w:rsidR="00AB775A">
        <w:rPr>
          <w:rFonts w:cstheme="minorHAnsi"/>
          <w:sz w:val="24"/>
          <w:szCs w:val="24"/>
        </w:rPr>
        <w:t xml:space="preserve"> iz </w:t>
      </w:r>
      <w:r w:rsidR="00AB775A" w:rsidRPr="00AB775A">
        <w:rPr>
          <w:rFonts w:cstheme="minorHAnsi"/>
          <w:sz w:val="24"/>
          <w:szCs w:val="24"/>
        </w:rPr>
        <w:t xml:space="preserve">prvega odstavka 75. </w:t>
      </w:r>
      <w:r w:rsidR="00AB775A">
        <w:rPr>
          <w:rFonts w:cstheme="minorHAnsi"/>
          <w:sz w:val="24"/>
          <w:szCs w:val="24"/>
        </w:rPr>
        <w:t>č</w:t>
      </w:r>
      <w:r w:rsidR="00AB775A" w:rsidRPr="00AB775A">
        <w:rPr>
          <w:rFonts w:cstheme="minorHAnsi"/>
          <w:sz w:val="24"/>
          <w:szCs w:val="24"/>
        </w:rPr>
        <w:t xml:space="preserve">lena Zakona o javnem naročanju (Uradni list RS, št. 91/15, 14/18, 121/21, 10/22, 74/22 – </w:t>
      </w:r>
      <w:proofErr w:type="spellStart"/>
      <w:r w:rsidR="00AB775A" w:rsidRPr="00AB775A">
        <w:rPr>
          <w:rFonts w:cstheme="minorHAnsi"/>
          <w:sz w:val="24"/>
          <w:szCs w:val="24"/>
        </w:rPr>
        <w:t>odl</w:t>
      </w:r>
      <w:proofErr w:type="spellEnd"/>
      <w:r w:rsidR="00AB775A" w:rsidRPr="00AB775A">
        <w:rPr>
          <w:rFonts w:cstheme="minorHAnsi"/>
          <w:sz w:val="24"/>
          <w:szCs w:val="24"/>
        </w:rPr>
        <w:t>. US, 100/22 – ZNUZSZS, 28/23, 88/23 – ZOPNN-F) ali za primerljiva kazniva dejanja, ki so jih izrekla tuja sodišča</w:t>
      </w:r>
      <w:r>
        <w:rPr>
          <w:rFonts w:cstheme="minorHAnsi"/>
          <w:sz w:val="24"/>
          <w:szCs w:val="24"/>
        </w:rPr>
        <w:t>;</w:t>
      </w:r>
    </w:p>
    <w:p w14:paraId="355C3B9E" w14:textId="509FF3BF" w:rsidR="00AB775A" w:rsidRDefault="00A017CA" w:rsidP="005627B5">
      <w:pPr>
        <w:pStyle w:val="Odstavekseznama"/>
        <w:numPr>
          <w:ilvl w:val="0"/>
          <w:numId w:val="5"/>
        </w:numPr>
        <w:spacing w:after="0" w:line="240" w:lineRule="auto"/>
        <w:jc w:val="both"/>
        <w:rPr>
          <w:rFonts w:cstheme="minorHAnsi"/>
          <w:sz w:val="24"/>
          <w:szCs w:val="24"/>
        </w:rPr>
      </w:pPr>
      <w:r>
        <w:rPr>
          <w:rFonts w:cstheme="minorHAnsi"/>
          <w:sz w:val="24"/>
          <w:szCs w:val="24"/>
        </w:rPr>
        <w:t>n</w:t>
      </w:r>
      <w:r w:rsidR="00AB775A" w:rsidRPr="00AB775A">
        <w:rPr>
          <w:rFonts w:cstheme="minorHAnsi"/>
          <w:sz w:val="24"/>
          <w:szCs w:val="24"/>
        </w:rPr>
        <w:t xml:space="preserve">a dan, ko poteče rok za oddajo ponudbe, </w:t>
      </w:r>
      <w:r w:rsidR="00AB775A">
        <w:rPr>
          <w:rFonts w:cstheme="minorHAnsi"/>
          <w:sz w:val="24"/>
          <w:szCs w:val="24"/>
        </w:rPr>
        <w:t>nismo</w:t>
      </w:r>
      <w:r w:rsidR="00AB775A" w:rsidRPr="00AB775A">
        <w:rPr>
          <w:rFonts w:cstheme="minorHAnsi"/>
          <w:sz w:val="24"/>
          <w:szCs w:val="24"/>
        </w:rPr>
        <w:t xml:space="preserve"> izločen</w:t>
      </w:r>
      <w:r w:rsidR="00AB775A">
        <w:rPr>
          <w:rFonts w:cstheme="minorHAnsi"/>
          <w:sz w:val="24"/>
          <w:szCs w:val="24"/>
        </w:rPr>
        <w:t>i</w:t>
      </w:r>
      <w:r w:rsidR="00AB775A" w:rsidRPr="00AB775A">
        <w:rPr>
          <w:rFonts w:cstheme="minorHAnsi"/>
          <w:sz w:val="24"/>
          <w:szCs w:val="24"/>
        </w:rPr>
        <w:t xml:space="preserve"> iz postopkov oddaje javnih naročil zaradi uvrstitve v evidenco gospodarskih subjektov z izrečenimi stranskimi sankcijami izločitve iz postopkov javnega naročanja</w:t>
      </w:r>
      <w:r>
        <w:rPr>
          <w:rFonts w:cstheme="minorHAnsi"/>
          <w:sz w:val="24"/>
          <w:szCs w:val="24"/>
        </w:rPr>
        <w:t>;</w:t>
      </w:r>
    </w:p>
    <w:p w14:paraId="2E67DFAF" w14:textId="522A81F7" w:rsidR="00AB775A" w:rsidRPr="00AB775A" w:rsidRDefault="00A017CA" w:rsidP="005627B5">
      <w:pPr>
        <w:pStyle w:val="Odstavekseznama"/>
        <w:numPr>
          <w:ilvl w:val="0"/>
          <w:numId w:val="5"/>
        </w:numPr>
        <w:spacing w:after="0" w:line="240" w:lineRule="auto"/>
        <w:jc w:val="both"/>
        <w:rPr>
          <w:rFonts w:cstheme="minorHAnsi"/>
          <w:sz w:val="24"/>
          <w:szCs w:val="24"/>
        </w:rPr>
      </w:pPr>
      <w:r>
        <w:rPr>
          <w:rFonts w:cstheme="minorHAnsi"/>
          <w:sz w:val="24"/>
          <w:szCs w:val="24"/>
        </w:rPr>
        <w:t>n</w:t>
      </w:r>
      <w:r w:rsidR="00941B12">
        <w:rPr>
          <w:rFonts w:cstheme="minorHAnsi"/>
          <w:sz w:val="24"/>
          <w:szCs w:val="24"/>
        </w:rPr>
        <w:t>am v</w:t>
      </w:r>
      <w:r w:rsidR="00AB775A" w:rsidRPr="00AB775A">
        <w:rPr>
          <w:rFonts w:cstheme="minorHAnsi"/>
          <w:sz w:val="24"/>
          <w:szCs w:val="24"/>
        </w:rPr>
        <w:t xml:space="preserve"> zadnjih treh letih pred potekom roka za oddajo ponudb </w:t>
      </w:r>
      <w:r w:rsidR="00941B12" w:rsidRPr="00AB775A">
        <w:rPr>
          <w:rFonts w:cstheme="minorHAnsi"/>
          <w:sz w:val="24"/>
          <w:szCs w:val="24"/>
        </w:rPr>
        <w:t>ni bil</w:t>
      </w:r>
      <w:r w:rsidR="00941B12">
        <w:rPr>
          <w:rFonts w:cstheme="minorHAnsi"/>
          <w:sz w:val="24"/>
          <w:szCs w:val="24"/>
        </w:rPr>
        <w:t>a</w:t>
      </w:r>
      <w:r w:rsidR="00941B12" w:rsidRPr="00AB775A">
        <w:rPr>
          <w:rFonts w:cstheme="minorHAnsi"/>
          <w:sz w:val="24"/>
          <w:szCs w:val="24"/>
        </w:rPr>
        <w:t xml:space="preserve"> s pravnomočno odločitvijo ali več pravnomočnimi odločitvami pristojnega organa Republike Slovenije ali druge države članice ali tretje države</w:t>
      </w:r>
      <w:r w:rsidR="00941B12">
        <w:rPr>
          <w:rFonts w:cstheme="minorHAnsi"/>
          <w:sz w:val="24"/>
          <w:szCs w:val="24"/>
        </w:rPr>
        <w:t xml:space="preserve"> najmanj dvakrat</w:t>
      </w:r>
      <w:r w:rsidR="00941B12" w:rsidRPr="00AB775A">
        <w:rPr>
          <w:rFonts w:cstheme="minorHAnsi"/>
          <w:sz w:val="24"/>
          <w:szCs w:val="24"/>
        </w:rPr>
        <w:t xml:space="preserve"> izrečena globa za prekršek</w:t>
      </w:r>
      <w:r w:rsidR="00941B12">
        <w:rPr>
          <w:rFonts w:cstheme="minorHAnsi"/>
          <w:sz w:val="24"/>
          <w:szCs w:val="24"/>
        </w:rPr>
        <w:t>, zaradi</w:t>
      </w:r>
      <w:r w:rsidR="00941B12" w:rsidRPr="00AB775A">
        <w:rPr>
          <w:rFonts w:cstheme="minorHAnsi"/>
          <w:sz w:val="24"/>
          <w:szCs w:val="24"/>
        </w:rPr>
        <w:t xml:space="preserve"> </w:t>
      </w:r>
      <w:r w:rsidR="00AB775A" w:rsidRPr="00AB775A">
        <w:rPr>
          <w:rFonts w:cstheme="minorHAnsi"/>
          <w:sz w:val="24"/>
          <w:szCs w:val="24"/>
        </w:rPr>
        <w:t>ugotovljenih kršitev v zvezi s plačilom za delo, delovnim časom, počitki, opravljanjem dela na podlagi pogodb civilnega prava kljub obstoju elementov delovnega razmerja ali v zvezi z zaposlovanjem na črno</w:t>
      </w:r>
      <w:r w:rsidR="00941B12">
        <w:rPr>
          <w:rFonts w:cstheme="minorHAnsi"/>
          <w:sz w:val="24"/>
          <w:szCs w:val="24"/>
        </w:rPr>
        <w:t>.</w:t>
      </w:r>
    </w:p>
    <w:p w14:paraId="61FD1AC2" w14:textId="77777777" w:rsidR="00D22154" w:rsidRDefault="00D22154" w:rsidP="00351BF7">
      <w:pPr>
        <w:spacing w:after="0" w:line="240" w:lineRule="auto"/>
        <w:jc w:val="both"/>
        <w:rPr>
          <w:rFonts w:cstheme="minorHAnsi"/>
          <w:sz w:val="24"/>
          <w:szCs w:val="24"/>
        </w:rPr>
      </w:pPr>
    </w:p>
    <w:p w14:paraId="45F86AAE" w14:textId="70F814C9" w:rsidR="0086320F" w:rsidRDefault="0086320F" w:rsidP="00351BF7">
      <w:pPr>
        <w:spacing w:after="0" w:line="240" w:lineRule="auto"/>
        <w:jc w:val="both"/>
        <w:rPr>
          <w:rFonts w:cstheme="minorHAnsi"/>
          <w:sz w:val="24"/>
          <w:szCs w:val="24"/>
        </w:rPr>
      </w:pPr>
      <w:r>
        <w:rPr>
          <w:rFonts w:cstheme="minorHAnsi"/>
          <w:sz w:val="24"/>
          <w:szCs w:val="24"/>
        </w:rPr>
        <w:t xml:space="preserve">Soglašamo, da </w:t>
      </w:r>
      <w:r w:rsidRPr="0086320F">
        <w:rPr>
          <w:rFonts w:cstheme="minorHAnsi"/>
          <w:sz w:val="24"/>
          <w:szCs w:val="24"/>
        </w:rPr>
        <w:t xml:space="preserve">lahko </w:t>
      </w:r>
      <w:r w:rsidR="009E3D20">
        <w:rPr>
          <w:rFonts w:cstheme="minorHAnsi"/>
          <w:sz w:val="24"/>
          <w:szCs w:val="24"/>
        </w:rPr>
        <w:t xml:space="preserve">Občina Kranjska Gora, </w:t>
      </w:r>
      <w:r w:rsidR="009E3D20" w:rsidRPr="009E3D20">
        <w:rPr>
          <w:rFonts w:cstheme="minorHAnsi"/>
          <w:sz w:val="24"/>
          <w:szCs w:val="24"/>
        </w:rPr>
        <w:t>Kolodvorska ulica 1B, 4280 Kranjska Gora</w:t>
      </w:r>
      <w:r w:rsidR="009E3D20">
        <w:rPr>
          <w:rFonts w:cstheme="minorHAnsi"/>
          <w:sz w:val="24"/>
          <w:szCs w:val="24"/>
        </w:rPr>
        <w:t>,</w:t>
      </w:r>
      <w:r w:rsidRPr="0086320F">
        <w:rPr>
          <w:rFonts w:cstheme="minorHAnsi"/>
          <w:sz w:val="24"/>
          <w:szCs w:val="24"/>
        </w:rPr>
        <w:t xml:space="preserve"> </w:t>
      </w:r>
      <w:r w:rsidR="009E3D20">
        <w:rPr>
          <w:rFonts w:cstheme="minorHAnsi"/>
          <w:sz w:val="24"/>
          <w:szCs w:val="24"/>
        </w:rPr>
        <w:t xml:space="preserve">za potrebe preverjanja izpolnjevanja pogojev v postopku </w:t>
      </w:r>
      <w:r w:rsidR="009E3D20" w:rsidRPr="00E15C66">
        <w:rPr>
          <w:rFonts w:cstheme="minorHAnsi"/>
          <w:sz w:val="24"/>
          <w:szCs w:val="24"/>
        </w:rPr>
        <w:t xml:space="preserve">Javnega razpisa za podelitev koncesije za izvajanje </w:t>
      </w:r>
      <w:r w:rsidR="009E3D20">
        <w:rPr>
          <w:rFonts w:cstheme="minorHAnsi"/>
          <w:sz w:val="24"/>
          <w:szCs w:val="24"/>
        </w:rPr>
        <w:t>24-urne dežurne pogrebne službe v Občini Kranjska Gora</w:t>
      </w:r>
      <w:r w:rsidR="009E3D20" w:rsidRPr="00E15C66">
        <w:rPr>
          <w:rFonts w:cstheme="minorHAnsi"/>
          <w:sz w:val="24"/>
          <w:szCs w:val="24"/>
        </w:rPr>
        <w:t>, ki je bil objavljen v Uradnem listu</w:t>
      </w:r>
      <w:r w:rsidR="009E3D20">
        <w:rPr>
          <w:rFonts w:cstheme="minorHAnsi"/>
          <w:sz w:val="24"/>
          <w:szCs w:val="24"/>
        </w:rPr>
        <w:t xml:space="preserve"> Republike Slovenije št. </w:t>
      </w:r>
      <w:r w:rsidR="004D3C0A" w:rsidRPr="004D3C0A">
        <w:rPr>
          <w:rFonts w:cstheme="minorHAnsi"/>
          <w:sz w:val="24"/>
          <w:szCs w:val="24"/>
        </w:rPr>
        <w:t>81/24</w:t>
      </w:r>
      <w:r w:rsidR="009E3D20" w:rsidRPr="00E15C66">
        <w:rPr>
          <w:rFonts w:cstheme="minorHAnsi"/>
          <w:sz w:val="24"/>
          <w:szCs w:val="24"/>
        </w:rPr>
        <w:t xml:space="preserve"> in na </w:t>
      </w:r>
      <w:r w:rsidR="009E3D20">
        <w:rPr>
          <w:rFonts w:cstheme="minorHAnsi"/>
          <w:sz w:val="24"/>
          <w:szCs w:val="24"/>
        </w:rPr>
        <w:t>uradni spletni strani občine,</w:t>
      </w:r>
      <w:r w:rsidRPr="0086320F">
        <w:rPr>
          <w:rFonts w:cstheme="minorHAnsi"/>
          <w:sz w:val="24"/>
          <w:szCs w:val="24"/>
        </w:rPr>
        <w:t xml:space="preserve"> pridobi potrdila, ki se nanašajo na zgoraj navedeno iz uradnih evidenc, ki jih vodijo državni organi, organi lokalnih skupnost</w:t>
      </w:r>
      <w:r>
        <w:rPr>
          <w:rFonts w:cstheme="minorHAnsi"/>
          <w:sz w:val="24"/>
          <w:szCs w:val="24"/>
        </w:rPr>
        <w:t>i ali nosilci javnih pooblastil.</w:t>
      </w:r>
    </w:p>
    <w:p w14:paraId="662165C2" w14:textId="77777777" w:rsidR="009E3D20" w:rsidRDefault="009E3D20" w:rsidP="00351BF7">
      <w:pPr>
        <w:spacing w:after="0" w:line="240" w:lineRule="auto"/>
        <w:jc w:val="both"/>
        <w:rPr>
          <w:rFonts w:cstheme="minorHAnsi"/>
          <w:sz w:val="24"/>
          <w:szCs w:val="24"/>
        </w:rPr>
      </w:pPr>
    </w:p>
    <w:tbl>
      <w:tblPr>
        <w:tblW w:w="5000" w:type="pct"/>
        <w:tblInd w:w="10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2865"/>
        <w:gridCol w:w="6197"/>
      </w:tblGrid>
      <w:tr w:rsidR="009E3D20" w:rsidRPr="00BC4905" w14:paraId="7E56B5B5" w14:textId="77777777" w:rsidTr="009E3D20">
        <w:tc>
          <w:tcPr>
            <w:tcW w:w="1581" w:type="pct"/>
            <w:shd w:val="clear" w:color="auto" w:fill="auto"/>
            <w:tcMar>
              <w:top w:w="135" w:type="dxa"/>
              <w:bottom w:w="135" w:type="dxa"/>
            </w:tcMar>
            <w:vAlign w:val="center"/>
          </w:tcPr>
          <w:p w14:paraId="2A49A76F" w14:textId="77777777" w:rsidR="009E3D20" w:rsidRPr="00BC4905" w:rsidRDefault="009E3D20" w:rsidP="009E3D20">
            <w:pPr>
              <w:spacing w:after="0"/>
              <w:jc w:val="right"/>
              <w:rPr>
                <w:rFonts w:eastAsia="Calibri" w:cstheme="minorHAnsi"/>
              </w:rPr>
            </w:pPr>
            <w:r w:rsidRPr="00BC4905">
              <w:rPr>
                <w:rFonts w:eastAsia="Calibri" w:cstheme="minorHAnsi"/>
                <w:color w:val="000000"/>
                <w:position w:val="-2"/>
              </w:rPr>
              <w:t>Polno ime družbe:</w:t>
            </w:r>
          </w:p>
        </w:tc>
        <w:tc>
          <w:tcPr>
            <w:tcW w:w="3419" w:type="pct"/>
            <w:shd w:val="clear" w:color="auto" w:fill="auto"/>
            <w:tcMar>
              <w:top w:w="135" w:type="dxa"/>
              <w:bottom w:w="135" w:type="dxa"/>
            </w:tcMar>
            <w:vAlign w:val="center"/>
          </w:tcPr>
          <w:p w14:paraId="66A90CA3" w14:textId="77777777" w:rsidR="009E3D20" w:rsidRPr="00BC4905" w:rsidRDefault="009E3D20" w:rsidP="009E3D20">
            <w:pPr>
              <w:spacing w:after="0"/>
              <w:rPr>
                <w:rFonts w:eastAsia="Calibri" w:cstheme="minorHAnsi"/>
              </w:rPr>
            </w:pPr>
            <w:r w:rsidRPr="00BC4905">
              <w:rPr>
                <w:rFonts w:eastAsia="Calibri" w:cstheme="minorHAnsi"/>
                <w:color w:val="000000"/>
                <w:position w:val="-2"/>
              </w:rPr>
              <w:t> </w:t>
            </w:r>
          </w:p>
        </w:tc>
      </w:tr>
      <w:tr w:rsidR="009E3D20" w:rsidRPr="00BC4905" w14:paraId="3F083D3C" w14:textId="77777777" w:rsidTr="009E3D20">
        <w:tc>
          <w:tcPr>
            <w:tcW w:w="1581" w:type="pct"/>
            <w:shd w:val="clear" w:color="auto" w:fill="auto"/>
            <w:tcMar>
              <w:top w:w="135" w:type="dxa"/>
              <w:bottom w:w="135" w:type="dxa"/>
            </w:tcMar>
            <w:vAlign w:val="center"/>
          </w:tcPr>
          <w:p w14:paraId="5F85E18E" w14:textId="77777777" w:rsidR="009E3D20" w:rsidRPr="00BC4905" w:rsidRDefault="009E3D20" w:rsidP="009E3D20">
            <w:pPr>
              <w:spacing w:after="0"/>
              <w:jc w:val="right"/>
              <w:rPr>
                <w:rFonts w:eastAsia="Calibri" w:cstheme="minorHAnsi"/>
              </w:rPr>
            </w:pPr>
            <w:r w:rsidRPr="00BC4905">
              <w:rPr>
                <w:rFonts w:eastAsia="Calibri" w:cstheme="minorHAnsi"/>
                <w:color w:val="000000"/>
                <w:position w:val="-2"/>
              </w:rPr>
              <w:lastRenderedPageBreak/>
              <w:t>Sedež družbe:</w:t>
            </w:r>
          </w:p>
        </w:tc>
        <w:tc>
          <w:tcPr>
            <w:tcW w:w="3419" w:type="pct"/>
            <w:shd w:val="clear" w:color="auto" w:fill="auto"/>
            <w:tcMar>
              <w:top w:w="135" w:type="dxa"/>
              <w:bottom w:w="135" w:type="dxa"/>
            </w:tcMar>
            <w:vAlign w:val="center"/>
          </w:tcPr>
          <w:p w14:paraId="2E2AE7B8" w14:textId="77777777" w:rsidR="009E3D20" w:rsidRPr="00BC4905" w:rsidRDefault="009E3D20" w:rsidP="009E3D20">
            <w:pPr>
              <w:spacing w:after="0"/>
              <w:rPr>
                <w:rFonts w:eastAsia="Calibri" w:cstheme="minorHAnsi"/>
              </w:rPr>
            </w:pPr>
            <w:r w:rsidRPr="00BC4905">
              <w:rPr>
                <w:rFonts w:eastAsia="Calibri" w:cstheme="minorHAnsi"/>
                <w:color w:val="000000"/>
                <w:position w:val="-2"/>
              </w:rPr>
              <w:t> </w:t>
            </w:r>
          </w:p>
        </w:tc>
      </w:tr>
      <w:tr w:rsidR="009E3D20" w:rsidRPr="00BC4905" w14:paraId="02DA1272" w14:textId="77777777" w:rsidTr="009E3D20">
        <w:tc>
          <w:tcPr>
            <w:tcW w:w="1581" w:type="pct"/>
            <w:shd w:val="clear" w:color="auto" w:fill="auto"/>
            <w:tcMar>
              <w:top w:w="135" w:type="dxa"/>
              <w:bottom w:w="135" w:type="dxa"/>
            </w:tcMar>
            <w:vAlign w:val="center"/>
          </w:tcPr>
          <w:p w14:paraId="3A21F3E6" w14:textId="77777777" w:rsidR="009E3D20" w:rsidRPr="00BC4905" w:rsidRDefault="009E3D20" w:rsidP="009E3D20">
            <w:pPr>
              <w:spacing w:after="0"/>
              <w:jc w:val="right"/>
              <w:rPr>
                <w:rFonts w:eastAsia="Calibri" w:cstheme="minorHAnsi"/>
              </w:rPr>
            </w:pPr>
            <w:r w:rsidRPr="00BC4905">
              <w:rPr>
                <w:rFonts w:eastAsia="Calibri" w:cstheme="minorHAnsi"/>
                <w:color w:val="000000"/>
                <w:position w:val="-2"/>
              </w:rPr>
              <w:t>Številka vpisa v sodni register (št. vložka):</w:t>
            </w:r>
          </w:p>
        </w:tc>
        <w:tc>
          <w:tcPr>
            <w:tcW w:w="3419" w:type="pct"/>
            <w:shd w:val="clear" w:color="auto" w:fill="auto"/>
            <w:tcMar>
              <w:top w:w="135" w:type="dxa"/>
              <w:bottom w:w="135" w:type="dxa"/>
            </w:tcMar>
            <w:vAlign w:val="center"/>
          </w:tcPr>
          <w:p w14:paraId="439694DF" w14:textId="77777777" w:rsidR="009E3D20" w:rsidRPr="00BC4905" w:rsidRDefault="009E3D20" w:rsidP="009E3D20">
            <w:pPr>
              <w:spacing w:after="0"/>
              <w:rPr>
                <w:rFonts w:eastAsia="Calibri" w:cstheme="minorHAnsi"/>
              </w:rPr>
            </w:pPr>
            <w:r w:rsidRPr="00BC4905">
              <w:rPr>
                <w:rFonts w:eastAsia="Calibri" w:cstheme="minorHAnsi"/>
                <w:color w:val="000000"/>
                <w:position w:val="-2"/>
              </w:rPr>
              <w:t> </w:t>
            </w:r>
          </w:p>
        </w:tc>
      </w:tr>
      <w:tr w:rsidR="009E3D20" w:rsidRPr="00BC4905" w14:paraId="652FE8CF" w14:textId="77777777" w:rsidTr="009E3D20">
        <w:tc>
          <w:tcPr>
            <w:tcW w:w="1581" w:type="pct"/>
            <w:shd w:val="clear" w:color="auto" w:fill="auto"/>
            <w:tcMar>
              <w:top w:w="135" w:type="dxa"/>
              <w:bottom w:w="135" w:type="dxa"/>
            </w:tcMar>
            <w:vAlign w:val="center"/>
          </w:tcPr>
          <w:p w14:paraId="03025451" w14:textId="77777777" w:rsidR="009E3D20" w:rsidRPr="00BC4905" w:rsidRDefault="009E3D20" w:rsidP="009E3D20">
            <w:pPr>
              <w:spacing w:after="0"/>
              <w:jc w:val="right"/>
              <w:rPr>
                <w:rFonts w:eastAsia="Calibri" w:cstheme="minorHAnsi"/>
              </w:rPr>
            </w:pPr>
            <w:r w:rsidRPr="00BC4905">
              <w:rPr>
                <w:rFonts w:eastAsia="Calibri" w:cstheme="minorHAnsi"/>
                <w:color w:val="000000"/>
                <w:position w:val="-2"/>
              </w:rPr>
              <w:t>Matična številka družbe:</w:t>
            </w:r>
          </w:p>
        </w:tc>
        <w:tc>
          <w:tcPr>
            <w:tcW w:w="3419" w:type="pct"/>
            <w:shd w:val="clear" w:color="auto" w:fill="auto"/>
            <w:tcMar>
              <w:top w:w="135" w:type="dxa"/>
              <w:bottom w:w="135" w:type="dxa"/>
            </w:tcMar>
            <w:vAlign w:val="center"/>
          </w:tcPr>
          <w:p w14:paraId="0B69640C" w14:textId="77777777" w:rsidR="009E3D20" w:rsidRPr="00BC4905" w:rsidRDefault="009E3D20" w:rsidP="009E3D20">
            <w:pPr>
              <w:spacing w:after="0"/>
              <w:rPr>
                <w:rFonts w:eastAsia="Calibri" w:cstheme="minorHAnsi"/>
              </w:rPr>
            </w:pPr>
            <w:r w:rsidRPr="00BC4905">
              <w:rPr>
                <w:rFonts w:eastAsia="Calibri" w:cstheme="minorHAnsi"/>
                <w:color w:val="000000"/>
                <w:position w:val="-2"/>
              </w:rPr>
              <w:t> </w:t>
            </w:r>
          </w:p>
        </w:tc>
      </w:tr>
      <w:tr w:rsidR="009E3D20" w:rsidRPr="00BC4905" w14:paraId="09243159" w14:textId="77777777" w:rsidTr="009E3D20">
        <w:tc>
          <w:tcPr>
            <w:tcW w:w="1581" w:type="pct"/>
            <w:shd w:val="clear" w:color="auto" w:fill="auto"/>
            <w:tcMar>
              <w:top w:w="135" w:type="dxa"/>
              <w:bottom w:w="135" w:type="dxa"/>
            </w:tcMar>
            <w:vAlign w:val="center"/>
          </w:tcPr>
          <w:p w14:paraId="7A033836" w14:textId="77777777" w:rsidR="009E3D20" w:rsidRPr="00BC4905" w:rsidRDefault="009E3D20" w:rsidP="009E3D20">
            <w:pPr>
              <w:spacing w:after="0"/>
              <w:jc w:val="right"/>
              <w:rPr>
                <w:rFonts w:eastAsia="Calibri" w:cstheme="minorHAnsi"/>
              </w:rPr>
            </w:pPr>
            <w:r w:rsidRPr="00BC4905">
              <w:rPr>
                <w:rFonts w:eastAsia="Calibri" w:cstheme="minorHAnsi"/>
                <w:color w:val="000000"/>
                <w:position w:val="-2"/>
              </w:rPr>
              <w:t>Davčna številka družbe:</w:t>
            </w:r>
          </w:p>
        </w:tc>
        <w:tc>
          <w:tcPr>
            <w:tcW w:w="3419" w:type="pct"/>
            <w:shd w:val="clear" w:color="auto" w:fill="auto"/>
            <w:tcMar>
              <w:top w:w="135" w:type="dxa"/>
              <w:bottom w:w="135" w:type="dxa"/>
            </w:tcMar>
            <w:vAlign w:val="center"/>
          </w:tcPr>
          <w:p w14:paraId="689076A3" w14:textId="77777777" w:rsidR="009E3D20" w:rsidRPr="00BC4905" w:rsidRDefault="009E3D20" w:rsidP="009E3D20">
            <w:pPr>
              <w:spacing w:after="0"/>
              <w:rPr>
                <w:rFonts w:eastAsia="Calibri" w:cstheme="minorHAnsi"/>
              </w:rPr>
            </w:pPr>
            <w:r w:rsidRPr="00BC4905">
              <w:rPr>
                <w:rFonts w:eastAsia="Calibri" w:cstheme="minorHAnsi"/>
                <w:color w:val="000000"/>
                <w:position w:val="-2"/>
              </w:rPr>
              <w:t> </w:t>
            </w:r>
          </w:p>
        </w:tc>
      </w:tr>
    </w:tbl>
    <w:p w14:paraId="4C85C68C" w14:textId="77777777" w:rsidR="009E3D20" w:rsidRDefault="009E3D20" w:rsidP="00351BF7">
      <w:pPr>
        <w:spacing w:after="0" w:line="240" w:lineRule="auto"/>
        <w:jc w:val="both"/>
        <w:rPr>
          <w:rFonts w:cstheme="minorHAnsi"/>
          <w:sz w:val="24"/>
          <w:szCs w:val="24"/>
        </w:rPr>
      </w:pPr>
    </w:p>
    <w:p w14:paraId="431ED0EF" w14:textId="77777777" w:rsidR="009E3D20" w:rsidRPr="00351BF7" w:rsidRDefault="009E3D20" w:rsidP="00351BF7">
      <w:pPr>
        <w:spacing w:after="0" w:line="240" w:lineRule="auto"/>
        <w:jc w:val="both"/>
        <w:rPr>
          <w:rFonts w:cstheme="minorHAnsi"/>
          <w:sz w:val="24"/>
          <w:szCs w:val="24"/>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0"/>
        <w:gridCol w:w="1658"/>
        <w:gridCol w:w="2495"/>
        <w:gridCol w:w="3269"/>
      </w:tblGrid>
      <w:tr w:rsidR="00AB775A" w:rsidRPr="00AF7400" w14:paraId="1C615105" w14:textId="77777777" w:rsidTr="00853087">
        <w:trPr>
          <w:trHeight w:val="70"/>
        </w:trPr>
        <w:tc>
          <w:tcPr>
            <w:tcW w:w="1696" w:type="dxa"/>
            <w:shd w:val="clear" w:color="auto" w:fill="4F81BD" w:themeFill="accent1"/>
            <w:vAlign w:val="center"/>
          </w:tcPr>
          <w:p w14:paraId="10424621" w14:textId="77777777" w:rsidR="00AB775A" w:rsidRPr="00AF7400" w:rsidRDefault="00AB775A" w:rsidP="00853087">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598929A4" w14:textId="77777777" w:rsidR="00AB775A" w:rsidRPr="00AF7400" w:rsidRDefault="00AB775A" w:rsidP="00853087">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7E0F679E" w14:textId="77777777" w:rsidR="00AB775A" w:rsidRPr="00AF7400" w:rsidRDefault="00AB775A" w:rsidP="00853087">
            <w:pPr>
              <w:jc w:val="center"/>
              <w:rPr>
                <w:rFonts w:cstheme="minorHAnsi"/>
                <w:b/>
                <w:color w:val="FFFFFF" w:themeColor="background1"/>
                <w:lang w:val="sl-SI"/>
              </w:rPr>
            </w:pPr>
            <w:r w:rsidRPr="00AF7400">
              <w:rPr>
                <w:rFonts w:cstheme="minorHAnsi"/>
                <w:b/>
                <w:color w:val="FFFFFF" w:themeColor="background1"/>
                <w:lang w:val="sl-SI"/>
              </w:rPr>
              <w:t xml:space="preserve">IME IN PRIIMEK POOBLAŠČENE OSEBE </w:t>
            </w:r>
            <w:r>
              <w:rPr>
                <w:rFonts w:cstheme="minorHAnsi"/>
                <w:b/>
                <w:color w:val="FFFFFF" w:themeColor="background1"/>
                <w:lang w:val="sl-SI"/>
              </w:rPr>
              <w:t>PONUDNIKA</w:t>
            </w:r>
          </w:p>
        </w:tc>
        <w:tc>
          <w:tcPr>
            <w:tcW w:w="3401" w:type="dxa"/>
            <w:shd w:val="clear" w:color="auto" w:fill="4F81BD" w:themeFill="accent1"/>
            <w:vAlign w:val="center"/>
          </w:tcPr>
          <w:p w14:paraId="30071FF2" w14:textId="77777777" w:rsidR="00AB775A" w:rsidRPr="00AF7400" w:rsidRDefault="00AB775A" w:rsidP="00853087">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AB775A" w:rsidRPr="00AF7400" w14:paraId="06DB7856" w14:textId="77777777" w:rsidTr="00853087">
        <w:tc>
          <w:tcPr>
            <w:tcW w:w="1696" w:type="dxa"/>
          </w:tcPr>
          <w:p w14:paraId="5C6DF8F1" w14:textId="77777777" w:rsidR="00AB775A" w:rsidRPr="009B12FE" w:rsidRDefault="00AB775A" w:rsidP="00626E0E">
            <w:pPr>
              <w:jc w:val="center"/>
              <w:rPr>
                <w:rFonts w:cstheme="minorHAnsi"/>
                <w:sz w:val="16"/>
                <w:lang w:val="sl-SI"/>
              </w:rPr>
            </w:pPr>
          </w:p>
        </w:tc>
        <w:tc>
          <w:tcPr>
            <w:tcW w:w="1701" w:type="dxa"/>
          </w:tcPr>
          <w:p w14:paraId="01F42460" w14:textId="77777777" w:rsidR="00AB775A" w:rsidRPr="00AF7400" w:rsidRDefault="00AB775A" w:rsidP="00853087">
            <w:pPr>
              <w:jc w:val="center"/>
              <w:rPr>
                <w:rFonts w:cstheme="minorHAnsi"/>
                <w:lang w:val="sl-SI"/>
              </w:rPr>
            </w:pPr>
          </w:p>
        </w:tc>
        <w:tc>
          <w:tcPr>
            <w:tcW w:w="2552" w:type="dxa"/>
          </w:tcPr>
          <w:p w14:paraId="0E241CCB" w14:textId="77777777" w:rsidR="00AB775A" w:rsidRPr="00AF7400" w:rsidRDefault="00AB775A" w:rsidP="00853087">
            <w:pPr>
              <w:jc w:val="center"/>
              <w:rPr>
                <w:rFonts w:cstheme="minorHAnsi"/>
                <w:lang w:val="sl-SI"/>
              </w:rPr>
            </w:pPr>
          </w:p>
        </w:tc>
        <w:tc>
          <w:tcPr>
            <w:tcW w:w="3401" w:type="dxa"/>
          </w:tcPr>
          <w:p w14:paraId="1A7147C8" w14:textId="77777777" w:rsidR="00AB775A" w:rsidRPr="00AF7400" w:rsidRDefault="00AB775A" w:rsidP="00853087">
            <w:pPr>
              <w:jc w:val="center"/>
              <w:rPr>
                <w:rFonts w:cstheme="minorHAnsi"/>
                <w:lang w:val="sl-SI"/>
              </w:rPr>
            </w:pPr>
          </w:p>
        </w:tc>
      </w:tr>
    </w:tbl>
    <w:p w14:paraId="2CA422F5" w14:textId="77777777" w:rsidR="00EC5ED0" w:rsidRDefault="00EC5ED0">
      <w:pPr>
        <w:spacing w:after="0" w:line="240" w:lineRule="auto"/>
        <w:rPr>
          <w:b/>
          <w:color w:val="4F81BD" w:themeColor="accent1"/>
          <w:sz w:val="28"/>
        </w:rPr>
      </w:pPr>
    </w:p>
    <w:p w14:paraId="2FDDCED2" w14:textId="25C56557" w:rsidR="00036EE8" w:rsidRDefault="00D808AB" w:rsidP="00D808AB">
      <w:pPr>
        <w:jc w:val="both"/>
        <w:rPr>
          <w:rFonts w:cstheme="minorHAnsi"/>
          <w:i/>
          <w:color w:val="4F81BD" w:themeColor="accent1"/>
          <w:sz w:val="22"/>
          <w:szCs w:val="24"/>
        </w:rPr>
      </w:pPr>
      <w:r w:rsidRPr="0079404D">
        <w:rPr>
          <w:rFonts w:cstheme="minorHAnsi"/>
          <w:b/>
          <w:i/>
          <w:color w:val="4F81BD" w:themeColor="accent1"/>
          <w:sz w:val="22"/>
          <w:szCs w:val="24"/>
        </w:rPr>
        <w:t>OPOMBA:</w:t>
      </w:r>
      <w:r w:rsidRPr="006C2F68">
        <w:rPr>
          <w:rFonts w:cstheme="minorHAnsi"/>
          <w:i/>
          <w:color w:val="4F81BD" w:themeColor="accent1"/>
          <w:sz w:val="22"/>
          <w:szCs w:val="24"/>
        </w:rPr>
        <w:t xml:space="preserve"> V primeru skupne </w:t>
      </w:r>
      <w:r>
        <w:rPr>
          <w:rFonts w:cstheme="minorHAnsi"/>
          <w:i/>
          <w:color w:val="4F81BD" w:themeColor="accent1"/>
          <w:sz w:val="22"/>
          <w:szCs w:val="24"/>
        </w:rPr>
        <w:t xml:space="preserve">ponudbe in ponudbe s podizvajalci </w:t>
      </w:r>
      <w:r w:rsidRPr="006C2F68">
        <w:rPr>
          <w:rFonts w:cstheme="minorHAnsi"/>
          <w:i/>
          <w:color w:val="4F81BD" w:themeColor="accent1"/>
          <w:sz w:val="22"/>
          <w:szCs w:val="24"/>
        </w:rPr>
        <w:t xml:space="preserve">je </w:t>
      </w:r>
      <w:r w:rsidR="00A017CA">
        <w:rPr>
          <w:rFonts w:cstheme="minorHAnsi"/>
          <w:i/>
          <w:color w:val="4F81BD" w:themeColor="accent1"/>
          <w:sz w:val="22"/>
          <w:szCs w:val="24"/>
        </w:rPr>
        <w:t>treba</w:t>
      </w:r>
      <w:r w:rsidRPr="006C2F68">
        <w:rPr>
          <w:rFonts w:cstheme="minorHAnsi"/>
          <w:i/>
          <w:color w:val="4F81BD" w:themeColor="accent1"/>
          <w:sz w:val="22"/>
          <w:szCs w:val="24"/>
        </w:rPr>
        <w:t xml:space="preserve"> obrazec izpolniti za </w:t>
      </w:r>
      <w:r>
        <w:rPr>
          <w:rFonts w:cstheme="minorHAnsi"/>
          <w:i/>
          <w:color w:val="4F81BD" w:themeColor="accent1"/>
          <w:sz w:val="22"/>
          <w:szCs w:val="24"/>
        </w:rPr>
        <w:t>vsak posamezen subjekt.</w:t>
      </w:r>
    </w:p>
    <w:p w14:paraId="6B542282" w14:textId="77777777" w:rsidR="00036EE8" w:rsidRDefault="00036EE8">
      <w:pPr>
        <w:spacing w:after="0" w:line="240" w:lineRule="auto"/>
        <w:rPr>
          <w:rFonts w:cstheme="minorHAnsi"/>
          <w:i/>
          <w:color w:val="4F81BD" w:themeColor="accent1"/>
          <w:sz w:val="22"/>
          <w:szCs w:val="24"/>
        </w:rPr>
      </w:pPr>
      <w:r>
        <w:rPr>
          <w:rFonts w:cstheme="minorHAnsi"/>
          <w:i/>
          <w:color w:val="4F81BD" w:themeColor="accent1"/>
          <w:sz w:val="22"/>
          <w:szCs w:val="24"/>
        </w:rPr>
        <w:br w:type="page"/>
      </w:r>
    </w:p>
    <w:p w14:paraId="15BCB55D" w14:textId="77777777" w:rsidR="0055501A" w:rsidRDefault="0055501A" w:rsidP="0055501A">
      <w:pPr>
        <w:rPr>
          <w:color w:val="4F81BD" w:themeColor="accent1"/>
          <w:sz w:val="28"/>
        </w:rPr>
      </w:pPr>
      <w:r w:rsidRPr="00365C45">
        <w:rPr>
          <w:b/>
          <w:color w:val="4F81BD" w:themeColor="accent1"/>
          <w:sz w:val="28"/>
        </w:rPr>
        <w:lastRenderedPageBreak/>
        <w:t xml:space="preserve">OBRAZEC </w:t>
      </w:r>
      <w:r>
        <w:rPr>
          <w:b/>
          <w:color w:val="4F81BD" w:themeColor="accent1"/>
          <w:sz w:val="28"/>
        </w:rPr>
        <w:t>5.1</w:t>
      </w:r>
      <w:r w:rsidRPr="00365C45">
        <w:rPr>
          <w:b/>
          <w:color w:val="4F81BD" w:themeColor="accent1"/>
          <w:sz w:val="28"/>
        </w:rPr>
        <w:t xml:space="preserve">: </w:t>
      </w:r>
      <w:r>
        <w:rPr>
          <w:color w:val="4F81BD" w:themeColor="accent1"/>
          <w:sz w:val="28"/>
        </w:rPr>
        <w:t>Izjava za pridobitev podatkov</w:t>
      </w:r>
      <w:r w:rsidR="009E3D20">
        <w:rPr>
          <w:color w:val="4F81BD" w:themeColor="accent1"/>
          <w:sz w:val="28"/>
        </w:rPr>
        <w:t xml:space="preserve"> fizične osebe</w:t>
      </w:r>
    </w:p>
    <w:p w14:paraId="03866610" w14:textId="77777777" w:rsidR="00725C9D" w:rsidRDefault="00725C9D" w:rsidP="0086320F">
      <w:pPr>
        <w:spacing w:after="0" w:line="276" w:lineRule="auto"/>
        <w:jc w:val="both"/>
        <w:rPr>
          <w:rFonts w:cstheme="minorHAnsi"/>
          <w:sz w:val="24"/>
          <w:szCs w:val="24"/>
        </w:rPr>
      </w:pPr>
    </w:p>
    <w:p w14:paraId="56062CE8" w14:textId="77777777" w:rsidR="0086320F" w:rsidRPr="006C2F68" w:rsidRDefault="0086320F" w:rsidP="0086320F">
      <w:pPr>
        <w:spacing w:after="0" w:line="276" w:lineRule="auto"/>
        <w:jc w:val="both"/>
        <w:rPr>
          <w:rFonts w:cstheme="minorHAnsi"/>
          <w:i/>
          <w:color w:val="4F81BD" w:themeColor="accent1"/>
          <w:sz w:val="24"/>
          <w:szCs w:val="24"/>
        </w:rPr>
      </w:pPr>
      <w:r>
        <w:rPr>
          <w:rFonts w:cstheme="minorHAnsi"/>
          <w:sz w:val="24"/>
          <w:szCs w:val="24"/>
        </w:rPr>
        <w:t>Ponudnik</w:t>
      </w:r>
      <w:r w:rsidRPr="006C2F68">
        <w:rPr>
          <w:rFonts w:cstheme="minorHAnsi"/>
          <w:sz w:val="24"/>
          <w:szCs w:val="24"/>
        </w:rPr>
        <w:t xml:space="preserve">  </w:t>
      </w:r>
      <w:r w:rsidRPr="00B74C75">
        <w:rPr>
          <w:rFonts w:cstheme="minorHAnsi"/>
          <w:i/>
          <w:color w:val="4F81BD" w:themeColor="accent1"/>
          <w:szCs w:val="24"/>
        </w:rPr>
        <w:t>(navesti naziv ponudnika/partnerja/podizvajalca</w:t>
      </w:r>
      <w:r w:rsidR="009E3D20" w:rsidRPr="00B74C75">
        <w:rPr>
          <w:rFonts w:cstheme="minorHAnsi"/>
          <w:i/>
          <w:color w:val="4F81BD" w:themeColor="accent1"/>
          <w:szCs w:val="24"/>
        </w:rPr>
        <w:t>, naslov, matična številka</w:t>
      </w:r>
      <w:r w:rsidRPr="00B74C75">
        <w:rPr>
          <w:rFonts w:cstheme="minorHAnsi"/>
          <w:i/>
          <w:color w:val="4F81BD" w:themeColor="accent1"/>
          <w:szCs w:val="24"/>
        </w:rPr>
        <w:t>)</w:t>
      </w: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2"/>
      </w:tblGrid>
      <w:tr w:rsidR="0086320F" w:rsidRPr="006C2F68" w14:paraId="24574F41" w14:textId="77777777" w:rsidTr="009E3D20">
        <w:tc>
          <w:tcPr>
            <w:tcW w:w="9350" w:type="dxa"/>
          </w:tcPr>
          <w:p w14:paraId="45F5A9DB" w14:textId="77777777" w:rsidR="0086320F" w:rsidRDefault="0086320F" w:rsidP="0086320F">
            <w:pPr>
              <w:spacing w:line="276" w:lineRule="auto"/>
              <w:jc w:val="both"/>
              <w:rPr>
                <w:rFonts w:cstheme="minorHAnsi"/>
                <w:sz w:val="24"/>
                <w:szCs w:val="24"/>
                <w:lang w:val="sl-SI"/>
              </w:rPr>
            </w:pPr>
          </w:p>
          <w:p w14:paraId="7C820DC6" w14:textId="77777777" w:rsidR="00B74C75" w:rsidRPr="006C2F68" w:rsidRDefault="00B74C75" w:rsidP="0086320F">
            <w:pPr>
              <w:spacing w:line="276" w:lineRule="auto"/>
              <w:jc w:val="both"/>
              <w:rPr>
                <w:rFonts w:cstheme="minorHAnsi"/>
                <w:sz w:val="24"/>
                <w:szCs w:val="24"/>
                <w:lang w:val="sl-SI"/>
              </w:rPr>
            </w:pPr>
          </w:p>
        </w:tc>
      </w:tr>
    </w:tbl>
    <w:p w14:paraId="448840DD" w14:textId="77777777" w:rsidR="0055501A" w:rsidRDefault="0055501A">
      <w:pPr>
        <w:spacing w:after="0" w:line="240" w:lineRule="auto"/>
        <w:rPr>
          <w:rFonts w:cstheme="minorHAnsi"/>
          <w:sz w:val="24"/>
          <w:szCs w:val="24"/>
        </w:rPr>
      </w:pPr>
    </w:p>
    <w:p w14:paraId="3A2D265E" w14:textId="77777777" w:rsidR="00725C9D" w:rsidRDefault="00725C9D" w:rsidP="00725C9D">
      <w:pPr>
        <w:spacing w:after="0" w:line="240" w:lineRule="auto"/>
        <w:jc w:val="center"/>
        <w:rPr>
          <w:rFonts w:cstheme="minorHAnsi"/>
          <w:color w:val="4F81BD" w:themeColor="accent1"/>
          <w:sz w:val="24"/>
          <w:szCs w:val="24"/>
        </w:rPr>
      </w:pPr>
    </w:p>
    <w:p w14:paraId="7125B3F2" w14:textId="77777777" w:rsidR="00725C9D" w:rsidRPr="00A017CA" w:rsidRDefault="00725C9D" w:rsidP="00725C9D">
      <w:pPr>
        <w:spacing w:after="0" w:line="240" w:lineRule="auto"/>
        <w:jc w:val="center"/>
        <w:rPr>
          <w:rFonts w:cstheme="minorHAnsi"/>
          <w:b/>
          <w:bCs/>
          <w:color w:val="4F81BD" w:themeColor="accent1"/>
          <w:sz w:val="24"/>
          <w:szCs w:val="24"/>
        </w:rPr>
      </w:pPr>
      <w:r w:rsidRPr="00A017CA">
        <w:rPr>
          <w:rFonts w:cstheme="minorHAnsi"/>
          <w:b/>
          <w:bCs/>
          <w:color w:val="4F81BD" w:themeColor="accent1"/>
          <w:sz w:val="24"/>
          <w:szCs w:val="24"/>
        </w:rPr>
        <w:t>IZJAVA ZA PRIDOBITEV PODATKOV FIZIČNE OSEBE</w:t>
      </w:r>
    </w:p>
    <w:p w14:paraId="4E7535E9" w14:textId="77777777" w:rsidR="00725C9D" w:rsidRDefault="00725C9D">
      <w:pPr>
        <w:spacing w:after="0" w:line="240" w:lineRule="auto"/>
        <w:rPr>
          <w:rFonts w:cstheme="minorHAnsi"/>
          <w:sz w:val="24"/>
          <w:szCs w:val="24"/>
        </w:rPr>
      </w:pPr>
    </w:p>
    <w:p w14:paraId="01A2142C" w14:textId="77777777" w:rsidR="00B74C75" w:rsidRDefault="00B74C75">
      <w:pPr>
        <w:spacing w:after="0" w:line="240" w:lineRule="auto"/>
        <w:rPr>
          <w:rFonts w:cstheme="minorHAnsi"/>
          <w:sz w:val="24"/>
          <w:szCs w:val="24"/>
        </w:rPr>
      </w:pPr>
      <w:r w:rsidRPr="00B74C75">
        <w:rPr>
          <w:rFonts w:cstheme="minorHAnsi"/>
          <w:sz w:val="24"/>
          <w:szCs w:val="24"/>
        </w:rPr>
        <w:t>Podatki o osebi, ki je članica upravnega, vodstvenega ali nadzornega organa ponudnika ali ki ima pooblastila za njegovo zastopanje ali odločanje ali nadzor v njem</w:t>
      </w:r>
      <w:r>
        <w:rPr>
          <w:rFonts w:cstheme="minorHAnsi"/>
          <w:sz w:val="24"/>
          <w:szCs w:val="24"/>
        </w:rPr>
        <w:t>:</w:t>
      </w:r>
    </w:p>
    <w:p w14:paraId="41EC9E5F" w14:textId="77777777" w:rsidR="00B74C75" w:rsidRPr="00B74C75" w:rsidRDefault="00B74C75">
      <w:pPr>
        <w:spacing w:after="0" w:line="240" w:lineRule="auto"/>
        <w:rPr>
          <w:rFonts w:cstheme="minorHAnsi"/>
          <w:sz w:val="24"/>
          <w:szCs w:val="24"/>
        </w:rPr>
      </w:pPr>
    </w:p>
    <w:tbl>
      <w:tblPr>
        <w:tblW w:w="5000" w:type="pct"/>
        <w:tblInd w:w="10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3431"/>
        <w:gridCol w:w="5631"/>
      </w:tblGrid>
      <w:tr w:rsidR="009E3D20" w:rsidRPr="00725C9D" w14:paraId="482C5D78" w14:textId="77777777" w:rsidTr="009E3D20">
        <w:tc>
          <w:tcPr>
            <w:tcW w:w="1893" w:type="pct"/>
            <w:shd w:val="clear" w:color="auto" w:fill="auto"/>
            <w:tcMar>
              <w:top w:w="135" w:type="dxa"/>
              <w:bottom w:w="135" w:type="dxa"/>
            </w:tcMar>
            <w:vAlign w:val="center"/>
          </w:tcPr>
          <w:p w14:paraId="2D8479CE" w14:textId="77777777" w:rsidR="009E3D20" w:rsidRPr="00725C9D" w:rsidRDefault="009E3D20" w:rsidP="009E3D20">
            <w:pPr>
              <w:spacing w:after="0"/>
              <w:jc w:val="right"/>
              <w:rPr>
                <w:rFonts w:cstheme="minorHAnsi"/>
                <w:sz w:val="24"/>
                <w:szCs w:val="24"/>
              </w:rPr>
            </w:pPr>
            <w:r w:rsidRPr="00725C9D">
              <w:rPr>
                <w:rFonts w:cstheme="minorHAnsi"/>
                <w:sz w:val="24"/>
                <w:szCs w:val="24"/>
              </w:rPr>
              <w:t>Ime in priimek:</w:t>
            </w:r>
          </w:p>
        </w:tc>
        <w:tc>
          <w:tcPr>
            <w:tcW w:w="3107" w:type="pct"/>
            <w:shd w:val="clear" w:color="auto" w:fill="auto"/>
            <w:tcMar>
              <w:top w:w="135" w:type="dxa"/>
              <w:bottom w:w="135" w:type="dxa"/>
            </w:tcMar>
            <w:vAlign w:val="center"/>
          </w:tcPr>
          <w:p w14:paraId="4E41AA3A" w14:textId="77777777" w:rsidR="009E3D20" w:rsidRPr="00725C9D" w:rsidRDefault="009E3D20" w:rsidP="009E3D20">
            <w:pPr>
              <w:spacing w:after="0"/>
              <w:rPr>
                <w:rFonts w:cstheme="minorHAnsi"/>
                <w:sz w:val="24"/>
                <w:szCs w:val="24"/>
              </w:rPr>
            </w:pPr>
            <w:r w:rsidRPr="00725C9D">
              <w:rPr>
                <w:rFonts w:cstheme="minorHAnsi"/>
                <w:sz w:val="24"/>
                <w:szCs w:val="24"/>
              </w:rPr>
              <w:t> </w:t>
            </w:r>
          </w:p>
        </w:tc>
      </w:tr>
      <w:tr w:rsidR="009E3D20" w:rsidRPr="00725C9D" w14:paraId="040D00F7" w14:textId="77777777" w:rsidTr="009E3D20">
        <w:tc>
          <w:tcPr>
            <w:tcW w:w="1893" w:type="pct"/>
            <w:shd w:val="clear" w:color="auto" w:fill="auto"/>
            <w:tcMar>
              <w:top w:w="135" w:type="dxa"/>
              <w:bottom w:w="135" w:type="dxa"/>
            </w:tcMar>
            <w:vAlign w:val="center"/>
          </w:tcPr>
          <w:p w14:paraId="690A9BBC" w14:textId="77777777" w:rsidR="009E3D20" w:rsidRPr="00725C9D" w:rsidRDefault="009E3D20" w:rsidP="009E3D20">
            <w:pPr>
              <w:spacing w:after="0"/>
              <w:jc w:val="right"/>
              <w:rPr>
                <w:rFonts w:cstheme="minorHAnsi"/>
                <w:sz w:val="24"/>
                <w:szCs w:val="24"/>
              </w:rPr>
            </w:pPr>
            <w:r w:rsidRPr="00725C9D">
              <w:rPr>
                <w:rFonts w:cstheme="minorHAnsi"/>
                <w:sz w:val="24"/>
                <w:szCs w:val="24"/>
              </w:rPr>
              <w:t>Funkcija v gospodarskem subjektu:</w:t>
            </w:r>
          </w:p>
        </w:tc>
        <w:tc>
          <w:tcPr>
            <w:tcW w:w="3107" w:type="pct"/>
            <w:shd w:val="clear" w:color="auto" w:fill="auto"/>
            <w:tcMar>
              <w:top w:w="135" w:type="dxa"/>
              <w:bottom w:w="135" w:type="dxa"/>
            </w:tcMar>
            <w:vAlign w:val="center"/>
          </w:tcPr>
          <w:p w14:paraId="57055EA7" w14:textId="77777777" w:rsidR="009E3D20" w:rsidRPr="00725C9D" w:rsidRDefault="009E3D20" w:rsidP="009E3D20">
            <w:pPr>
              <w:spacing w:after="0"/>
              <w:jc w:val="right"/>
              <w:rPr>
                <w:rFonts w:cstheme="minorHAnsi"/>
                <w:sz w:val="24"/>
                <w:szCs w:val="24"/>
              </w:rPr>
            </w:pPr>
            <w:r w:rsidRPr="00725C9D">
              <w:rPr>
                <w:rFonts w:cstheme="minorHAnsi"/>
                <w:sz w:val="24"/>
                <w:szCs w:val="24"/>
              </w:rPr>
              <w:t> </w:t>
            </w:r>
          </w:p>
        </w:tc>
      </w:tr>
      <w:tr w:rsidR="009E3D20" w:rsidRPr="00725C9D" w14:paraId="189ABD24" w14:textId="77777777" w:rsidTr="009E3D20">
        <w:tc>
          <w:tcPr>
            <w:tcW w:w="1893" w:type="pct"/>
            <w:shd w:val="clear" w:color="auto" w:fill="auto"/>
            <w:tcMar>
              <w:top w:w="135" w:type="dxa"/>
              <w:bottom w:w="135" w:type="dxa"/>
            </w:tcMar>
            <w:vAlign w:val="center"/>
          </w:tcPr>
          <w:p w14:paraId="01EAC479" w14:textId="77777777" w:rsidR="009E3D20" w:rsidRPr="00725C9D" w:rsidRDefault="009E3D20" w:rsidP="009E3D20">
            <w:pPr>
              <w:spacing w:after="0"/>
              <w:jc w:val="right"/>
              <w:rPr>
                <w:rFonts w:cstheme="minorHAnsi"/>
                <w:sz w:val="24"/>
                <w:szCs w:val="24"/>
              </w:rPr>
            </w:pPr>
            <w:r w:rsidRPr="00725C9D">
              <w:rPr>
                <w:rFonts w:cstheme="minorHAnsi"/>
                <w:sz w:val="24"/>
                <w:szCs w:val="24"/>
              </w:rPr>
              <w:t>EMŠO:</w:t>
            </w:r>
          </w:p>
        </w:tc>
        <w:tc>
          <w:tcPr>
            <w:tcW w:w="3107" w:type="pct"/>
            <w:shd w:val="clear" w:color="auto" w:fill="auto"/>
            <w:tcMar>
              <w:top w:w="135" w:type="dxa"/>
              <w:bottom w:w="135" w:type="dxa"/>
            </w:tcMar>
            <w:vAlign w:val="center"/>
          </w:tcPr>
          <w:p w14:paraId="26800709" w14:textId="77777777" w:rsidR="009E3D20" w:rsidRPr="00725C9D" w:rsidRDefault="009E3D20" w:rsidP="009E3D20">
            <w:pPr>
              <w:spacing w:after="0"/>
              <w:rPr>
                <w:rFonts w:cstheme="minorHAnsi"/>
                <w:sz w:val="24"/>
                <w:szCs w:val="24"/>
              </w:rPr>
            </w:pPr>
            <w:r w:rsidRPr="00725C9D">
              <w:rPr>
                <w:rFonts w:cstheme="minorHAnsi"/>
                <w:sz w:val="24"/>
                <w:szCs w:val="24"/>
              </w:rPr>
              <w:t> </w:t>
            </w:r>
          </w:p>
        </w:tc>
      </w:tr>
      <w:tr w:rsidR="009E3D20" w:rsidRPr="00725C9D" w14:paraId="4A5DBBF2" w14:textId="77777777" w:rsidTr="009E3D20">
        <w:tc>
          <w:tcPr>
            <w:tcW w:w="1893" w:type="pct"/>
            <w:shd w:val="clear" w:color="auto" w:fill="auto"/>
            <w:tcMar>
              <w:top w:w="135" w:type="dxa"/>
              <w:bottom w:w="135" w:type="dxa"/>
            </w:tcMar>
            <w:vAlign w:val="center"/>
          </w:tcPr>
          <w:p w14:paraId="0356C288" w14:textId="77777777" w:rsidR="009E3D20" w:rsidRPr="00725C9D" w:rsidRDefault="009E3D20" w:rsidP="009E3D20">
            <w:pPr>
              <w:spacing w:after="0"/>
              <w:jc w:val="right"/>
              <w:rPr>
                <w:rFonts w:cstheme="minorHAnsi"/>
                <w:sz w:val="24"/>
                <w:szCs w:val="24"/>
              </w:rPr>
            </w:pPr>
            <w:r w:rsidRPr="00725C9D">
              <w:rPr>
                <w:rFonts w:cstheme="minorHAnsi"/>
                <w:sz w:val="24"/>
                <w:szCs w:val="24"/>
              </w:rPr>
              <w:t>Kraj in država rojstva:</w:t>
            </w:r>
          </w:p>
        </w:tc>
        <w:tc>
          <w:tcPr>
            <w:tcW w:w="3107" w:type="pct"/>
            <w:shd w:val="clear" w:color="auto" w:fill="auto"/>
            <w:tcMar>
              <w:top w:w="135" w:type="dxa"/>
              <w:bottom w:w="135" w:type="dxa"/>
            </w:tcMar>
            <w:vAlign w:val="center"/>
          </w:tcPr>
          <w:p w14:paraId="32719494" w14:textId="77777777" w:rsidR="009E3D20" w:rsidRPr="00725C9D" w:rsidRDefault="009E3D20" w:rsidP="009E3D20">
            <w:pPr>
              <w:spacing w:after="0"/>
              <w:rPr>
                <w:rFonts w:cstheme="minorHAnsi"/>
                <w:sz w:val="24"/>
                <w:szCs w:val="24"/>
              </w:rPr>
            </w:pPr>
            <w:r w:rsidRPr="00725C9D">
              <w:rPr>
                <w:rFonts w:cstheme="minorHAnsi"/>
                <w:sz w:val="24"/>
                <w:szCs w:val="24"/>
              </w:rPr>
              <w:t> </w:t>
            </w:r>
          </w:p>
        </w:tc>
      </w:tr>
      <w:tr w:rsidR="009E3D20" w:rsidRPr="00725C9D" w14:paraId="7486D33F" w14:textId="77777777" w:rsidTr="009E3D20">
        <w:tc>
          <w:tcPr>
            <w:tcW w:w="1893" w:type="pct"/>
            <w:shd w:val="clear" w:color="auto" w:fill="auto"/>
            <w:tcMar>
              <w:top w:w="135" w:type="dxa"/>
              <w:bottom w:w="135" w:type="dxa"/>
            </w:tcMar>
            <w:vAlign w:val="center"/>
          </w:tcPr>
          <w:p w14:paraId="09000603" w14:textId="77777777" w:rsidR="009E3D20" w:rsidRPr="00725C9D" w:rsidRDefault="009E3D20" w:rsidP="009E3D20">
            <w:pPr>
              <w:spacing w:after="0"/>
              <w:jc w:val="right"/>
              <w:rPr>
                <w:rFonts w:cstheme="minorHAnsi"/>
                <w:sz w:val="24"/>
                <w:szCs w:val="24"/>
              </w:rPr>
            </w:pPr>
            <w:r w:rsidRPr="00725C9D">
              <w:rPr>
                <w:rFonts w:cstheme="minorHAnsi"/>
                <w:sz w:val="24"/>
                <w:szCs w:val="24"/>
              </w:rPr>
              <w:t>Naslov stalnega prebivališča:</w:t>
            </w:r>
          </w:p>
        </w:tc>
        <w:tc>
          <w:tcPr>
            <w:tcW w:w="3107" w:type="pct"/>
            <w:shd w:val="clear" w:color="auto" w:fill="auto"/>
            <w:tcMar>
              <w:top w:w="135" w:type="dxa"/>
              <w:bottom w:w="135" w:type="dxa"/>
            </w:tcMar>
            <w:vAlign w:val="center"/>
          </w:tcPr>
          <w:p w14:paraId="60F3656C" w14:textId="77777777" w:rsidR="009E3D20" w:rsidRPr="00725C9D" w:rsidRDefault="009E3D20" w:rsidP="009E3D20">
            <w:pPr>
              <w:spacing w:after="0"/>
              <w:rPr>
                <w:rFonts w:cstheme="minorHAnsi"/>
                <w:sz w:val="24"/>
                <w:szCs w:val="24"/>
              </w:rPr>
            </w:pPr>
            <w:r w:rsidRPr="00725C9D">
              <w:rPr>
                <w:rFonts w:cstheme="minorHAnsi"/>
                <w:sz w:val="24"/>
                <w:szCs w:val="24"/>
              </w:rPr>
              <w:t> </w:t>
            </w:r>
          </w:p>
        </w:tc>
      </w:tr>
      <w:tr w:rsidR="009E3D20" w:rsidRPr="00725C9D" w14:paraId="7405B9EA" w14:textId="77777777" w:rsidTr="009E3D20">
        <w:tc>
          <w:tcPr>
            <w:tcW w:w="1893" w:type="pct"/>
            <w:shd w:val="clear" w:color="auto" w:fill="auto"/>
            <w:tcMar>
              <w:top w:w="135" w:type="dxa"/>
              <w:bottom w:w="135" w:type="dxa"/>
            </w:tcMar>
            <w:vAlign w:val="center"/>
          </w:tcPr>
          <w:p w14:paraId="7363111E" w14:textId="77777777" w:rsidR="009E3D20" w:rsidRPr="00725C9D" w:rsidRDefault="009E3D20" w:rsidP="009E3D20">
            <w:pPr>
              <w:spacing w:after="0"/>
              <w:jc w:val="right"/>
              <w:rPr>
                <w:rFonts w:cstheme="minorHAnsi"/>
                <w:sz w:val="24"/>
                <w:szCs w:val="24"/>
              </w:rPr>
            </w:pPr>
            <w:r w:rsidRPr="00725C9D">
              <w:rPr>
                <w:rFonts w:cstheme="minorHAnsi"/>
                <w:sz w:val="24"/>
                <w:szCs w:val="24"/>
              </w:rPr>
              <w:t>Naslov začasnega prebivališča:</w:t>
            </w:r>
          </w:p>
        </w:tc>
        <w:tc>
          <w:tcPr>
            <w:tcW w:w="3107" w:type="pct"/>
            <w:shd w:val="clear" w:color="auto" w:fill="auto"/>
            <w:tcMar>
              <w:top w:w="135" w:type="dxa"/>
              <w:bottom w:w="135" w:type="dxa"/>
            </w:tcMar>
            <w:vAlign w:val="center"/>
          </w:tcPr>
          <w:p w14:paraId="3A94A835" w14:textId="77777777" w:rsidR="009E3D20" w:rsidRPr="00725C9D" w:rsidRDefault="009E3D20" w:rsidP="009E3D20">
            <w:pPr>
              <w:spacing w:after="0"/>
              <w:rPr>
                <w:rFonts w:cstheme="minorHAnsi"/>
                <w:sz w:val="24"/>
                <w:szCs w:val="24"/>
              </w:rPr>
            </w:pPr>
            <w:r w:rsidRPr="00725C9D">
              <w:rPr>
                <w:rFonts w:cstheme="minorHAnsi"/>
                <w:sz w:val="24"/>
                <w:szCs w:val="24"/>
              </w:rPr>
              <w:t> </w:t>
            </w:r>
          </w:p>
        </w:tc>
      </w:tr>
      <w:tr w:rsidR="009E3D20" w:rsidRPr="00725C9D" w14:paraId="6FD996AE" w14:textId="77777777" w:rsidTr="009E3D20">
        <w:tc>
          <w:tcPr>
            <w:tcW w:w="1893" w:type="pct"/>
            <w:shd w:val="clear" w:color="auto" w:fill="auto"/>
            <w:tcMar>
              <w:top w:w="135" w:type="dxa"/>
              <w:bottom w:w="135" w:type="dxa"/>
            </w:tcMar>
            <w:vAlign w:val="center"/>
          </w:tcPr>
          <w:p w14:paraId="1ABA3CD9" w14:textId="77777777" w:rsidR="009E3D20" w:rsidRPr="00725C9D" w:rsidRDefault="009E3D20" w:rsidP="009E3D20">
            <w:pPr>
              <w:spacing w:after="0"/>
              <w:jc w:val="right"/>
              <w:rPr>
                <w:rFonts w:cstheme="minorHAnsi"/>
                <w:sz w:val="24"/>
                <w:szCs w:val="24"/>
              </w:rPr>
            </w:pPr>
            <w:r w:rsidRPr="00725C9D">
              <w:rPr>
                <w:rFonts w:cstheme="minorHAnsi"/>
                <w:sz w:val="24"/>
                <w:szCs w:val="24"/>
              </w:rPr>
              <w:t>Državljanstvo:</w:t>
            </w:r>
          </w:p>
        </w:tc>
        <w:tc>
          <w:tcPr>
            <w:tcW w:w="3107" w:type="pct"/>
            <w:shd w:val="clear" w:color="auto" w:fill="auto"/>
            <w:tcMar>
              <w:top w:w="135" w:type="dxa"/>
              <w:bottom w:w="135" w:type="dxa"/>
            </w:tcMar>
            <w:vAlign w:val="center"/>
          </w:tcPr>
          <w:p w14:paraId="75BD079A" w14:textId="77777777" w:rsidR="009E3D20" w:rsidRPr="00725C9D" w:rsidRDefault="009E3D20" w:rsidP="009E3D20">
            <w:pPr>
              <w:spacing w:after="0"/>
              <w:rPr>
                <w:rFonts w:cstheme="minorHAnsi"/>
                <w:sz w:val="24"/>
                <w:szCs w:val="24"/>
              </w:rPr>
            </w:pPr>
            <w:r w:rsidRPr="00725C9D">
              <w:rPr>
                <w:rFonts w:cstheme="minorHAnsi"/>
                <w:sz w:val="24"/>
                <w:szCs w:val="24"/>
              </w:rPr>
              <w:t> </w:t>
            </w:r>
          </w:p>
        </w:tc>
      </w:tr>
      <w:tr w:rsidR="009E3D20" w:rsidRPr="00725C9D" w14:paraId="65F55414" w14:textId="77777777" w:rsidTr="009E3D20">
        <w:tc>
          <w:tcPr>
            <w:tcW w:w="1893" w:type="pct"/>
            <w:shd w:val="clear" w:color="auto" w:fill="auto"/>
            <w:tcMar>
              <w:top w:w="135" w:type="dxa"/>
              <w:bottom w:w="135" w:type="dxa"/>
            </w:tcMar>
            <w:vAlign w:val="center"/>
          </w:tcPr>
          <w:p w14:paraId="0976753E" w14:textId="77777777" w:rsidR="009E3D20" w:rsidRPr="00725C9D" w:rsidRDefault="009E3D20" w:rsidP="009E3D20">
            <w:pPr>
              <w:spacing w:after="0"/>
              <w:jc w:val="right"/>
              <w:rPr>
                <w:rFonts w:cstheme="minorHAnsi"/>
                <w:sz w:val="24"/>
                <w:szCs w:val="24"/>
              </w:rPr>
            </w:pPr>
            <w:r w:rsidRPr="00725C9D">
              <w:rPr>
                <w:rFonts w:cstheme="minorHAnsi"/>
                <w:sz w:val="24"/>
                <w:szCs w:val="24"/>
              </w:rPr>
              <w:t>Moj prejšnji priimek se glasi:</w:t>
            </w:r>
          </w:p>
        </w:tc>
        <w:tc>
          <w:tcPr>
            <w:tcW w:w="3107" w:type="pct"/>
            <w:shd w:val="clear" w:color="auto" w:fill="auto"/>
            <w:tcMar>
              <w:top w:w="135" w:type="dxa"/>
              <w:bottom w:w="135" w:type="dxa"/>
            </w:tcMar>
            <w:vAlign w:val="center"/>
          </w:tcPr>
          <w:p w14:paraId="207C91E2" w14:textId="77777777" w:rsidR="009E3D20" w:rsidRPr="00725C9D" w:rsidRDefault="009E3D20" w:rsidP="009E3D20">
            <w:pPr>
              <w:spacing w:after="0"/>
              <w:rPr>
                <w:rFonts w:cstheme="minorHAnsi"/>
                <w:sz w:val="24"/>
                <w:szCs w:val="24"/>
              </w:rPr>
            </w:pPr>
            <w:r w:rsidRPr="00725C9D">
              <w:rPr>
                <w:rFonts w:cstheme="minorHAnsi"/>
                <w:sz w:val="24"/>
                <w:szCs w:val="24"/>
              </w:rPr>
              <w:t> </w:t>
            </w:r>
          </w:p>
        </w:tc>
      </w:tr>
    </w:tbl>
    <w:p w14:paraId="0FA78053" w14:textId="77777777" w:rsidR="009E3D20" w:rsidRPr="00725C9D" w:rsidRDefault="009E3D20" w:rsidP="009E3D20">
      <w:pPr>
        <w:spacing w:after="0" w:line="240" w:lineRule="auto"/>
        <w:jc w:val="both"/>
        <w:rPr>
          <w:rFonts w:cstheme="minorHAnsi"/>
          <w:sz w:val="24"/>
          <w:szCs w:val="24"/>
        </w:rPr>
      </w:pPr>
    </w:p>
    <w:p w14:paraId="27F2A9B3" w14:textId="77777777" w:rsidR="009E3D20" w:rsidRPr="00725C9D" w:rsidRDefault="00B74C75" w:rsidP="009E3D20">
      <w:pPr>
        <w:keepNext/>
        <w:keepLines/>
        <w:spacing w:after="0" w:line="240" w:lineRule="auto"/>
        <w:rPr>
          <w:rFonts w:cstheme="minorHAnsi"/>
          <w:sz w:val="24"/>
          <w:szCs w:val="24"/>
        </w:rPr>
      </w:pPr>
      <w:r w:rsidRPr="00725C9D">
        <w:rPr>
          <w:rFonts w:cstheme="minorHAnsi"/>
          <w:sz w:val="24"/>
          <w:szCs w:val="24"/>
        </w:rPr>
        <w:t>P</w:t>
      </w:r>
      <w:r w:rsidR="009E3D20" w:rsidRPr="00725C9D">
        <w:rPr>
          <w:rFonts w:cstheme="minorHAnsi"/>
          <w:sz w:val="24"/>
          <w:szCs w:val="24"/>
        </w:rPr>
        <w:t>ooblastilo za (ustrezno označi*):</w:t>
      </w:r>
    </w:p>
    <w:p w14:paraId="2364FEB0" w14:textId="77777777" w:rsidR="009E3D20" w:rsidRPr="00725C9D" w:rsidRDefault="009E3D20" w:rsidP="009E3D20">
      <w:pPr>
        <w:keepNext/>
        <w:keepLines/>
        <w:spacing w:after="0" w:line="240" w:lineRule="auto"/>
        <w:rPr>
          <w:rFonts w:cstheme="minorHAnsi"/>
          <w:sz w:val="24"/>
          <w:szCs w:val="24"/>
        </w:rPr>
      </w:pPr>
    </w:p>
    <w:tbl>
      <w:tblPr>
        <w:tblW w:w="0" w:type="auto"/>
        <w:tblLook w:val="04A0" w:firstRow="1" w:lastRow="0" w:firstColumn="1" w:lastColumn="0" w:noHBand="0" w:noVBand="1"/>
      </w:tblPr>
      <w:tblGrid>
        <w:gridCol w:w="3020"/>
        <w:gridCol w:w="3020"/>
        <w:gridCol w:w="2857"/>
      </w:tblGrid>
      <w:tr w:rsidR="009E3D20" w:rsidRPr="00725C9D" w14:paraId="09F3B85A" w14:textId="77777777" w:rsidTr="009E3D20">
        <w:tc>
          <w:tcPr>
            <w:tcW w:w="3020" w:type="dxa"/>
            <w:hideMark/>
          </w:tcPr>
          <w:p w14:paraId="748B646D" w14:textId="77777777" w:rsidR="009E3D20" w:rsidRPr="00725C9D" w:rsidRDefault="009E3D20" w:rsidP="009E3D20">
            <w:pPr>
              <w:spacing w:after="0" w:line="240" w:lineRule="auto"/>
              <w:rPr>
                <w:rFonts w:cstheme="minorHAnsi"/>
                <w:sz w:val="24"/>
                <w:szCs w:val="24"/>
              </w:rPr>
            </w:pPr>
            <w:r w:rsidRPr="00725C9D">
              <w:rPr>
                <w:rFonts w:cstheme="minorHAnsi"/>
                <w:sz w:val="24"/>
                <w:szCs w:val="24"/>
              </w:rPr>
              <w:t>☐  zastopanje</w:t>
            </w:r>
          </w:p>
        </w:tc>
        <w:tc>
          <w:tcPr>
            <w:tcW w:w="3020" w:type="dxa"/>
            <w:hideMark/>
          </w:tcPr>
          <w:p w14:paraId="2298962C" w14:textId="77777777" w:rsidR="009E3D20" w:rsidRPr="00725C9D" w:rsidRDefault="009E3D20" w:rsidP="009E3D20">
            <w:pPr>
              <w:spacing w:after="0" w:line="240" w:lineRule="auto"/>
              <w:rPr>
                <w:rFonts w:cstheme="minorHAnsi"/>
                <w:sz w:val="24"/>
                <w:szCs w:val="24"/>
              </w:rPr>
            </w:pPr>
            <w:r w:rsidRPr="00725C9D">
              <w:rPr>
                <w:rFonts w:cstheme="minorHAnsi"/>
                <w:sz w:val="24"/>
                <w:szCs w:val="24"/>
              </w:rPr>
              <w:t>☐  odločanje</w:t>
            </w:r>
          </w:p>
        </w:tc>
        <w:tc>
          <w:tcPr>
            <w:tcW w:w="2857" w:type="dxa"/>
            <w:hideMark/>
          </w:tcPr>
          <w:p w14:paraId="52C5D11A" w14:textId="77777777" w:rsidR="009E3D20" w:rsidRPr="00725C9D" w:rsidRDefault="009E3D20" w:rsidP="009E3D20">
            <w:pPr>
              <w:spacing w:after="0" w:line="240" w:lineRule="auto"/>
              <w:rPr>
                <w:rFonts w:cstheme="minorHAnsi"/>
                <w:sz w:val="24"/>
                <w:szCs w:val="24"/>
              </w:rPr>
            </w:pPr>
            <w:r w:rsidRPr="00725C9D">
              <w:rPr>
                <w:rFonts w:cstheme="minorHAnsi"/>
                <w:sz w:val="24"/>
                <w:szCs w:val="24"/>
              </w:rPr>
              <w:t>☐  nadzor</w:t>
            </w:r>
          </w:p>
        </w:tc>
      </w:tr>
    </w:tbl>
    <w:p w14:paraId="65F4095E" w14:textId="77777777" w:rsidR="009E3D20" w:rsidRPr="00725C9D" w:rsidRDefault="009E3D20" w:rsidP="009E3D20">
      <w:pPr>
        <w:spacing w:after="0" w:line="240" w:lineRule="auto"/>
        <w:jc w:val="right"/>
        <w:rPr>
          <w:rFonts w:cstheme="minorHAnsi"/>
          <w:sz w:val="24"/>
          <w:szCs w:val="24"/>
        </w:rPr>
      </w:pPr>
    </w:p>
    <w:p w14:paraId="5E184F96" w14:textId="6A6D34E1" w:rsidR="009E3D20" w:rsidRPr="00725C9D" w:rsidRDefault="009E3D20" w:rsidP="009E3D20">
      <w:pPr>
        <w:spacing w:after="0" w:line="240" w:lineRule="auto"/>
        <w:rPr>
          <w:rFonts w:cstheme="minorHAnsi"/>
          <w:i/>
          <w:color w:val="4F81BD" w:themeColor="accent1"/>
          <w:sz w:val="22"/>
          <w:szCs w:val="24"/>
          <w:u w:val="single"/>
        </w:rPr>
      </w:pPr>
      <w:r w:rsidRPr="00725C9D">
        <w:rPr>
          <w:rFonts w:cstheme="minorHAnsi"/>
          <w:i/>
          <w:color w:val="4F81BD" w:themeColor="accent1"/>
          <w:sz w:val="22"/>
          <w:szCs w:val="24"/>
          <w:u w:val="single"/>
        </w:rPr>
        <w:t>*</w:t>
      </w:r>
      <w:r w:rsidR="00A017CA">
        <w:rPr>
          <w:rFonts w:cstheme="minorHAnsi"/>
          <w:i/>
          <w:color w:val="4F81BD" w:themeColor="accent1"/>
          <w:sz w:val="22"/>
          <w:szCs w:val="24"/>
          <w:u w:val="single"/>
        </w:rPr>
        <w:t xml:space="preserve"> Če</w:t>
      </w:r>
      <w:r w:rsidRPr="00725C9D">
        <w:rPr>
          <w:rFonts w:cstheme="minorHAnsi"/>
          <w:i/>
          <w:color w:val="4F81BD" w:themeColor="accent1"/>
          <w:sz w:val="22"/>
          <w:szCs w:val="24"/>
          <w:u w:val="single"/>
        </w:rPr>
        <w:t xml:space="preserve"> oseba opravlja več funkcij hkrati, ustrezno označi vse funkcije v katerih nastopa.</w:t>
      </w:r>
    </w:p>
    <w:p w14:paraId="65B211AB" w14:textId="77777777" w:rsidR="00B74C75" w:rsidRDefault="00B74C75" w:rsidP="00B74C75">
      <w:pPr>
        <w:spacing w:after="0" w:line="240" w:lineRule="auto"/>
        <w:jc w:val="both"/>
        <w:rPr>
          <w:rFonts w:cstheme="minorHAnsi"/>
          <w:sz w:val="24"/>
          <w:szCs w:val="24"/>
        </w:rPr>
      </w:pPr>
    </w:p>
    <w:p w14:paraId="7B5CC7B3" w14:textId="77777777" w:rsidR="00B74C75" w:rsidRDefault="00B74C75" w:rsidP="00B74C75">
      <w:pPr>
        <w:spacing w:after="0" w:line="240" w:lineRule="auto"/>
        <w:jc w:val="both"/>
        <w:rPr>
          <w:rFonts w:cstheme="minorHAnsi"/>
          <w:sz w:val="24"/>
          <w:szCs w:val="24"/>
        </w:rPr>
      </w:pPr>
      <w:r>
        <w:rPr>
          <w:rFonts w:cstheme="minorHAnsi"/>
          <w:sz w:val="24"/>
          <w:szCs w:val="24"/>
        </w:rPr>
        <w:t>P</w:t>
      </w:r>
      <w:r w:rsidRPr="006C2F68">
        <w:rPr>
          <w:rFonts w:cstheme="minorHAnsi"/>
          <w:sz w:val="24"/>
          <w:szCs w:val="24"/>
        </w:rPr>
        <w:t>od kazensko in ma</w:t>
      </w:r>
      <w:r>
        <w:rPr>
          <w:rFonts w:cstheme="minorHAnsi"/>
          <w:sz w:val="24"/>
          <w:szCs w:val="24"/>
        </w:rPr>
        <w:t>terialno odgovornostjo izjavljam</w:t>
      </w:r>
      <w:r w:rsidRPr="006C2F68">
        <w:rPr>
          <w:rFonts w:cstheme="minorHAnsi"/>
          <w:sz w:val="24"/>
          <w:szCs w:val="24"/>
        </w:rPr>
        <w:t xml:space="preserve">, da: </w:t>
      </w:r>
    </w:p>
    <w:p w14:paraId="31662486" w14:textId="77777777" w:rsidR="00B74C75" w:rsidRDefault="00B74C75" w:rsidP="005627B5">
      <w:pPr>
        <w:pStyle w:val="Odstavekseznama"/>
        <w:numPr>
          <w:ilvl w:val="0"/>
          <w:numId w:val="5"/>
        </w:numPr>
        <w:spacing w:after="0" w:line="240" w:lineRule="auto"/>
        <w:ind w:left="709" w:hanging="283"/>
        <w:jc w:val="both"/>
        <w:rPr>
          <w:rFonts w:cstheme="minorHAnsi"/>
          <w:sz w:val="24"/>
          <w:szCs w:val="24"/>
        </w:rPr>
      </w:pPr>
      <w:r>
        <w:rPr>
          <w:rFonts w:cstheme="minorHAnsi"/>
          <w:sz w:val="24"/>
          <w:szCs w:val="24"/>
        </w:rPr>
        <w:t>mi</w:t>
      </w:r>
      <w:r w:rsidRPr="00AB775A">
        <w:rPr>
          <w:rFonts w:cstheme="minorHAnsi"/>
          <w:sz w:val="24"/>
          <w:szCs w:val="24"/>
        </w:rPr>
        <w:t xml:space="preserve"> ni bila izrečena pravnomočna sodba za kazniva dejanja</w:t>
      </w:r>
      <w:r>
        <w:rPr>
          <w:rFonts w:cstheme="minorHAnsi"/>
          <w:sz w:val="24"/>
          <w:szCs w:val="24"/>
        </w:rPr>
        <w:t xml:space="preserve"> iz </w:t>
      </w:r>
      <w:r w:rsidRPr="00AB775A">
        <w:rPr>
          <w:rFonts w:cstheme="minorHAnsi"/>
          <w:sz w:val="24"/>
          <w:szCs w:val="24"/>
        </w:rPr>
        <w:t xml:space="preserve">prvega odstavka 75. </w:t>
      </w:r>
      <w:r>
        <w:rPr>
          <w:rFonts w:cstheme="minorHAnsi"/>
          <w:sz w:val="24"/>
          <w:szCs w:val="24"/>
        </w:rPr>
        <w:t>č</w:t>
      </w:r>
      <w:r w:rsidRPr="00AB775A">
        <w:rPr>
          <w:rFonts w:cstheme="minorHAnsi"/>
          <w:sz w:val="24"/>
          <w:szCs w:val="24"/>
        </w:rPr>
        <w:t xml:space="preserve">lena Zakona o javnem naročanju (Uradni list RS, št. 91/15, 14/18, 121/21, 10/22, 74/22 – </w:t>
      </w:r>
      <w:proofErr w:type="spellStart"/>
      <w:r w:rsidRPr="00AB775A">
        <w:rPr>
          <w:rFonts w:cstheme="minorHAnsi"/>
          <w:sz w:val="24"/>
          <w:szCs w:val="24"/>
        </w:rPr>
        <w:t>odl</w:t>
      </w:r>
      <w:proofErr w:type="spellEnd"/>
      <w:r w:rsidRPr="00AB775A">
        <w:rPr>
          <w:rFonts w:cstheme="minorHAnsi"/>
          <w:sz w:val="24"/>
          <w:szCs w:val="24"/>
        </w:rPr>
        <w:t>. US, 100/22 – ZNUZSZS, 28/23, 88/23 – ZOPNN-F) ali za primerljiva kazniva dejanja, ki so jih izrekla tuja sodišča</w:t>
      </w:r>
      <w:r>
        <w:rPr>
          <w:rFonts w:cstheme="minorHAnsi"/>
          <w:sz w:val="24"/>
          <w:szCs w:val="24"/>
        </w:rPr>
        <w:t>;</w:t>
      </w:r>
    </w:p>
    <w:p w14:paraId="36940451" w14:textId="39226B6D" w:rsidR="00B74C75" w:rsidRPr="00B74C75" w:rsidRDefault="00B74C75" w:rsidP="005627B5">
      <w:pPr>
        <w:numPr>
          <w:ilvl w:val="0"/>
          <w:numId w:val="5"/>
        </w:numPr>
        <w:spacing w:after="0" w:line="240" w:lineRule="auto"/>
        <w:ind w:left="709" w:hanging="283"/>
        <w:jc w:val="both"/>
        <w:rPr>
          <w:rFonts w:cstheme="minorHAnsi"/>
          <w:sz w:val="24"/>
          <w:szCs w:val="24"/>
        </w:rPr>
      </w:pPr>
      <w:r w:rsidRPr="00B74C75">
        <w:rPr>
          <w:rFonts w:cstheme="minorHAnsi"/>
          <w:sz w:val="24"/>
          <w:szCs w:val="24"/>
        </w:rPr>
        <w:t xml:space="preserve">bom, </w:t>
      </w:r>
      <w:r w:rsidR="00A017CA">
        <w:rPr>
          <w:rFonts w:cstheme="minorHAnsi"/>
          <w:sz w:val="24"/>
          <w:szCs w:val="24"/>
        </w:rPr>
        <w:t>če</w:t>
      </w:r>
      <w:r w:rsidRPr="00B74C75">
        <w:rPr>
          <w:rFonts w:cstheme="minorHAnsi"/>
          <w:sz w:val="24"/>
          <w:szCs w:val="24"/>
        </w:rPr>
        <w:t xml:space="preserve"> bo naročnik zahteval, v postavljenem roku naročniku izročil ustrezna potrdila, ki se nanašajo na zgoraj navedeno, in se ne vodijo v uradnih evidencah, ki jih vodijo državni organi, organi lokalnih skupnosti ali nosilci javnih pooblastil.</w:t>
      </w:r>
    </w:p>
    <w:p w14:paraId="46BBA5AD" w14:textId="311D780A" w:rsidR="00B74C75" w:rsidRDefault="00B74C75" w:rsidP="00B74C75">
      <w:pPr>
        <w:spacing w:after="0" w:line="240" w:lineRule="auto"/>
        <w:jc w:val="both"/>
        <w:rPr>
          <w:rFonts w:cstheme="minorHAnsi"/>
          <w:sz w:val="24"/>
          <w:szCs w:val="24"/>
        </w:rPr>
      </w:pPr>
      <w:r>
        <w:rPr>
          <w:rFonts w:cstheme="minorHAnsi"/>
          <w:sz w:val="24"/>
          <w:szCs w:val="24"/>
        </w:rPr>
        <w:lastRenderedPageBreak/>
        <w:t>Hkrati s</w:t>
      </w:r>
      <w:r w:rsidRPr="00B74C75">
        <w:rPr>
          <w:rFonts w:cstheme="minorHAnsi"/>
          <w:sz w:val="24"/>
          <w:szCs w:val="24"/>
        </w:rPr>
        <w:t xml:space="preserve">oglašam, da lahko Občina Kranjska Gora, Kolodvorska ulica 1B, 4280 Kranjska Gora, za potrebe preverjanja izpolnjevanja pogojev v postopku Javnega razpisa za podelitev koncesije za izvajanje 24-urne dežurne pogrebne službe v Občini Kranjska Gora, ki je bil objavljen v Uradnem listu Republike Slovenije št. </w:t>
      </w:r>
      <w:r w:rsidR="004D3C0A">
        <w:rPr>
          <w:rFonts w:cstheme="minorHAnsi"/>
          <w:sz w:val="24"/>
          <w:szCs w:val="24"/>
        </w:rPr>
        <w:t>81/24</w:t>
      </w:r>
      <w:r w:rsidRPr="00B74C75">
        <w:rPr>
          <w:rFonts w:cstheme="minorHAnsi"/>
          <w:sz w:val="24"/>
          <w:szCs w:val="24"/>
        </w:rPr>
        <w:t xml:space="preserve"> in na uradni spletni strani občine, pridobi potrdila, ki se nanašajo na zgoraj navedeno iz uradnih evidenc, ki jih vodijo državni organi, organi lokalnih skupnosti ali nosilci javnih pooblastil.</w:t>
      </w:r>
    </w:p>
    <w:p w14:paraId="6DDB56F8" w14:textId="77777777" w:rsidR="00A017CA" w:rsidRDefault="00A017CA" w:rsidP="00B74C75">
      <w:pPr>
        <w:spacing w:after="0" w:line="240" w:lineRule="auto"/>
        <w:jc w:val="both"/>
        <w:rPr>
          <w:rFonts w:cstheme="minorHAnsi"/>
          <w:sz w:val="24"/>
          <w:szCs w:val="24"/>
        </w:rPr>
      </w:pPr>
    </w:p>
    <w:p w14:paraId="66621122" w14:textId="77777777" w:rsidR="009E3D20" w:rsidRPr="00BC4905" w:rsidRDefault="009E3D20" w:rsidP="009E3D20">
      <w:pPr>
        <w:spacing w:after="0"/>
        <w:jc w:val="both"/>
        <w:rPr>
          <w:rFonts w:eastAsia="Calibri" w:cstheme="minorHAnsi"/>
          <w:color w:val="000000"/>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5"/>
        <w:gridCol w:w="1662"/>
        <w:gridCol w:w="2475"/>
        <w:gridCol w:w="3280"/>
      </w:tblGrid>
      <w:tr w:rsidR="00725C9D" w:rsidRPr="00AF7400" w14:paraId="2EF4B307" w14:textId="77777777" w:rsidTr="00E208E9">
        <w:trPr>
          <w:trHeight w:val="70"/>
        </w:trPr>
        <w:tc>
          <w:tcPr>
            <w:tcW w:w="1696" w:type="dxa"/>
            <w:shd w:val="clear" w:color="auto" w:fill="4F81BD" w:themeFill="accent1"/>
            <w:vAlign w:val="center"/>
          </w:tcPr>
          <w:p w14:paraId="5B383BE3" w14:textId="77777777" w:rsidR="00725C9D" w:rsidRPr="00AF7400" w:rsidRDefault="00725C9D" w:rsidP="00E208E9">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175E5AF2" w14:textId="77777777" w:rsidR="00725C9D" w:rsidRPr="00AF7400" w:rsidRDefault="00725C9D" w:rsidP="00E208E9">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19D3A379" w14:textId="77777777" w:rsidR="00725C9D" w:rsidRPr="00AF7400" w:rsidRDefault="00725C9D" w:rsidP="00725C9D">
            <w:pPr>
              <w:jc w:val="center"/>
              <w:rPr>
                <w:rFonts w:cstheme="minorHAnsi"/>
                <w:b/>
                <w:color w:val="FFFFFF" w:themeColor="background1"/>
                <w:lang w:val="sl-SI"/>
              </w:rPr>
            </w:pPr>
            <w:r w:rsidRPr="00AF7400">
              <w:rPr>
                <w:rFonts w:cstheme="minorHAnsi"/>
                <w:b/>
                <w:color w:val="FFFFFF" w:themeColor="background1"/>
                <w:lang w:val="sl-SI"/>
              </w:rPr>
              <w:t xml:space="preserve">IME IN PRIIMEK </w:t>
            </w:r>
          </w:p>
        </w:tc>
        <w:tc>
          <w:tcPr>
            <w:tcW w:w="3401" w:type="dxa"/>
            <w:shd w:val="clear" w:color="auto" w:fill="4F81BD" w:themeFill="accent1"/>
            <w:vAlign w:val="center"/>
          </w:tcPr>
          <w:p w14:paraId="67331D37" w14:textId="77777777" w:rsidR="00725C9D" w:rsidRPr="00AF7400" w:rsidRDefault="00725C9D" w:rsidP="00725C9D">
            <w:pPr>
              <w:jc w:val="center"/>
              <w:rPr>
                <w:rFonts w:cstheme="minorHAnsi"/>
                <w:b/>
                <w:color w:val="FFFFFF" w:themeColor="background1"/>
                <w:lang w:val="sl-SI"/>
              </w:rPr>
            </w:pPr>
            <w:r w:rsidRPr="00AF7400">
              <w:rPr>
                <w:rFonts w:cstheme="minorHAnsi"/>
                <w:b/>
                <w:color w:val="FFFFFF" w:themeColor="background1"/>
                <w:lang w:val="sl-SI"/>
              </w:rPr>
              <w:t xml:space="preserve">PODPIS </w:t>
            </w:r>
          </w:p>
        </w:tc>
      </w:tr>
      <w:tr w:rsidR="00725C9D" w:rsidRPr="00AF7400" w14:paraId="55BC91AF" w14:textId="77777777" w:rsidTr="00E208E9">
        <w:trPr>
          <w:trHeight w:val="587"/>
        </w:trPr>
        <w:tc>
          <w:tcPr>
            <w:tcW w:w="1696" w:type="dxa"/>
          </w:tcPr>
          <w:p w14:paraId="7C84EA88" w14:textId="77777777" w:rsidR="00725C9D" w:rsidRPr="009B12FE" w:rsidRDefault="00725C9D" w:rsidP="00E208E9">
            <w:pPr>
              <w:jc w:val="center"/>
              <w:rPr>
                <w:rFonts w:cstheme="minorHAnsi"/>
                <w:sz w:val="16"/>
                <w:lang w:val="sl-SI"/>
              </w:rPr>
            </w:pPr>
          </w:p>
        </w:tc>
        <w:tc>
          <w:tcPr>
            <w:tcW w:w="1701" w:type="dxa"/>
          </w:tcPr>
          <w:p w14:paraId="12265F31" w14:textId="77777777" w:rsidR="00725C9D" w:rsidRPr="00AF7400" w:rsidRDefault="00725C9D" w:rsidP="00E208E9">
            <w:pPr>
              <w:jc w:val="center"/>
              <w:rPr>
                <w:rFonts w:cstheme="minorHAnsi"/>
                <w:lang w:val="sl-SI"/>
              </w:rPr>
            </w:pPr>
          </w:p>
        </w:tc>
        <w:tc>
          <w:tcPr>
            <w:tcW w:w="2552" w:type="dxa"/>
          </w:tcPr>
          <w:p w14:paraId="651E90F9" w14:textId="77777777" w:rsidR="00725C9D" w:rsidRPr="00AF7400" w:rsidRDefault="00725C9D" w:rsidP="00E208E9">
            <w:pPr>
              <w:jc w:val="center"/>
              <w:rPr>
                <w:rFonts w:cstheme="minorHAnsi"/>
                <w:lang w:val="sl-SI"/>
              </w:rPr>
            </w:pPr>
          </w:p>
        </w:tc>
        <w:tc>
          <w:tcPr>
            <w:tcW w:w="3401" w:type="dxa"/>
          </w:tcPr>
          <w:p w14:paraId="60AC86CF" w14:textId="77777777" w:rsidR="00725C9D" w:rsidRPr="00AF7400" w:rsidRDefault="00725C9D" w:rsidP="00E208E9">
            <w:pPr>
              <w:jc w:val="center"/>
              <w:rPr>
                <w:rFonts w:cstheme="minorHAnsi"/>
                <w:lang w:val="sl-SI"/>
              </w:rPr>
            </w:pPr>
          </w:p>
        </w:tc>
      </w:tr>
    </w:tbl>
    <w:p w14:paraId="3E2DC249" w14:textId="77777777" w:rsidR="009E3D20" w:rsidRDefault="009E3D20" w:rsidP="009E3D20">
      <w:pPr>
        <w:spacing w:after="0"/>
        <w:jc w:val="both"/>
        <w:rPr>
          <w:rFonts w:eastAsia="Calibri" w:cstheme="minorHAnsi"/>
          <w:b/>
          <w:bCs/>
          <w:i/>
          <w:iCs/>
          <w:color w:val="000000"/>
        </w:rPr>
      </w:pPr>
    </w:p>
    <w:p w14:paraId="7C8350F1" w14:textId="77777777" w:rsidR="00725C9D" w:rsidRDefault="00725C9D" w:rsidP="009E3D20">
      <w:pPr>
        <w:spacing w:after="0"/>
        <w:jc w:val="both"/>
        <w:rPr>
          <w:rFonts w:eastAsia="Calibri" w:cstheme="minorHAnsi"/>
          <w:b/>
          <w:bCs/>
          <w:i/>
          <w:iCs/>
          <w:color w:val="000000"/>
        </w:rPr>
      </w:pPr>
    </w:p>
    <w:p w14:paraId="54C5395E" w14:textId="77777777" w:rsidR="00725C9D" w:rsidRDefault="00725C9D" w:rsidP="009E3D20">
      <w:pPr>
        <w:spacing w:after="0"/>
        <w:jc w:val="both"/>
        <w:rPr>
          <w:rFonts w:eastAsia="Calibri" w:cstheme="minorHAnsi"/>
          <w:b/>
          <w:bCs/>
          <w:i/>
          <w:iCs/>
          <w:color w:val="000000"/>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0"/>
        <w:gridCol w:w="1658"/>
        <w:gridCol w:w="2495"/>
        <w:gridCol w:w="3269"/>
      </w:tblGrid>
      <w:tr w:rsidR="00725C9D" w:rsidRPr="00AF7400" w14:paraId="22DB3DEB" w14:textId="77777777" w:rsidTr="00E208E9">
        <w:trPr>
          <w:trHeight w:val="70"/>
        </w:trPr>
        <w:tc>
          <w:tcPr>
            <w:tcW w:w="1696" w:type="dxa"/>
            <w:shd w:val="clear" w:color="auto" w:fill="4F81BD" w:themeFill="accent1"/>
            <w:vAlign w:val="center"/>
          </w:tcPr>
          <w:p w14:paraId="2D36A2E4" w14:textId="77777777" w:rsidR="00725C9D" w:rsidRPr="00AF7400" w:rsidRDefault="00725C9D" w:rsidP="00E208E9">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2413D335" w14:textId="77777777" w:rsidR="00725C9D" w:rsidRPr="00AF7400" w:rsidRDefault="00725C9D" w:rsidP="00E208E9">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279A4B95" w14:textId="77777777" w:rsidR="00725C9D" w:rsidRPr="00AF7400" w:rsidRDefault="00725C9D" w:rsidP="00E208E9">
            <w:pPr>
              <w:jc w:val="center"/>
              <w:rPr>
                <w:rFonts w:cstheme="minorHAnsi"/>
                <w:b/>
                <w:color w:val="FFFFFF" w:themeColor="background1"/>
                <w:lang w:val="sl-SI"/>
              </w:rPr>
            </w:pPr>
            <w:r w:rsidRPr="00AF7400">
              <w:rPr>
                <w:rFonts w:cstheme="minorHAnsi"/>
                <w:b/>
                <w:color w:val="FFFFFF" w:themeColor="background1"/>
                <w:lang w:val="sl-SI"/>
              </w:rPr>
              <w:t xml:space="preserve">IME IN PRIIMEK POOBLAŠČENE OSEBE </w:t>
            </w:r>
            <w:r>
              <w:rPr>
                <w:rFonts w:cstheme="minorHAnsi"/>
                <w:b/>
                <w:color w:val="FFFFFF" w:themeColor="background1"/>
                <w:lang w:val="sl-SI"/>
              </w:rPr>
              <w:t>PONUDNIKA</w:t>
            </w:r>
          </w:p>
        </w:tc>
        <w:tc>
          <w:tcPr>
            <w:tcW w:w="3401" w:type="dxa"/>
            <w:shd w:val="clear" w:color="auto" w:fill="4F81BD" w:themeFill="accent1"/>
            <w:vAlign w:val="center"/>
          </w:tcPr>
          <w:p w14:paraId="655256DD" w14:textId="77777777" w:rsidR="00725C9D" w:rsidRPr="00AF7400" w:rsidRDefault="00725C9D" w:rsidP="00E208E9">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725C9D" w:rsidRPr="00AF7400" w14:paraId="7157BEE6" w14:textId="77777777" w:rsidTr="00E208E9">
        <w:trPr>
          <w:trHeight w:val="587"/>
        </w:trPr>
        <w:tc>
          <w:tcPr>
            <w:tcW w:w="1696" w:type="dxa"/>
          </w:tcPr>
          <w:p w14:paraId="4FE32DD9" w14:textId="77777777" w:rsidR="00725C9D" w:rsidRPr="009B12FE" w:rsidRDefault="00725C9D" w:rsidP="00E208E9">
            <w:pPr>
              <w:jc w:val="center"/>
              <w:rPr>
                <w:rFonts w:cstheme="minorHAnsi"/>
                <w:sz w:val="16"/>
                <w:lang w:val="sl-SI"/>
              </w:rPr>
            </w:pPr>
          </w:p>
        </w:tc>
        <w:tc>
          <w:tcPr>
            <w:tcW w:w="1701" w:type="dxa"/>
          </w:tcPr>
          <w:p w14:paraId="5962B0A0" w14:textId="77777777" w:rsidR="00725C9D" w:rsidRPr="00AF7400" w:rsidRDefault="00725C9D" w:rsidP="00E208E9">
            <w:pPr>
              <w:jc w:val="center"/>
              <w:rPr>
                <w:rFonts w:cstheme="minorHAnsi"/>
                <w:lang w:val="sl-SI"/>
              </w:rPr>
            </w:pPr>
          </w:p>
        </w:tc>
        <w:tc>
          <w:tcPr>
            <w:tcW w:w="2552" w:type="dxa"/>
          </w:tcPr>
          <w:p w14:paraId="3A1EDF50" w14:textId="77777777" w:rsidR="00725C9D" w:rsidRPr="00AF7400" w:rsidRDefault="00725C9D" w:rsidP="00E208E9">
            <w:pPr>
              <w:jc w:val="center"/>
              <w:rPr>
                <w:rFonts w:cstheme="minorHAnsi"/>
                <w:lang w:val="sl-SI"/>
              </w:rPr>
            </w:pPr>
          </w:p>
        </w:tc>
        <w:tc>
          <w:tcPr>
            <w:tcW w:w="3401" w:type="dxa"/>
          </w:tcPr>
          <w:p w14:paraId="4D69DD33" w14:textId="77777777" w:rsidR="00725C9D" w:rsidRPr="00AF7400" w:rsidRDefault="00725C9D" w:rsidP="00E208E9">
            <w:pPr>
              <w:jc w:val="center"/>
              <w:rPr>
                <w:rFonts w:cstheme="minorHAnsi"/>
                <w:lang w:val="sl-SI"/>
              </w:rPr>
            </w:pPr>
          </w:p>
        </w:tc>
      </w:tr>
    </w:tbl>
    <w:p w14:paraId="4E43616F" w14:textId="77777777" w:rsidR="00725C9D" w:rsidRPr="00BC4905" w:rsidRDefault="00725C9D" w:rsidP="009E3D20">
      <w:pPr>
        <w:spacing w:after="0"/>
        <w:jc w:val="both"/>
        <w:rPr>
          <w:rFonts w:eastAsia="Calibri" w:cstheme="minorHAnsi"/>
          <w:b/>
          <w:bCs/>
          <w:i/>
          <w:iCs/>
          <w:color w:val="000000"/>
        </w:rPr>
      </w:pPr>
    </w:p>
    <w:p w14:paraId="09FDBE1D" w14:textId="77777777" w:rsidR="00725C9D" w:rsidRDefault="00725C9D" w:rsidP="009E3D20">
      <w:pPr>
        <w:spacing w:after="0"/>
        <w:jc w:val="both"/>
        <w:rPr>
          <w:rFonts w:eastAsia="Calibri" w:cstheme="minorHAnsi"/>
          <w:b/>
          <w:bCs/>
          <w:i/>
          <w:iCs/>
          <w:color w:val="4F81BD" w:themeColor="accent1"/>
        </w:rPr>
      </w:pPr>
    </w:p>
    <w:p w14:paraId="66730964" w14:textId="77777777" w:rsidR="00725C9D" w:rsidRDefault="00725C9D" w:rsidP="009E3D20">
      <w:pPr>
        <w:spacing w:after="0"/>
        <w:jc w:val="both"/>
        <w:rPr>
          <w:rFonts w:eastAsia="Calibri" w:cstheme="minorHAnsi"/>
          <w:b/>
          <w:bCs/>
          <w:i/>
          <w:iCs/>
          <w:color w:val="4F81BD" w:themeColor="accent1"/>
        </w:rPr>
      </w:pPr>
    </w:p>
    <w:p w14:paraId="663C3DA2" w14:textId="77777777" w:rsidR="00725C9D" w:rsidRDefault="00725C9D" w:rsidP="009E3D20">
      <w:pPr>
        <w:spacing w:after="0"/>
        <w:jc w:val="both"/>
        <w:rPr>
          <w:rFonts w:eastAsia="Calibri" w:cstheme="minorHAnsi"/>
          <w:b/>
          <w:bCs/>
          <w:i/>
          <w:iCs/>
          <w:color w:val="4F81BD" w:themeColor="accent1"/>
        </w:rPr>
      </w:pPr>
    </w:p>
    <w:p w14:paraId="301556CE" w14:textId="77777777" w:rsidR="00725C9D" w:rsidRDefault="00725C9D" w:rsidP="009E3D20">
      <w:pPr>
        <w:spacing w:after="0"/>
        <w:jc w:val="both"/>
        <w:rPr>
          <w:rFonts w:eastAsia="Calibri" w:cstheme="minorHAnsi"/>
          <w:b/>
          <w:bCs/>
          <w:i/>
          <w:iCs/>
          <w:color w:val="4F81BD" w:themeColor="accent1"/>
        </w:rPr>
      </w:pPr>
    </w:p>
    <w:p w14:paraId="3DAFE657" w14:textId="77777777" w:rsidR="00725C9D" w:rsidRDefault="00725C9D" w:rsidP="009E3D20">
      <w:pPr>
        <w:spacing w:after="0"/>
        <w:jc w:val="both"/>
        <w:rPr>
          <w:rFonts w:eastAsia="Calibri" w:cstheme="minorHAnsi"/>
          <w:b/>
          <w:bCs/>
          <w:i/>
          <w:iCs/>
          <w:color w:val="4F81BD" w:themeColor="accent1"/>
        </w:rPr>
      </w:pPr>
    </w:p>
    <w:p w14:paraId="202478B7" w14:textId="77777777" w:rsidR="00725C9D" w:rsidRDefault="00725C9D" w:rsidP="009E3D20">
      <w:pPr>
        <w:spacing w:after="0"/>
        <w:jc w:val="both"/>
        <w:rPr>
          <w:rFonts w:eastAsia="Calibri" w:cstheme="minorHAnsi"/>
          <w:b/>
          <w:bCs/>
          <w:i/>
          <w:iCs/>
          <w:color w:val="4F81BD" w:themeColor="accent1"/>
        </w:rPr>
      </w:pPr>
    </w:p>
    <w:p w14:paraId="3237C78B" w14:textId="77777777" w:rsidR="00725C9D" w:rsidRDefault="00725C9D" w:rsidP="009E3D20">
      <w:pPr>
        <w:spacing w:after="0"/>
        <w:jc w:val="both"/>
        <w:rPr>
          <w:rFonts w:eastAsia="Calibri" w:cstheme="minorHAnsi"/>
          <w:b/>
          <w:bCs/>
          <w:i/>
          <w:iCs/>
          <w:color w:val="4F81BD" w:themeColor="accent1"/>
        </w:rPr>
      </w:pPr>
    </w:p>
    <w:p w14:paraId="20EEE8C7" w14:textId="77777777" w:rsidR="00725C9D" w:rsidRDefault="00725C9D" w:rsidP="009E3D20">
      <w:pPr>
        <w:spacing w:after="0"/>
        <w:jc w:val="both"/>
        <w:rPr>
          <w:rFonts w:eastAsia="Calibri" w:cstheme="minorHAnsi"/>
          <w:b/>
          <w:bCs/>
          <w:i/>
          <w:iCs/>
          <w:color w:val="4F81BD" w:themeColor="accent1"/>
        </w:rPr>
      </w:pPr>
    </w:p>
    <w:p w14:paraId="0864E680" w14:textId="77777777" w:rsidR="00725C9D" w:rsidRDefault="00725C9D" w:rsidP="009E3D20">
      <w:pPr>
        <w:spacing w:after="0"/>
        <w:jc w:val="both"/>
        <w:rPr>
          <w:rFonts w:eastAsia="Calibri" w:cstheme="minorHAnsi"/>
          <w:b/>
          <w:bCs/>
          <w:i/>
          <w:iCs/>
          <w:color w:val="4F81BD" w:themeColor="accent1"/>
        </w:rPr>
      </w:pPr>
    </w:p>
    <w:p w14:paraId="21EB6590" w14:textId="77777777" w:rsidR="00725C9D" w:rsidRDefault="00725C9D" w:rsidP="009E3D20">
      <w:pPr>
        <w:spacing w:after="0"/>
        <w:jc w:val="both"/>
        <w:rPr>
          <w:rFonts w:eastAsia="Calibri" w:cstheme="minorHAnsi"/>
          <w:b/>
          <w:bCs/>
          <w:i/>
          <w:iCs/>
          <w:color w:val="4F81BD" w:themeColor="accent1"/>
        </w:rPr>
      </w:pPr>
    </w:p>
    <w:p w14:paraId="5EA40D78" w14:textId="77777777" w:rsidR="00725C9D" w:rsidRDefault="00725C9D" w:rsidP="009E3D20">
      <w:pPr>
        <w:spacing w:after="0"/>
        <w:jc w:val="both"/>
        <w:rPr>
          <w:rFonts w:eastAsia="Calibri" w:cstheme="minorHAnsi"/>
          <w:b/>
          <w:bCs/>
          <w:i/>
          <w:iCs/>
          <w:color w:val="4F81BD" w:themeColor="accent1"/>
        </w:rPr>
      </w:pPr>
    </w:p>
    <w:p w14:paraId="56A58B5C" w14:textId="77777777" w:rsidR="00725C9D" w:rsidRDefault="00725C9D" w:rsidP="009E3D20">
      <w:pPr>
        <w:spacing w:after="0"/>
        <w:jc w:val="both"/>
        <w:rPr>
          <w:rFonts w:eastAsia="Calibri" w:cstheme="minorHAnsi"/>
          <w:b/>
          <w:bCs/>
          <w:i/>
          <w:iCs/>
          <w:color w:val="4F81BD" w:themeColor="accent1"/>
        </w:rPr>
      </w:pPr>
    </w:p>
    <w:p w14:paraId="27E02F4D" w14:textId="77777777" w:rsidR="00725C9D" w:rsidRDefault="00725C9D" w:rsidP="009E3D20">
      <w:pPr>
        <w:spacing w:after="0"/>
        <w:jc w:val="both"/>
        <w:rPr>
          <w:rFonts w:eastAsia="Calibri" w:cstheme="minorHAnsi"/>
          <w:b/>
          <w:bCs/>
          <w:i/>
          <w:iCs/>
          <w:color w:val="4F81BD" w:themeColor="accent1"/>
        </w:rPr>
      </w:pPr>
    </w:p>
    <w:p w14:paraId="5E835F82" w14:textId="77777777" w:rsidR="00725C9D" w:rsidRDefault="00725C9D" w:rsidP="009E3D20">
      <w:pPr>
        <w:spacing w:after="0"/>
        <w:jc w:val="both"/>
        <w:rPr>
          <w:rFonts w:eastAsia="Calibri" w:cstheme="minorHAnsi"/>
          <w:b/>
          <w:bCs/>
          <w:i/>
          <w:iCs/>
          <w:color w:val="4F81BD" w:themeColor="accent1"/>
        </w:rPr>
      </w:pPr>
    </w:p>
    <w:p w14:paraId="70F3E374" w14:textId="77777777" w:rsidR="00725C9D" w:rsidRDefault="00725C9D" w:rsidP="009E3D20">
      <w:pPr>
        <w:spacing w:after="0"/>
        <w:jc w:val="both"/>
        <w:rPr>
          <w:rFonts w:eastAsia="Calibri" w:cstheme="minorHAnsi"/>
          <w:b/>
          <w:bCs/>
          <w:i/>
          <w:iCs/>
          <w:color w:val="4F81BD" w:themeColor="accent1"/>
        </w:rPr>
      </w:pPr>
    </w:p>
    <w:p w14:paraId="5769C230" w14:textId="77777777" w:rsidR="00725C9D" w:rsidRDefault="00725C9D" w:rsidP="009E3D20">
      <w:pPr>
        <w:spacing w:after="0"/>
        <w:jc w:val="both"/>
        <w:rPr>
          <w:rFonts w:eastAsia="Calibri" w:cstheme="minorHAnsi"/>
          <w:b/>
          <w:bCs/>
          <w:i/>
          <w:iCs/>
          <w:color w:val="4F81BD" w:themeColor="accent1"/>
        </w:rPr>
      </w:pPr>
    </w:p>
    <w:p w14:paraId="0F4B9EC1" w14:textId="77777777" w:rsidR="00725C9D" w:rsidRDefault="00725C9D" w:rsidP="009E3D20">
      <w:pPr>
        <w:spacing w:after="0"/>
        <w:jc w:val="both"/>
        <w:rPr>
          <w:rFonts w:eastAsia="Calibri" w:cstheme="minorHAnsi"/>
          <w:b/>
          <w:bCs/>
          <w:i/>
          <w:iCs/>
          <w:color w:val="4F81BD" w:themeColor="accent1"/>
        </w:rPr>
      </w:pPr>
    </w:p>
    <w:p w14:paraId="63161A7E" w14:textId="77777777" w:rsidR="00725C9D" w:rsidRDefault="00725C9D" w:rsidP="009E3D20">
      <w:pPr>
        <w:spacing w:after="0"/>
        <w:jc w:val="both"/>
        <w:rPr>
          <w:rFonts w:eastAsia="Calibri" w:cstheme="minorHAnsi"/>
          <w:b/>
          <w:bCs/>
          <w:i/>
          <w:iCs/>
          <w:color w:val="4F81BD" w:themeColor="accent1"/>
        </w:rPr>
      </w:pPr>
    </w:p>
    <w:p w14:paraId="62033F72" w14:textId="77777777" w:rsidR="00725C9D" w:rsidRDefault="00725C9D" w:rsidP="009E3D20">
      <w:pPr>
        <w:spacing w:after="0"/>
        <w:jc w:val="both"/>
        <w:rPr>
          <w:rFonts w:eastAsia="Calibri" w:cstheme="minorHAnsi"/>
          <w:b/>
          <w:bCs/>
          <w:i/>
          <w:iCs/>
          <w:color w:val="4F81BD" w:themeColor="accent1"/>
        </w:rPr>
      </w:pPr>
    </w:p>
    <w:p w14:paraId="31A5D2EE" w14:textId="77777777" w:rsidR="00725C9D" w:rsidRDefault="00725C9D" w:rsidP="009E3D20">
      <w:pPr>
        <w:spacing w:after="0"/>
        <w:jc w:val="both"/>
        <w:rPr>
          <w:rFonts w:eastAsia="Calibri" w:cstheme="minorHAnsi"/>
          <w:b/>
          <w:bCs/>
          <w:i/>
          <w:iCs/>
          <w:color w:val="4F81BD" w:themeColor="accent1"/>
        </w:rPr>
      </w:pPr>
    </w:p>
    <w:p w14:paraId="4199B81F" w14:textId="77777777" w:rsidR="00725C9D" w:rsidRDefault="00725C9D" w:rsidP="009E3D20">
      <w:pPr>
        <w:spacing w:after="0"/>
        <w:jc w:val="both"/>
        <w:rPr>
          <w:rFonts w:eastAsia="Calibri" w:cstheme="minorHAnsi"/>
          <w:b/>
          <w:bCs/>
          <w:i/>
          <w:iCs/>
          <w:color w:val="4F81BD" w:themeColor="accent1"/>
        </w:rPr>
      </w:pPr>
    </w:p>
    <w:p w14:paraId="413957ED" w14:textId="77777777" w:rsidR="009E3D20" w:rsidRPr="00B74C75" w:rsidRDefault="009E3D20" w:rsidP="009E3D20">
      <w:pPr>
        <w:spacing w:after="0"/>
        <w:jc w:val="both"/>
        <w:rPr>
          <w:rFonts w:eastAsia="Calibri" w:cstheme="minorHAnsi"/>
          <w:bCs/>
          <w:i/>
          <w:iCs/>
          <w:color w:val="4F81BD" w:themeColor="accent1"/>
        </w:rPr>
      </w:pPr>
      <w:r w:rsidRPr="00B74C75">
        <w:rPr>
          <w:rFonts w:eastAsia="Calibri" w:cstheme="minorHAnsi"/>
          <w:b/>
          <w:bCs/>
          <w:i/>
          <w:iCs/>
          <w:color w:val="4F81BD" w:themeColor="accent1"/>
        </w:rPr>
        <w:t xml:space="preserve">NAVODILO: </w:t>
      </w:r>
      <w:r w:rsidRPr="00B74C75">
        <w:rPr>
          <w:rFonts w:eastAsia="Calibri" w:cstheme="minorHAnsi"/>
          <w:bCs/>
          <w:i/>
          <w:iCs/>
          <w:color w:val="4F81BD" w:themeColor="accent1"/>
        </w:rPr>
        <w:t>Obrazec se po potrebi razmnoži in izpolni za vse zakonite zastopnike, pooblaščence za odločanje ali nadzor, in člane upravnih, vodstvenih in nadzornih organov ponudnika, partnerja, podizvajalca in subjekta</w:t>
      </w:r>
      <w:r w:rsidRPr="00B74C75">
        <w:rPr>
          <w:rFonts w:eastAsia="Calibri" w:cstheme="minorHAnsi"/>
          <w:i/>
          <w:iCs/>
          <w:color w:val="4F81BD" w:themeColor="accent1"/>
        </w:rPr>
        <w:t>, katerega zmogljivosti uporablja ponudnik,</w:t>
      </w:r>
      <w:r w:rsidRPr="00B74C75">
        <w:rPr>
          <w:rFonts w:eastAsia="Calibri" w:cstheme="minorHAnsi"/>
          <w:bCs/>
          <w:i/>
          <w:iCs/>
          <w:color w:val="4F81BD" w:themeColor="accent1"/>
        </w:rPr>
        <w:t xml:space="preserve"> ali za vse osebe, ki imajo pooblastila za nadomeščanje zgoraj navedenih funkcij.</w:t>
      </w:r>
    </w:p>
    <w:p w14:paraId="4FEEF0B2" w14:textId="77777777" w:rsidR="009E3D20" w:rsidRPr="00B74C75" w:rsidRDefault="009E3D20" w:rsidP="009E3D20">
      <w:pPr>
        <w:spacing w:after="0"/>
        <w:jc w:val="both"/>
        <w:rPr>
          <w:rFonts w:eastAsia="Calibri" w:cstheme="minorHAnsi"/>
          <w:b/>
          <w:bCs/>
          <w:i/>
          <w:iCs/>
          <w:color w:val="4F81BD" w:themeColor="accent1"/>
        </w:rPr>
      </w:pPr>
    </w:p>
    <w:p w14:paraId="1C94AF16" w14:textId="77777777" w:rsidR="009E3D20" w:rsidRPr="00B74C75" w:rsidRDefault="009E3D20" w:rsidP="009E3D20">
      <w:pPr>
        <w:spacing w:after="0"/>
        <w:jc w:val="both"/>
        <w:rPr>
          <w:rFonts w:eastAsia="Calibri" w:cstheme="minorHAnsi"/>
          <w:bCs/>
          <w:i/>
          <w:iCs/>
          <w:color w:val="4F81BD" w:themeColor="accent1"/>
        </w:rPr>
      </w:pPr>
      <w:r w:rsidRPr="00B74C75">
        <w:rPr>
          <w:rFonts w:eastAsia="Calibri" w:cstheme="minorHAnsi"/>
          <w:b/>
          <w:bCs/>
          <w:i/>
          <w:iCs/>
          <w:color w:val="4F81BD" w:themeColor="accent1"/>
        </w:rPr>
        <w:t xml:space="preserve">OPOMBA: </w:t>
      </w:r>
      <w:r w:rsidRPr="00B74C75">
        <w:rPr>
          <w:rFonts w:eastAsia="Calibri" w:cstheme="minorHAnsi"/>
          <w:bCs/>
          <w:i/>
          <w:iCs/>
          <w:color w:val="4F81BD" w:themeColor="accent1"/>
        </w:rPr>
        <w:t>Obrazec mora osebno podpisati oseba, na katero se izjava nanaša. Te izjave ni mogoče podpisati prek pooblaščencev.</w:t>
      </w:r>
    </w:p>
    <w:p w14:paraId="0F0DB157" w14:textId="77777777" w:rsidR="0086320F" w:rsidRPr="006C2F68" w:rsidRDefault="0086320F" w:rsidP="0086320F">
      <w:pPr>
        <w:spacing w:line="276" w:lineRule="auto"/>
        <w:rPr>
          <w:rFonts w:cstheme="minorHAnsi"/>
          <w:sz w:val="24"/>
          <w:szCs w:val="24"/>
        </w:rPr>
      </w:pPr>
    </w:p>
    <w:p w14:paraId="1B5921FC" w14:textId="77777777" w:rsidR="00D52579" w:rsidRDefault="00D52579" w:rsidP="00704FE5">
      <w:pPr>
        <w:jc w:val="both"/>
        <w:rPr>
          <w:color w:val="4F81BD" w:themeColor="accent1"/>
          <w:sz w:val="28"/>
        </w:rPr>
      </w:pPr>
      <w:r w:rsidRPr="00365C45">
        <w:rPr>
          <w:b/>
          <w:color w:val="4F81BD" w:themeColor="accent1"/>
          <w:sz w:val="28"/>
        </w:rPr>
        <w:lastRenderedPageBreak/>
        <w:t xml:space="preserve">OBRAZEC </w:t>
      </w:r>
      <w:r w:rsidR="0055501A">
        <w:rPr>
          <w:b/>
          <w:color w:val="4F81BD" w:themeColor="accent1"/>
          <w:sz w:val="28"/>
        </w:rPr>
        <w:t>6</w:t>
      </w:r>
      <w:r w:rsidRPr="00365C45">
        <w:rPr>
          <w:b/>
          <w:color w:val="4F81BD" w:themeColor="accent1"/>
          <w:sz w:val="28"/>
        </w:rPr>
        <w:t xml:space="preserve">: </w:t>
      </w:r>
      <w:r>
        <w:rPr>
          <w:color w:val="4F81BD" w:themeColor="accent1"/>
          <w:sz w:val="28"/>
        </w:rPr>
        <w:t xml:space="preserve">Izjava o izpolnjevanju </w:t>
      </w:r>
      <w:r w:rsidR="00704FE5">
        <w:rPr>
          <w:color w:val="4F81BD" w:themeColor="accent1"/>
          <w:sz w:val="28"/>
        </w:rPr>
        <w:t xml:space="preserve">kadrovskih </w:t>
      </w:r>
      <w:r>
        <w:rPr>
          <w:color w:val="4F81BD" w:themeColor="accent1"/>
          <w:sz w:val="28"/>
        </w:rPr>
        <w:t>pogojev za sodelovanje</w:t>
      </w:r>
    </w:p>
    <w:p w14:paraId="4579900C" w14:textId="77777777" w:rsidR="00745638" w:rsidRDefault="00745638" w:rsidP="00745638">
      <w:pPr>
        <w:spacing w:after="0" w:line="276" w:lineRule="auto"/>
        <w:jc w:val="both"/>
        <w:rPr>
          <w:rFonts w:cstheme="minorHAnsi"/>
          <w:sz w:val="24"/>
          <w:szCs w:val="24"/>
        </w:rPr>
      </w:pPr>
    </w:p>
    <w:p w14:paraId="6397EB7B" w14:textId="77777777" w:rsidR="00745638" w:rsidRPr="006C2F68" w:rsidRDefault="00745638" w:rsidP="00745638">
      <w:pPr>
        <w:spacing w:after="0" w:line="276" w:lineRule="auto"/>
        <w:jc w:val="both"/>
        <w:rPr>
          <w:rFonts w:cstheme="minorHAnsi"/>
          <w:i/>
          <w:color w:val="4F81BD" w:themeColor="accent1"/>
          <w:sz w:val="24"/>
          <w:szCs w:val="24"/>
        </w:rPr>
      </w:pPr>
      <w:r>
        <w:rPr>
          <w:rFonts w:cstheme="minorHAnsi"/>
          <w:sz w:val="24"/>
          <w:szCs w:val="24"/>
        </w:rPr>
        <w:t>Ponudnik</w:t>
      </w:r>
      <w:r w:rsidRPr="006C2F68">
        <w:rPr>
          <w:rFonts w:cstheme="minorHAnsi"/>
          <w:sz w:val="24"/>
          <w:szCs w:val="24"/>
        </w:rPr>
        <w:t xml:space="preserve">  </w:t>
      </w:r>
      <w:r w:rsidRPr="006C2F68">
        <w:rPr>
          <w:rFonts w:cstheme="minorHAnsi"/>
          <w:i/>
          <w:color w:val="4F81BD" w:themeColor="accent1"/>
          <w:sz w:val="24"/>
          <w:szCs w:val="24"/>
        </w:rPr>
        <w:t xml:space="preserve">(navesti naziv </w:t>
      </w:r>
      <w:r>
        <w:rPr>
          <w:rFonts w:cstheme="minorHAnsi"/>
          <w:i/>
          <w:color w:val="4F81BD" w:themeColor="accent1"/>
          <w:sz w:val="24"/>
          <w:szCs w:val="24"/>
        </w:rPr>
        <w:t>ponudnika/</w:t>
      </w:r>
      <w:r w:rsidRPr="006C2F68">
        <w:rPr>
          <w:rFonts w:cstheme="minorHAnsi"/>
          <w:i/>
          <w:color w:val="4F81BD" w:themeColor="accent1"/>
          <w:sz w:val="24"/>
          <w:szCs w:val="24"/>
        </w:rPr>
        <w:t>part</w:t>
      </w:r>
      <w:r>
        <w:rPr>
          <w:rFonts w:cstheme="minorHAnsi"/>
          <w:i/>
          <w:color w:val="4F81BD" w:themeColor="accent1"/>
          <w:sz w:val="24"/>
          <w:szCs w:val="24"/>
        </w:rPr>
        <w:t>n</w:t>
      </w:r>
      <w:r w:rsidRPr="006C2F68">
        <w:rPr>
          <w:rFonts w:cstheme="minorHAnsi"/>
          <w:i/>
          <w:color w:val="4F81BD" w:themeColor="accent1"/>
          <w:sz w:val="24"/>
          <w:szCs w:val="24"/>
        </w:rPr>
        <w:t>erja</w:t>
      </w:r>
      <w:r>
        <w:rPr>
          <w:rFonts w:cstheme="minorHAnsi"/>
          <w:i/>
          <w:color w:val="4F81BD" w:themeColor="accent1"/>
          <w:sz w:val="24"/>
          <w:szCs w:val="24"/>
        </w:rPr>
        <w:t>/podizvajalca</w:t>
      </w:r>
      <w:r w:rsidRPr="006C2F68">
        <w:rPr>
          <w:rFonts w:cstheme="minorHAnsi"/>
          <w:i/>
          <w:color w:val="4F81BD" w:themeColor="accent1"/>
          <w:sz w:val="24"/>
          <w:szCs w:val="24"/>
        </w:rPr>
        <w:t>)</w:t>
      </w: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2"/>
      </w:tblGrid>
      <w:tr w:rsidR="00745638" w:rsidRPr="006C2F68" w14:paraId="4EA05B8D" w14:textId="77777777" w:rsidTr="00853087">
        <w:tc>
          <w:tcPr>
            <w:tcW w:w="9350" w:type="dxa"/>
          </w:tcPr>
          <w:p w14:paraId="5631C6B1" w14:textId="77777777" w:rsidR="00745638" w:rsidRPr="006C2F68" w:rsidRDefault="00745638" w:rsidP="00853087">
            <w:pPr>
              <w:spacing w:line="276" w:lineRule="auto"/>
              <w:jc w:val="both"/>
              <w:rPr>
                <w:rFonts w:cstheme="minorHAnsi"/>
                <w:sz w:val="24"/>
                <w:szCs w:val="24"/>
                <w:lang w:val="sl-SI"/>
              </w:rPr>
            </w:pPr>
          </w:p>
        </w:tc>
      </w:tr>
    </w:tbl>
    <w:p w14:paraId="78E51599" w14:textId="77777777" w:rsidR="00745638" w:rsidRDefault="00745638" w:rsidP="00745638">
      <w:pPr>
        <w:spacing w:after="0" w:line="240" w:lineRule="auto"/>
        <w:jc w:val="both"/>
        <w:rPr>
          <w:rFonts w:cstheme="minorHAnsi"/>
          <w:sz w:val="24"/>
          <w:szCs w:val="24"/>
        </w:rPr>
      </w:pPr>
    </w:p>
    <w:p w14:paraId="077A8592" w14:textId="77777777" w:rsidR="00745638" w:rsidRPr="00745638" w:rsidRDefault="00745638" w:rsidP="00745638">
      <w:pPr>
        <w:spacing w:after="0" w:line="276" w:lineRule="auto"/>
        <w:jc w:val="center"/>
        <w:rPr>
          <w:rFonts w:cstheme="minorHAnsi"/>
          <w:b/>
          <w:color w:val="4F81BD" w:themeColor="accent1"/>
          <w:sz w:val="24"/>
          <w:szCs w:val="24"/>
        </w:rPr>
      </w:pPr>
      <w:r w:rsidRPr="00745638">
        <w:rPr>
          <w:rFonts w:cstheme="minorHAnsi"/>
          <w:b/>
          <w:color w:val="4F81BD" w:themeColor="accent1"/>
          <w:sz w:val="24"/>
          <w:szCs w:val="24"/>
        </w:rPr>
        <w:t xml:space="preserve">IZJAVA O IZPOLNJEVANJU </w:t>
      </w:r>
      <w:r w:rsidR="00704FE5">
        <w:rPr>
          <w:rFonts w:cstheme="minorHAnsi"/>
          <w:b/>
          <w:color w:val="4F81BD" w:themeColor="accent1"/>
          <w:sz w:val="24"/>
          <w:szCs w:val="24"/>
        </w:rPr>
        <w:t xml:space="preserve">KADROVSKIH </w:t>
      </w:r>
      <w:r w:rsidRPr="00745638">
        <w:rPr>
          <w:rFonts w:cstheme="minorHAnsi"/>
          <w:b/>
          <w:color w:val="4F81BD" w:themeColor="accent1"/>
          <w:sz w:val="24"/>
          <w:szCs w:val="24"/>
        </w:rPr>
        <w:t>POGOJEV ZA SODELOVANJE</w:t>
      </w:r>
    </w:p>
    <w:p w14:paraId="0262F69A" w14:textId="77777777" w:rsidR="00745638" w:rsidRDefault="00745638" w:rsidP="00745638">
      <w:pPr>
        <w:spacing w:after="0" w:line="240" w:lineRule="auto"/>
        <w:jc w:val="both"/>
        <w:rPr>
          <w:rFonts w:cstheme="minorHAnsi"/>
          <w:sz w:val="24"/>
          <w:szCs w:val="24"/>
        </w:rPr>
      </w:pPr>
    </w:p>
    <w:p w14:paraId="299B2D24" w14:textId="77777777" w:rsidR="00745638" w:rsidRDefault="00745638" w:rsidP="00745638">
      <w:pPr>
        <w:spacing w:after="0" w:line="240" w:lineRule="auto"/>
        <w:jc w:val="both"/>
        <w:rPr>
          <w:rFonts w:cstheme="minorHAnsi"/>
          <w:sz w:val="24"/>
          <w:szCs w:val="24"/>
        </w:rPr>
      </w:pPr>
      <w:r>
        <w:rPr>
          <w:rFonts w:cstheme="minorHAnsi"/>
          <w:sz w:val="24"/>
          <w:szCs w:val="24"/>
        </w:rPr>
        <w:t>P</w:t>
      </w:r>
      <w:r w:rsidRPr="006C2F68">
        <w:rPr>
          <w:rFonts w:cstheme="minorHAnsi"/>
          <w:sz w:val="24"/>
          <w:szCs w:val="24"/>
        </w:rPr>
        <w:t>od kazensko in ma</w:t>
      </w:r>
      <w:r>
        <w:rPr>
          <w:rFonts w:cstheme="minorHAnsi"/>
          <w:sz w:val="24"/>
          <w:szCs w:val="24"/>
        </w:rPr>
        <w:t>terialno odgovornostjo izjavljamo</w:t>
      </w:r>
      <w:r w:rsidRPr="006C2F68">
        <w:rPr>
          <w:rFonts w:cstheme="minorHAnsi"/>
          <w:sz w:val="24"/>
          <w:szCs w:val="24"/>
        </w:rPr>
        <w:t xml:space="preserve">, da: </w:t>
      </w:r>
    </w:p>
    <w:p w14:paraId="411F8497" w14:textId="66147E4A" w:rsidR="00745638" w:rsidRDefault="003009AD" w:rsidP="005627B5">
      <w:pPr>
        <w:pStyle w:val="Odstavekseznama"/>
        <w:numPr>
          <w:ilvl w:val="0"/>
          <w:numId w:val="4"/>
        </w:numPr>
        <w:spacing w:after="0" w:line="240" w:lineRule="auto"/>
        <w:jc w:val="both"/>
        <w:rPr>
          <w:rFonts w:cstheme="minorHAnsi"/>
          <w:sz w:val="24"/>
          <w:szCs w:val="24"/>
        </w:rPr>
      </w:pPr>
      <w:r>
        <w:rPr>
          <w:rFonts w:cstheme="minorHAnsi"/>
          <w:sz w:val="24"/>
          <w:szCs w:val="24"/>
        </w:rPr>
        <w:t>i</w:t>
      </w:r>
      <w:r w:rsidR="00745638">
        <w:rPr>
          <w:rFonts w:cstheme="minorHAnsi"/>
          <w:sz w:val="24"/>
          <w:szCs w:val="24"/>
        </w:rPr>
        <w:t xml:space="preserve">mamo </w:t>
      </w:r>
      <w:r w:rsidR="00745638" w:rsidRPr="00745638">
        <w:rPr>
          <w:rFonts w:cstheme="minorHAnsi"/>
          <w:sz w:val="24"/>
          <w:szCs w:val="24"/>
        </w:rPr>
        <w:t>za izvajanje pogrebne dejavnosti zaposleni najmanj dve osebi</w:t>
      </w:r>
      <w:r>
        <w:rPr>
          <w:rFonts w:cstheme="minorHAnsi"/>
          <w:sz w:val="24"/>
          <w:szCs w:val="24"/>
        </w:rPr>
        <w:t>;</w:t>
      </w:r>
    </w:p>
    <w:p w14:paraId="712E5C69" w14:textId="77777777" w:rsidR="002E618C" w:rsidRDefault="002E618C" w:rsidP="002E618C">
      <w:pPr>
        <w:pStyle w:val="Odstavekseznama"/>
        <w:spacing w:after="0" w:line="240" w:lineRule="auto"/>
        <w:jc w:val="both"/>
        <w:rPr>
          <w:rFonts w:cstheme="minorHAnsi"/>
          <w:sz w:val="24"/>
          <w:szCs w:val="24"/>
        </w:rPr>
      </w:pPr>
    </w:p>
    <w:p w14:paraId="1A9C13E5" w14:textId="4C424D7C" w:rsidR="002E618C" w:rsidRPr="002E618C" w:rsidRDefault="003009AD" w:rsidP="005627B5">
      <w:pPr>
        <w:pStyle w:val="Odstavekseznama"/>
        <w:numPr>
          <w:ilvl w:val="0"/>
          <w:numId w:val="4"/>
        </w:numPr>
        <w:spacing w:after="0" w:line="240" w:lineRule="auto"/>
        <w:jc w:val="both"/>
        <w:rPr>
          <w:rFonts w:cstheme="minorHAnsi"/>
          <w:sz w:val="24"/>
          <w:szCs w:val="24"/>
        </w:rPr>
      </w:pPr>
      <w:r>
        <w:rPr>
          <w:rFonts w:cstheme="minorHAnsi"/>
          <w:sz w:val="24"/>
          <w:szCs w:val="24"/>
        </w:rPr>
        <w:t>z</w:t>
      </w:r>
      <w:r w:rsidR="002E618C" w:rsidRPr="002E618C">
        <w:rPr>
          <w:rFonts w:cstheme="minorHAnsi"/>
          <w:sz w:val="24"/>
          <w:szCs w:val="24"/>
        </w:rPr>
        <w:t xml:space="preserve">agotavljamo ustrezno zaščito zaposlenih v zvezi s higienskimi in zaščitnimi postopki pri ravnanju s pokojniki. </w:t>
      </w:r>
    </w:p>
    <w:p w14:paraId="70B3F375" w14:textId="77777777" w:rsidR="002F75B8" w:rsidRDefault="002F75B8" w:rsidP="00704FE5">
      <w:pPr>
        <w:pStyle w:val="Odstavekseznama"/>
        <w:spacing w:after="0" w:line="240" w:lineRule="auto"/>
        <w:jc w:val="both"/>
        <w:rPr>
          <w:rFonts w:cstheme="minorHAnsi"/>
          <w:sz w:val="24"/>
          <w:szCs w:val="24"/>
        </w:rPr>
      </w:pPr>
    </w:p>
    <w:p w14:paraId="428FC358" w14:textId="77777777" w:rsidR="00745638" w:rsidRDefault="00745638" w:rsidP="00745638">
      <w:pPr>
        <w:spacing w:after="0" w:line="240" w:lineRule="auto"/>
        <w:jc w:val="both"/>
        <w:rPr>
          <w:rFonts w:cstheme="minorHAnsi"/>
          <w:sz w:val="24"/>
          <w:szCs w:val="24"/>
        </w:rPr>
      </w:pPr>
    </w:p>
    <w:p w14:paraId="2045D9EB" w14:textId="77777777" w:rsidR="00745638" w:rsidRDefault="00745638" w:rsidP="00745638">
      <w:pPr>
        <w:spacing w:after="0" w:line="240" w:lineRule="auto"/>
        <w:jc w:val="both"/>
        <w:rPr>
          <w:rFonts w:cstheme="minorHAnsi"/>
          <w:sz w:val="24"/>
          <w:szCs w:val="24"/>
        </w:rPr>
      </w:pPr>
    </w:p>
    <w:p w14:paraId="32C5C2C5" w14:textId="77777777" w:rsidR="00745638" w:rsidRDefault="00745638" w:rsidP="00745638">
      <w:pPr>
        <w:spacing w:after="0" w:line="240" w:lineRule="auto"/>
        <w:jc w:val="both"/>
        <w:rPr>
          <w:rFonts w:cstheme="minorHAnsi"/>
          <w:sz w:val="24"/>
          <w:szCs w:val="24"/>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0"/>
        <w:gridCol w:w="1658"/>
        <w:gridCol w:w="2495"/>
        <w:gridCol w:w="3269"/>
      </w:tblGrid>
      <w:tr w:rsidR="00AB775A" w:rsidRPr="00AF7400" w14:paraId="1D641E41" w14:textId="77777777" w:rsidTr="00853087">
        <w:trPr>
          <w:trHeight w:val="70"/>
        </w:trPr>
        <w:tc>
          <w:tcPr>
            <w:tcW w:w="1696" w:type="dxa"/>
            <w:shd w:val="clear" w:color="auto" w:fill="4F81BD" w:themeFill="accent1"/>
            <w:vAlign w:val="center"/>
          </w:tcPr>
          <w:p w14:paraId="67CDD475" w14:textId="77777777" w:rsidR="00AB775A" w:rsidRPr="00AF7400" w:rsidRDefault="00AB775A" w:rsidP="00853087">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5E5C84FD" w14:textId="77777777" w:rsidR="00AB775A" w:rsidRPr="00AF7400" w:rsidRDefault="00AB775A" w:rsidP="00853087">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1E66BAC0" w14:textId="77777777" w:rsidR="00AB775A" w:rsidRPr="00AF7400" w:rsidRDefault="00AB775A" w:rsidP="00853087">
            <w:pPr>
              <w:jc w:val="center"/>
              <w:rPr>
                <w:rFonts w:cstheme="minorHAnsi"/>
                <w:b/>
                <w:color w:val="FFFFFF" w:themeColor="background1"/>
                <w:lang w:val="sl-SI"/>
              </w:rPr>
            </w:pPr>
            <w:r w:rsidRPr="00AF7400">
              <w:rPr>
                <w:rFonts w:cstheme="minorHAnsi"/>
                <w:b/>
                <w:color w:val="FFFFFF" w:themeColor="background1"/>
                <w:lang w:val="sl-SI"/>
              </w:rPr>
              <w:t xml:space="preserve">IME IN PRIIMEK POOBLAŠČENE OSEBE </w:t>
            </w:r>
            <w:r>
              <w:rPr>
                <w:rFonts w:cstheme="minorHAnsi"/>
                <w:b/>
                <w:color w:val="FFFFFF" w:themeColor="background1"/>
                <w:lang w:val="sl-SI"/>
              </w:rPr>
              <w:t>PONUDNIKA</w:t>
            </w:r>
          </w:p>
        </w:tc>
        <w:tc>
          <w:tcPr>
            <w:tcW w:w="3401" w:type="dxa"/>
            <w:shd w:val="clear" w:color="auto" w:fill="4F81BD" w:themeFill="accent1"/>
            <w:vAlign w:val="center"/>
          </w:tcPr>
          <w:p w14:paraId="66170D3F" w14:textId="77777777" w:rsidR="00AB775A" w:rsidRPr="00AF7400" w:rsidRDefault="00AB775A" w:rsidP="00853087">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AB775A" w:rsidRPr="00AF7400" w14:paraId="12F80072" w14:textId="77777777" w:rsidTr="00853087">
        <w:tc>
          <w:tcPr>
            <w:tcW w:w="1696" w:type="dxa"/>
          </w:tcPr>
          <w:p w14:paraId="24E95A76" w14:textId="77777777" w:rsidR="00AB775A" w:rsidRPr="00AF7400" w:rsidRDefault="00AB775A" w:rsidP="00853087">
            <w:pPr>
              <w:jc w:val="center"/>
              <w:rPr>
                <w:rFonts w:cstheme="minorHAnsi"/>
                <w:lang w:val="sl-SI"/>
              </w:rPr>
            </w:pPr>
          </w:p>
          <w:p w14:paraId="27403936" w14:textId="77777777" w:rsidR="00AB775A" w:rsidRPr="00AF7400" w:rsidRDefault="00AB775A" w:rsidP="00853087">
            <w:pPr>
              <w:jc w:val="center"/>
              <w:rPr>
                <w:rFonts w:cstheme="minorHAnsi"/>
                <w:lang w:val="sl-SI"/>
              </w:rPr>
            </w:pPr>
          </w:p>
          <w:p w14:paraId="65DF8603" w14:textId="77777777" w:rsidR="00AB775A" w:rsidRPr="009B12FE" w:rsidRDefault="00AB775A" w:rsidP="00853087">
            <w:pPr>
              <w:rPr>
                <w:rFonts w:cstheme="minorHAnsi"/>
                <w:sz w:val="16"/>
                <w:lang w:val="sl-SI"/>
              </w:rPr>
            </w:pPr>
          </w:p>
        </w:tc>
        <w:tc>
          <w:tcPr>
            <w:tcW w:w="1701" w:type="dxa"/>
          </w:tcPr>
          <w:p w14:paraId="4B25002C" w14:textId="77777777" w:rsidR="00AB775A" w:rsidRPr="00AF7400" w:rsidRDefault="00AB775A" w:rsidP="00853087">
            <w:pPr>
              <w:jc w:val="center"/>
              <w:rPr>
                <w:rFonts w:cstheme="minorHAnsi"/>
                <w:lang w:val="sl-SI"/>
              </w:rPr>
            </w:pPr>
          </w:p>
        </w:tc>
        <w:tc>
          <w:tcPr>
            <w:tcW w:w="2552" w:type="dxa"/>
          </w:tcPr>
          <w:p w14:paraId="65848514" w14:textId="77777777" w:rsidR="00AB775A" w:rsidRPr="00AF7400" w:rsidRDefault="00AB775A" w:rsidP="00853087">
            <w:pPr>
              <w:jc w:val="center"/>
              <w:rPr>
                <w:rFonts w:cstheme="minorHAnsi"/>
                <w:lang w:val="sl-SI"/>
              </w:rPr>
            </w:pPr>
          </w:p>
        </w:tc>
        <w:tc>
          <w:tcPr>
            <w:tcW w:w="3401" w:type="dxa"/>
          </w:tcPr>
          <w:p w14:paraId="27F23C17" w14:textId="77777777" w:rsidR="00AB775A" w:rsidRPr="00AF7400" w:rsidRDefault="00AB775A" w:rsidP="00853087">
            <w:pPr>
              <w:jc w:val="center"/>
              <w:rPr>
                <w:rFonts w:cstheme="minorHAnsi"/>
                <w:lang w:val="sl-SI"/>
              </w:rPr>
            </w:pPr>
          </w:p>
        </w:tc>
      </w:tr>
    </w:tbl>
    <w:p w14:paraId="4F35D0D5" w14:textId="77777777" w:rsidR="00745638" w:rsidRDefault="00745638" w:rsidP="00745638">
      <w:pPr>
        <w:spacing w:after="0" w:line="240" w:lineRule="auto"/>
        <w:jc w:val="both"/>
        <w:rPr>
          <w:rFonts w:cstheme="minorHAnsi"/>
          <w:sz w:val="24"/>
          <w:szCs w:val="24"/>
        </w:rPr>
      </w:pPr>
    </w:p>
    <w:p w14:paraId="5E9956CA" w14:textId="77777777" w:rsidR="00745638" w:rsidRDefault="00745638" w:rsidP="00745638">
      <w:pPr>
        <w:spacing w:after="0" w:line="240" w:lineRule="auto"/>
        <w:jc w:val="both"/>
        <w:rPr>
          <w:rFonts w:cstheme="minorHAnsi"/>
          <w:sz w:val="24"/>
          <w:szCs w:val="24"/>
        </w:rPr>
      </w:pPr>
    </w:p>
    <w:p w14:paraId="3BA3744D" w14:textId="77777777" w:rsidR="00745638" w:rsidRDefault="00745638" w:rsidP="00745638">
      <w:pPr>
        <w:spacing w:after="0" w:line="240" w:lineRule="auto"/>
        <w:jc w:val="both"/>
        <w:rPr>
          <w:rFonts w:cstheme="minorHAnsi"/>
          <w:sz w:val="24"/>
          <w:szCs w:val="24"/>
        </w:rPr>
      </w:pPr>
    </w:p>
    <w:p w14:paraId="08B17D8D" w14:textId="77777777" w:rsidR="00745638" w:rsidRDefault="00745638" w:rsidP="00745638">
      <w:pPr>
        <w:spacing w:after="0" w:line="240" w:lineRule="auto"/>
        <w:jc w:val="both"/>
        <w:rPr>
          <w:rFonts w:cstheme="minorHAnsi"/>
          <w:sz w:val="24"/>
          <w:szCs w:val="24"/>
        </w:rPr>
      </w:pPr>
    </w:p>
    <w:p w14:paraId="1C2A39F4" w14:textId="77777777" w:rsidR="00EC5ED0" w:rsidRDefault="00EC5ED0">
      <w:pPr>
        <w:spacing w:after="0" w:line="240" w:lineRule="auto"/>
        <w:rPr>
          <w:b/>
          <w:color w:val="4F81BD" w:themeColor="accent1"/>
          <w:sz w:val="28"/>
        </w:rPr>
      </w:pPr>
      <w:r>
        <w:rPr>
          <w:b/>
          <w:color w:val="4F81BD" w:themeColor="accent1"/>
          <w:sz w:val="28"/>
        </w:rPr>
        <w:br w:type="page"/>
      </w:r>
    </w:p>
    <w:p w14:paraId="1AFE142B" w14:textId="77777777" w:rsidR="00E96734" w:rsidRDefault="00E96734" w:rsidP="00E96734">
      <w:pPr>
        <w:jc w:val="both"/>
        <w:rPr>
          <w:color w:val="4F81BD" w:themeColor="accent1"/>
          <w:sz w:val="28"/>
        </w:rPr>
      </w:pPr>
      <w:r w:rsidRPr="00365C45">
        <w:rPr>
          <w:b/>
          <w:color w:val="4F81BD" w:themeColor="accent1"/>
          <w:sz w:val="28"/>
        </w:rPr>
        <w:lastRenderedPageBreak/>
        <w:t xml:space="preserve">OBRAZEC </w:t>
      </w:r>
      <w:r w:rsidR="0055501A">
        <w:rPr>
          <w:b/>
          <w:color w:val="4F81BD" w:themeColor="accent1"/>
          <w:sz w:val="28"/>
        </w:rPr>
        <w:t>7</w:t>
      </w:r>
      <w:r w:rsidRPr="00365C45">
        <w:rPr>
          <w:b/>
          <w:color w:val="4F81BD" w:themeColor="accent1"/>
          <w:sz w:val="28"/>
        </w:rPr>
        <w:t xml:space="preserve">: </w:t>
      </w:r>
      <w:r>
        <w:rPr>
          <w:color w:val="4F81BD" w:themeColor="accent1"/>
          <w:sz w:val="28"/>
        </w:rPr>
        <w:t>Izjava o izpolnjevanju tehničnih pogojev za sodelovanje</w:t>
      </w:r>
    </w:p>
    <w:p w14:paraId="205876E3" w14:textId="77777777" w:rsidR="00E96734" w:rsidRDefault="00E96734" w:rsidP="00E96734">
      <w:pPr>
        <w:spacing w:after="0" w:line="276" w:lineRule="auto"/>
        <w:jc w:val="both"/>
        <w:rPr>
          <w:rFonts w:cstheme="minorHAnsi"/>
          <w:sz w:val="24"/>
          <w:szCs w:val="24"/>
        </w:rPr>
      </w:pPr>
    </w:p>
    <w:p w14:paraId="7CD59DF4" w14:textId="77777777" w:rsidR="00E96734" w:rsidRPr="006C2F68" w:rsidRDefault="00E96734" w:rsidP="00E96734">
      <w:pPr>
        <w:spacing w:after="0" w:line="276" w:lineRule="auto"/>
        <w:jc w:val="both"/>
        <w:rPr>
          <w:rFonts w:cstheme="minorHAnsi"/>
          <w:i/>
          <w:color w:val="4F81BD" w:themeColor="accent1"/>
          <w:sz w:val="24"/>
          <w:szCs w:val="24"/>
        </w:rPr>
      </w:pPr>
      <w:r>
        <w:rPr>
          <w:rFonts w:cstheme="minorHAnsi"/>
          <w:sz w:val="24"/>
          <w:szCs w:val="24"/>
        </w:rPr>
        <w:t>Ponudnik</w:t>
      </w:r>
      <w:r w:rsidRPr="006C2F68">
        <w:rPr>
          <w:rFonts w:cstheme="minorHAnsi"/>
          <w:sz w:val="24"/>
          <w:szCs w:val="24"/>
        </w:rPr>
        <w:t xml:space="preserve">  </w:t>
      </w:r>
      <w:r w:rsidRPr="006C2F68">
        <w:rPr>
          <w:rFonts w:cstheme="minorHAnsi"/>
          <w:i/>
          <w:color w:val="4F81BD" w:themeColor="accent1"/>
          <w:sz w:val="24"/>
          <w:szCs w:val="24"/>
        </w:rPr>
        <w:t xml:space="preserve">(navesti naziv </w:t>
      </w:r>
      <w:r>
        <w:rPr>
          <w:rFonts w:cstheme="minorHAnsi"/>
          <w:i/>
          <w:color w:val="4F81BD" w:themeColor="accent1"/>
          <w:sz w:val="24"/>
          <w:szCs w:val="24"/>
        </w:rPr>
        <w:t>ponudnika/</w:t>
      </w:r>
      <w:r w:rsidRPr="006C2F68">
        <w:rPr>
          <w:rFonts w:cstheme="minorHAnsi"/>
          <w:i/>
          <w:color w:val="4F81BD" w:themeColor="accent1"/>
          <w:sz w:val="24"/>
          <w:szCs w:val="24"/>
        </w:rPr>
        <w:t>part</w:t>
      </w:r>
      <w:r>
        <w:rPr>
          <w:rFonts w:cstheme="minorHAnsi"/>
          <w:i/>
          <w:color w:val="4F81BD" w:themeColor="accent1"/>
          <w:sz w:val="24"/>
          <w:szCs w:val="24"/>
        </w:rPr>
        <w:t>n</w:t>
      </w:r>
      <w:r w:rsidRPr="006C2F68">
        <w:rPr>
          <w:rFonts w:cstheme="minorHAnsi"/>
          <w:i/>
          <w:color w:val="4F81BD" w:themeColor="accent1"/>
          <w:sz w:val="24"/>
          <w:szCs w:val="24"/>
        </w:rPr>
        <w:t>erja</w:t>
      </w:r>
      <w:r>
        <w:rPr>
          <w:rFonts w:cstheme="minorHAnsi"/>
          <w:i/>
          <w:color w:val="4F81BD" w:themeColor="accent1"/>
          <w:sz w:val="24"/>
          <w:szCs w:val="24"/>
        </w:rPr>
        <w:t>/podizvajalca</w:t>
      </w:r>
      <w:r w:rsidRPr="006C2F68">
        <w:rPr>
          <w:rFonts w:cstheme="minorHAnsi"/>
          <w:i/>
          <w:color w:val="4F81BD" w:themeColor="accent1"/>
          <w:sz w:val="24"/>
          <w:szCs w:val="24"/>
        </w:rPr>
        <w:t>)</w:t>
      </w: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2"/>
      </w:tblGrid>
      <w:tr w:rsidR="00E96734" w:rsidRPr="006C2F68" w14:paraId="34777679" w14:textId="77777777" w:rsidTr="00853087">
        <w:tc>
          <w:tcPr>
            <w:tcW w:w="9350" w:type="dxa"/>
          </w:tcPr>
          <w:p w14:paraId="2A19A263" w14:textId="77777777" w:rsidR="00E96734" w:rsidRPr="006C2F68" w:rsidRDefault="00E96734" w:rsidP="00853087">
            <w:pPr>
              <w:spacing w:line="276" w:lineRule="auto"/>
              <w:jc w:val="both"/>
              <w:rPr>
                <w:rFonts w:cstheme="minorHAnsi"/>
                <w:sz w:val="24"/>
                <w:szCs w:val="24"/>
                <w:lang w:val="sl-SI"/>
              </w:rPr>
            </w:pPr>
          </w:p>
        </w:tc>
      </w:tr>
    </w:tbl>
    <w:p w14:paraId="6608D6DF" w14:textId="77777777" w:rsidR="00E96734" w:rsidRDefault="00E96734" w:rsidP="00E96734">
      <w:pPr>
        <w:spacing w:after="0" w:line="240" w:lineRule="auto"/>
        <w:jc w:val="both"/>
        <w:rPr>
          <w:rFonts w:cstheme="minorHAnsi"/>
          <w:sz w:val="24"/>
          <w:szCs w:val="24"/>
        </w:rPr>
      </w:pPr>
    </w:p>
    <w:p w14:paraId="7C281DD2" w14:textId="77777777" w:rsidR="00E96734" w:rsidRPr="00745638" w:rsidRDefault="00E96734" w:rsidP="00E96734">
      <w:pPr>
        <w:spacing w:after="0" w:line="276" w:lineRule="auto"/>
        <w:jc w:val="center"/>
        <w:rPr>
          <w:rFonts w:cstheme="minorHAnsi"/>
          <w:b/>
          <w:color w:val="4F81BD" w:themeColor="accent1"/>
          <w:sz w:val="24"/>
          <w:szCs w:val="24"/>
        </w:rPr>
      </w:pPr>
      <w:r w:rsidRPr="00745638">
        <w:rPr>
          <w:rFonts w:cstheme="minorHAnsi"/>
          <w:b/>
          <w:color w:val="4F81BD" w:themeColor="accent1"/>
          <w:sz w:val="24"/>
          <w:szCs w:val="24"/>
        </w:rPr>
        <w:t xml:space="preserve">IZJAVA O IZPOLNJEVANJU </w:t>
      </w:r>
      <w:r>
        <w:rPr>
          <w:rFonts w:cstheme="minorHAnsi"/>
          <w:b/>
          <w:color w:val="4F81BD" w:themeColor="accent1"/>
          <w:sz w:val="24"/>
          <w:szCs w:val="24"/>
        </w:rPr>
        <w:t xml:space="preserve">TEHNIČNIH </w:t>
      </w:r>
      <w:r w:rsidRPr="00745638">
        <w:rPr>
          <w:rFonts w:cstheme="minorHAnsi"/>
          <w:b/>
          <w:color w:val="4F81BD" w:themeColor="accent1"/>
          <w:sz w:val="24"/>
          <w:szCs w:val="24"/>
        </w:rPr>
        <w:t>POGOJEV ZA SODELOVANJE</w:t>
      </w:r>
    </w:p>
    <w:p w14:paraId="2A0D0850" w14:textId="77777777" w:rsidR="00E96734" w:rsidRDefault="00E96734" w:rsidP="00E96734">
      <w:pPr>
        <w:spacing w:after="0" w:line="240" w:lineRule="auto"/>
        <w:jc w:val="both"/>
        <w:rPr>
          <w:rFonts w:cstheme="minorHAnsi"/>
          <w:sz w:val="24"/>
          <w:szCs w:val="24"/>
        </w:rPr>
      </w:pPr>
    </w:p>
    <w:p w14:paraId="5104A4D3" w14:textId="77777777" w:rsidR="00E96734" w:rsidRDefault="00E96734" w:rsidP="00E96734">
      <w:pPr>
        <w:spacing w:after="0" w:line="240" w:lineRule="auto"/>
        <w:jc w:val="both"/>
        <w:rPr>
          <w:rFonts w:cstheme="minorHAnsi"/>
          <w:sz w:val="24"/>
          <w:szCs w:val="24"/>
        </w:rPr>
      </w:pPr>
      <w:r>
        <w:rPr>
          <w:rFonts w:cstheme="minorHAnsi"/>
          <w:sz w:val="24"/>
          <w:szCs w:val="24"/>
        </w:rPr>
        <w:t>P</w:t>
      </w:r>
      <w:r w:rsidRPr="006C2F68">
        <w:rPr>
          <w:rFonts w:cstheme="minorHAnsi"/>
          <w:sz w:val="24"/>
          <w:szCs w:val="24"/>
        </w:rPr>
        <w:t>od kazensko in ma</w:t>
      </w:r>
      <w:r>
        <w:rPr>
          <w:rFonts w:cstheme="minorHAnsi"/>
          <w:sz w:val="24"/>
          <w:szCs w:val="24"/>
        </w:rPr>
        <w:t>terialno odgovornostjo izjavljamo</w:t>
      </w:r>
      <w:r w:rsidRPr="006C2F68">
        <w:rPr>
          <w:rFonts w:cstheme="minorHAnsi"/>
          <w:sz w:val="24"/>
          <w:szCs w:val="24"/>
        </w:rPr>
        <w:t xml:space="preserve">, da: </w:t>
      </w:r>
    </w:p>
    <w:p w14:paraId="3A342299" w14:textId="59CB9B6A" w:rsidR="00E96734" w:rsidRDefault="00290C3B" w:rsidP="005627B5">
      <w:pPr>
        <w:pStyle w:val="Odstavekseznama"/>
        <w:numPr>
          <w:ilvl w:val="0"/>
          <w:numId w:val="6"/>
        </w:numPr>
        <w:spacing w:after="0" w:line="240" w:lineRule="auto"/>
        <w:jc w:val="both"/>
        <w:rPr>
          <w:rFonts w:cstheme="minorHAnsi"/>
          <w:sz w:val="24"/>
          <w:szCs w:val="24"/>
        </w:rPr>
      </w:pPr>
      <w:r>
        <w:rPr>
          <w:rFonts w:cstheme="minorHAnsi"/>
          <w:sz w:val="24"/>
          <w:szCs w:val="24"/>
        </w:rPr>
        <w:t>r</w:t>
      </w:r>
      <w:r w:rsidR="00E96734" w:rsidRPr="00AC3B6C">
        <w:rPr>
          <w:rFonts w:cstheme="minorHAnsi"/>
          <w:sz w:val="24"/>
          <w:szCs w:val="24"/>
        </w:rPr>
        <w:t>azpolagamo z zadostnim obsegom opreme oziroma potrebnimi sredstvi za izvajanje javne službe, in sicer:</w:t>
      </w:r>
    </w:p>
    <w:p w14:paraId="7D20094A" w14:textId="12295217" w:rsidR="00E96734" w:rsidRDefault="00E96734" w:rsidP="006D25A6">
      <w:pPr>
        <w:pStyle w:val="Odstavekseznama"/>
        <w:numPr>
          <w:ilvl w:val="1"/>
          <w:numId w:val="29"/>
        </w:numPr>
        <w:spacing w:after="0" w:line="240" w:lineRule="auto"/>
        <w:jc w:val="both"/>
        <w:rPr>
          <w:rFonts w:cstheme="minorHAnsi"/>
          <w:sz w:val="24"/>
          <w:szCs w:val="24"/>
        </w:rPr>
      </w:pPr>
      <w:r w:rsidRPr="00AC3B6C">
        <w:rPr>
          <w:rFonts w:cstheme="minorHAnsi"/>
          <w:sz w:val="24"/>
          <w:szCs w:val="24"/>
        </w:rPr>
        <w:t>ima</w:t>
      </w:r>
      <w:r>
        <w:rPr>
          <w:rFonts w:cstheme="minorHAnsi"/>
          <w:sz w:val="24"/>
          <w:szCs w:val="24"/>
        </w:rPr>
        <w:t>mo</w:t>
      </w:r>
      <w:r w:rsidRPr="00AC3B6C">
        <w:rPr>
          <w:rFonts w:cstheme="minorHAnsi"/>
          <w:sz w:val="24"/>
          <w:szCs w:val="24"/>
        </w:rPr>
        <w:t xml:space="preserve"> najmanj eno posebno vozilo za prevoz pokojnikov, ki se uporablja izključno za ta namen;</w:t>
      </w:r>
    </w:p>
    <w:p w14:paraId="5111678C" w14:textId="563EF17B" w:rsidR="00E96734" w:rsidRDefault="00E96734" w:rsidP="006D25A6">
      <w:pPr>
        <w:pStyle w:val="Odstavekseznama"/>
        <w:numPr>
          <w:ilvl w:val="1"/>
          <w:numId w:val="29"/>
        </w:numPr>
        <w:spacing w:after="0" w:line="240" w:lineRule="auto"/>
        <w:jc w:val="both"/>
        <w:rPr>
          <w:rFonts w:cstheme="minorHAnsi"/>
          <w:sz w:val="24"/>
          <w:szCs w:val="24"/>
        </w:rPr>
      </w:pPr>
      <w:r w:rsidRPr="00AC3B6C">
        <w:rPr>
          <w:rFonts w:cstheme="minorHAnsi"/>
          <w:sz w:val="24"/>
          <w:szCs w:val="24"/>
        </w:rPr>
        <w:t>ima</w:t>
      </w:r>
      <w:r>
        <w:rPr>
          <w:rFonts w:cstheme="minorHAnsi"/>
          <w:sz w:val="24"/>
          <w:szCs w:val="24"/>
        </w:rPr>
        <w:t>mo</w:t>
      </w:r>
      <w:r w:rsidRPr="00AC3B6C">
        <w:rPr>
          <w:rFonts w:cstheme="minorHAnsi"/>
          <w:sz w:val="24"/>
          <w:szCs w:val="24"/>
        </w:rPr>
        <w:t xml:space="preserve"> najmanj en</w:t>
      </w:r>
      <w:r>
        <w:rPr>
          <w:rFonts w:cstheme="minorHAnsi"/>
          <w:sz w:val="24"/>
          <w:szCs w:val="24"/>
        </w:rPr>
        <w:t xml:space="preserve"> hladilni prostor za pokojnika;</w:t>
      </w:r>
    </w:p>
    <w:p w14:paraId="23BE55E1" w14:textId="47C2CD35" w:rsidR="00602DEC" w:rsidRDefault="00E96734" w:rsidP="006D25A6">
      <w:pPr>
        <w:pStyle w:val="Odstavekseznama"/>
        <w:numPr>
          <w:ilvl w:val="1"/>
          <w:numId w:val="29"/>
        </w:numPr>
        <w:spacing w:after="0" w:line="240" w:lineRule="auto"/>
        <w:jc w:val="both"/>
        <w:rPr>
          <w:rFonts w:cstheme="minorHAnsi"/>
          <w:sz w:val="24"/>
          <w:szCs w:val="24"/>
        </w:rPr>
      </w:pPr>
      <w:r w:rsidRPr="00AC3B6C">
        <w:rPr>
          <w:rFonts w:cstheme="minorHAnsi"/>
          <w:sz w:val="24"/>
          <w:szCs w:val="24"/>
        </w:rPr>
        <w:t>ima</w:t>
      </w:r>
      <w:r>
        <w:rPr>
          <w:rFonts w:cstheme="minorHAnsi"/>
          <w:sz w:val="24"/>
          <w:szCs w:val="24"/>
        </w:rPr>
        <w:t>mo</w:t>
      </w:r>
      <w:r w:rsidRPr="00AC3B6C">
        <w:rPr>
          <w:rFonts w:cstheme="minorHAnsi"/>
          <w:sz w:val="24"/>
          <w:szCs w:val="24"/>
        </w:rPr>
        <w:t xml:space="preserve"> najmanj eno transportno krsto.</w:t>
      </w:r>
    </w:p>
    <w:p w14:paraId="57F1616B" w14:textId="77777777" w:rsidR="00D47EC7" w:rsidRDefault="00D47EC7" w:rsidP="00D47EC7">
      <w:pPr>
        <w:pStyle w:val="Odstavekseznama"/>
        <w:spacing w:after="0" w:line="240" w:lineRule="auto"/>
        <w:jc w:val="both"/>
        <w:rPr>
          <w:rFonts w:cstheme="minorHAnsi"/>
          <w:sz w:val="24"/>
          <w:szCs w:val="24"/>
        </w:rPr>
      </w:pPr>
    </w:p>
    <w:p w14:paraId="6233270D" w14:textId="77777777" w:rsidR="00D47EC7" w:rsidRDefault="00D47EC7" w:rsidP="005627B5">
      <w:pPr>
        <w:pStyle w:val="Odstavekseznama"/>
        <w:numPr>
          <w:ilvl w:val="0"/>
          <w:numId w:val="6"/>
        </w:numPr>
        <w:spacing w:after="0" w:line="240" w:lineRule="auto"/>
        <w:jc w:val="both"/>
        <w:rPr>
          <w:rFonts w:cstheme="minorHAnsi"/>
          <w:sz w:val="24"/>
          <w:szCs w:val="24"/>
        </w:rPr>
      </w:pPr>
      <w:r>
        <w:rPr>
          <w:rFonts w:cstheme="minorHAnsi"/>
          <w:sz w:val="24"/>
          <w:szCs w:val="24"/>
        </w:rPr>
        <w:t>O</w:t>
      </w:r>
      <w:r w:rsidRPr="00D47EC7">
        <w:rPr>
          <w:rFonts w:cstheme="minorHAnsi"/>
          <w:sz w:val="24"/>
          <w:szCs w:val="24"/>
        </w:rPr>
        <w:t xml:space="preserve">prema oziroma potrebna sredstva za izvajanje javne službe </w:t>
      </w:r>
      <w:r>
        <w:rPr>
          <w:rFonts w:cstheme="minorHAnsi"/>
          <w:sz w:val="24"/>
          <w:szCs w:val="24"/>
        </w:rPr>
        <w:t xml:space="preserve">iz prejšnje točke </w:t>
      </w:r>
      <w:r w:rsidRPr="00D47EC7">
        <w:rPr>
          <w:rFonts w:cstheme="minorHAnsi"/>
          <w:sz w:val="24"/>
          <w:szCs w:val="24"/>
        </w:rPr>
        <w:t>izpolnjujejo pogoje v skladu s pravilnikom, ki določa minimalne standarde in normative za izvajanje pogrebne dejavnosti</w:t>
      </w:r>
      <w:r>
        <w:rPr>
          <w:rFonts w:cstheme="minorHAnsi"/>
          <w:sz w:val="24"/>
          <w:szCs w:val="24"/>
        </w:rPr>
        <w:t>.</w:t>
      </w:r>
    </w:p>
    <w:p w14:paraId="5F6E0E1D" w14:textId="77777777" w:rsidR="00D47EC7" w:rsidRPr="00D47EC7" w:rsidRDefault="00D47EC7" w:rsidP="00D47EC7">
      <w:pPr>
        <w:pStyle w:val="Odstavekseznama"/>
        <w:spacing w:after="0" w:line="240" w:lineRule="auto"/>
        <w:jc w:val="both"/>
        <w:rPr>
          <w:rFonts w:cstheme="minorHAnsi"/>
          <w:sz w:val="24"/>
          <w:szCs w:val="24"/>
        </w:rPr>
      </w:pPr>
    </w:p>
    <w:p w14:paraId="1C205A0F" w14:textId="77777777" w:rsidR="00E96734" w:rsidRDefault="00E96734" w:rsidP="00E96734">
      <w:pPr>
        <w:spacing w:after="0" w:line="240" w:lineRule="auto"/>
        <w:jc w:val="both"/>
        <w:rPr>
          <w:rFonts w:cstheme="minorHAnsi"/>
          <w:sz w:val="24"/>
          <w:szCs w:val="24"/>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0"/>
        <w:gridCol w:w="1658"/>
        <w:gridCol w:w="2495"/>
        <w:gridCol w:w="3269"/>
      </w:tblGrid>
      <w:tr w:rsidR="00E96734" w:rsidRPr="00AF7400" w14:paraId="6BEB23CC" w14:textId="77777777" w:rsidTr="00853087">
        <w:trPr>
          <w:trHeight w:val="70"/>
        </w:trPr>
        <w:tc>
          <w:tcPr>
            <w:tcW w:w="1696" w:type="dxa"/>
            <w:shd w:val="clear" w:color="auto" w:fill="4F81BD" w:themeFill="accent1"/>
            <w:vAlign w:val="center"/>
          </w:tcPr>
          <w:p w14:paraId="202BBE07" w14:textId="77777777" w:rsidR="00E96734" w:rsidRPr="00AF7400" w:rsidRDefault="00E96734" w:rsidP="00853087">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4925DE72" w14:textId="77777777" w:rsidR="00E96734" w:rsidRPr="00AF7400" w:rsidRDefault="00E96734" w:rsidP="00853087">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4CD39554" w14:textId="77777777" w:rsidR="00E96734" w:rsidRPr="00AF7400" w:rsidRDefault="00E96734" w:rsidP="00853087">
            <w:pPr>
              <w:jc w:val="center"/>
              <w:rPr>
                <w:rFonts w:cstheme="minorHAnsi"/>
                <w:b/>
                <w:color w:val="FFFFFF" w:themeColor="background1"/>
                <w:lang w:val="sl-SI"/>
              </w:rPr>
            </w:pPr>
            <w:r w:rsidRPr="00AF7400">
              <w:rPr>
                <w:rFonts w:cstheme="minorHAnsi"/>
                <w:b/>
                <w:color w:val="FFFFFF" w:themeColor="background1"/>
                <w:lang w:val="sl-SI"/>
              </w:rPr>
              <w:t xml:space="preserve">IME IN PRIIMEK POOBLAŠČENE OSEBE </w:t>
            </w:r>
            <w:r>
              <w:rPr>
                <w:rFonts w:cstheme="minorHAnsi"/>
                <w:b/>
                <w:color w:val="FFFFFF" w:themeColor="background1"/>
                <w:lang w:val="sl-SI"/>
              </w:rPr>
              <w:t>PONUDNIKA</w:t>
            </w:r>
          </w:p>
        </w:tc>
        <w:tc>
          <w:tcPr>
            <w:tcW w:w="3401" w:type="dxa"/>
            <w:shd w:val="clear" w:color="auto" w:fill="4F81BD" w:themeFill="accent1"/>
            <w:vAlign w:val="center"/>
          </w:tcPr>
          <w:p w14:paraId="6C149027" w14:textId="77777777" w:rsidR="00E96734" w:rsidRPr="00AF7400" w:rsidRDefault="00E96734" w:rsidP="00853087">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E96734" w:rsidRPr="00AF7400" w14:paraId="577826AD" w14:textId="77777777" w:rsidTr="004F6FC1">
        <w:trPr>
          <w:trHeight w:val="547"/>
        </w:trPr>
        <w:tc>
          <w:tcPr>
            <w:tcW w:w="1696" w:type="dxa"/>
          </w:tcPr>
          <w:p w14:paraId="36C93E39" w14:textId="77777777" w:rsidR="00E96734" w:rsidRPr="009B12FE" w:rsidRDefault="00E96734" w:rsidP="004F6FC1">
            <w:pPr>
              <w:jc w:val="center"/>
              <w:rPr>
                <w:rFonts w:cstheme="minorHAnsi"/>
                <w:sz w:val="16"/>
                <w:lang w:val="sl-SI"/>
              </w:rPr>
            </w:pPr>
          </w:p>
        </w:tc>
        <w:tc>
          <w:tcPr>
            <w:tcW w:w="1701" w:type="dxa"/>
          </w:tcPr>
          <w:p w14:paraId="6164E6F3" w14:textId="77777777" w:rsidR="00E96734" w:rsidRPr="00AF7400" w:rsidRDefault="00E96734" w:rsidP="00853087">
            <w:pPr>
              <w:jc w:val="center"/>
              <w:rPr>
                <w:rFonts w:cstheme="minorHAnsi"/>
                <w:lang w:val="sl-SI"/>
              </w:rPr>
            </w:pPr>
          </w:p>
        </w:tc>
        <w:tc>
          <w:tcPr>
            <w:tcW w:w="2552" w:type="dxa"/>
          </w:tcPr>
          <w:p w14:paraId="76FCD4BC" w14:textId="77777777" w:rsidR="00E96734" w:rsidRPr="00AF7400" w:rsidRDefault="00E96734" w:rsidP="00853087">
            <w:pPr>
              <w:jc w:val="center"/>
              <w:rPr>
                <w:rFonts w:cstheme="minorHAnsi"/>
                <w:lang w:val="sl-SI"/>
              </w:rPr>
            </w:pPr>
          </w:p>
        </w:tc>
        <w:tc>
          <w:tcPr>
            <w:tcW w:w="3401" w:type="dxa"/>
          </w:tcPr>
          <w:p w14:paraId="5C7A360B" w14:textId="77777777" w:rsidR="00E96734" w:rsidRPr="00AF7400" w:rsidRDefault="00E96734" w:rsidP="00853087">
            <w:pPr>
              <w:jc w:val="center"/>
              <w:rPr>
                <w:rFonts w:cstheme="minorHAnsi"/>
                <w:lang w:val="sl-SI"/>
              </w:rPr>
            </w:pPr>
          </w:p>
        </w:tc>
      </w:tr>
    </w:tbl>
    <w:p w14:paraId="37709D28" w14:textId="77777777" w:rsidR="00E96734" w:rsidRDefault="00E96734">
      <w:pPr>
        <w:spacing w:after="0" w:line="240" w:lineRule="auto"/>
        <w:rPr>
          <w:b/>
          <w:color w:val="4F81BD" w:themeColor="accent1"/>
          <w:sz w:val="28"/>
        </w:rPr>
      </w:pPr>
      <w:r>
        <w:rPr>
          <w:b/>
          <w:color w:val="4F81BD" w:themeColor="accent1"/>
          <w:sz w:val="28"/>
        </w:rPr>
        <w:br w:type="page"/>
      </w:r>
    </w:p>
    <w:p w14:paraId="7649C6FE" w14:textId="5095B0BB" w:rsidR="004A26BA" w:rsidRDefault="004A26BA" w:rsidP="004A26BA">
      <w:pPr>
        <w:jc w:val="both"/>
        <w:rPr>
          <w:color w:val="4F81BD" w:themeColor="accent1"/>
          <w:sz w:val="28"/>
        </w:rPr>
      </w:pPr>
      <w:r w:rsidRPr="00365C45">
        <w:rPr>
          <w:b/>
          <w:color w:val="4F81BD" w:themeColor="accent1"/>
          <w:sz w:val="28"/>
        </w:rPr>
        <w:lastRenderedPageBreak/>
        <w:t xml:space="preserve">OBRAZEC </w:t>
      </w:r>
      <w:r>
        <w:rPr>
          <w:b/>
          <w:color w:val="4F81BD" w:themeColor="accent1"/>
          <w:sz w:val="28"/>
        </w:rPr>
        <w:t>8</w:t>
      </w:r>
      <w:r w:rsidRPr="00365C45">
        <w:rPr>
          <w:b/>
          <w:color w:val="4F81BD" w:themeColor="accent1"/>
          <w:sz w:val="28"/>
        </w:rPr>
        <w:t xml:space="preserve">: </w:t>
      </w:r>
      <w:r w:rsidR="00DF673E">
        <w:rPr>
          <w:color w:val="4F81BD" w:themeColor="accent1"/>
          <w:sz w:val="28"/>
        </w:rPr>
        <w:t>Izjava o pridobljenem dovoljenju</w:t>
      </w:r>
    </w:p>
    <w:p w14:paraId="0763F8B6" w14:textId="77777777" w:rsidR="004A26BA" w:rsidRPr="006C2F68" w:rsidRDefault="004A26BA" w:rsidP="004A26BA">
      <w:pPr>
        <w:spacing w:after="0" w:line="276" w:lineRule="auto"/>
        <w:jc w:val="both"/>
        <w:rPr>
          <w:rFonts w:cstheme="minorHAnsi"/>
          <w:i/>
          <w:color w:val="4F81BD" w:themeColor="accent1"/>
          <w:sz w:val="24"/>
          <w:szCs w:val="24"/>
        </w:rPr>
      </w:pPr>
      <w:r>
        <w:rPr>
          <w:rFonts w:cstheme="minorHAnsi"/>
          <w:sz w:val="24"/>
          <w:szCs w:val="24"/>
        </w:rPr>
        <w:t>Ponudnik</w:t>
      </w:r>
      <w:r w:rsidRPr="006C2F68">
        <w:rPr>
          <w:rFonts w:cstheme="minorHAnsi"/>
          <w:sz w:val="24"/>
          <w:szCs w:val="24"/>
        </w:rPr>
        <w:t xml:space="preserve">  </w:t>
      </w:r>
      <w:r w:rsidRPr="006C2F68">
        <w:rPr>
          <w:rFonts w:cstheme="minorHAnsi"/>
          <w:i/>
          <w:color w:val="4F81BD" w:themeColor="accent1"/>
          <w:sz w:val="24"/>
          <w:szCs w:val="24"/>
        </w:rPr>
        <w:t xml:space="preserve">(navesti naziv </w:t>
      </w:r>
      <w:r>
        <w:rPr>
          <w:rFonts w:cstheme="minorHAnsi"/>
          <w:i/>
          <w:color w:val="4F81BD" w:themeColor="accent1"/>
          <w:sz w:val="24"/>
          <w:szCs w:val="24"/>
        </w:rPr>
        <w:t>ponudnika/</w:t>
      </w:r>
      <w:r w:rsidRPr="006C2F68">
        <w:rPr>
          <w:rFonts w:cstheme="minorHAnsi"/>
          <w:i/>
          <w:color w:val="4F81BD" w:themeColor="accent1"/>
          <w:sz w:val="24"/>
          <w:szCs w:val="24"/>
        </w:rPr>
        <w:t>part</w:t>
      </w:r>
      <w:r>
        <w:rPr>
          <w:rFonts w:cstheme="minorHAnsi"/>
          <w:i/>
          <w:color w:val="4F81BD" w:themeColor="accent1"/>
          <w:sz w:val="24"/>
          <w:szCs w:val="24"/>
        </w:rPr>
        <w:t>n</w:t>
      </w:r>
      <w:r w:rsidRPr="006C2F68">
        <w:rPr>
          <w:rFonts w:cstheme="minorHAnsi"/>
          <w:i/>
          <w:color w:val="4F81BD" w:themeColor="accent1"/>
          <w:sz w:val="24"/>
          <w:szCs w:val="24"/>
        </w:rPr>
        <w:t>erja</w:t>
      </w:r>
      <w:r>
        <w:rPr>
          <w:rFonts w:cstheme="minorHAnsi"/>
          <w:i/>
          <w:color w:val="4F81BD" w:themeColor="accent1"/>
          <w:sz w:val="24"/>
          <w:szCs w:val="24"/>
        </w:rPr>
        <w:t>/podizvajalca</w:t>
      </w:r>
      <w:r w:rsidRPr="006C2F68">
        <w:rPr>
          <w:rFonts w:cstheme="minorHAnsi"/>
          <w:i/>
          <w:color w:val="4F81BD" w:themeColor="accent1"/>
          <w:sz w:val="24"/>
          <w:szCs w:val="24"/>
        </w:rPr>
        <w:t>)</w:t>
      </w: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2"/>
      </w:tblGrid>
      <w:tr w:rsidR="004A26BA" w:rsidRPr="006C2F68" w14:paraId="0A1552D4" w14:textId="77777777" w:rsidTr="004A26BA">
        <w:tc>
          <w:tcPr>
            <w:tcW w:w="9350" w:type="dxa"/>
          </w:tcPr>
          <w:p w14:paraId="21490A1A" w14:textId="77777777" w:rsidR="00892E72" w:rsidRPr="006C2F68" w:rsidRDefault="00892E72" w:rsidP="004A26BA">
            <w:pPr>
              <w:spacing w:line="276" w:lineRule="auto"/>
              <w:jc w:val="both"/>
              <w:rPr>
                <w:rFonts w:cstheme="minorHAnsi"/>
                <w:sz w:val="24"/>
                <w:szCs w:val="24"/>
                <w:lang w:val="sl-SI"/>
              </w:rPr>
            </w:pPr>
          </w:p>
        </w:tc>
      </w:tr>
    </w:tbl>
    <w:p w14:paraId="6F173826" w14:textId="77777777" w:rsidR="004A26BA" w:rsidRDefault="004A26BA" w:rsidP="004A26BA">
      <w:pPr>
        <w:spacing w:after="0" w:line="240" w:lineRule="auto"/>
        <w:jc w:val="both"/>
        <w:rPr>
          <w:rFonts w:cstheme="minorHAnsi"/>
          <w:sz w:val="24"/>
          <w:szCs w:val="24"/>
        </w:rPr>
      </w:pPr>
    </w:p>
    <w:p w14:paraId="0AB8BA92" w14:textId="5225EE48" w:rsidR="00DF673E" w:rsidRPr="00745638" w:rsidRDefault="00DF673E" w:rsidP="00DF673E">
      <w:pPr>
        <w:spacing w:after="0" w:line="276" w:lineRule="auto"/>
        <w:jc w:val="center"/>
        <w:rPr>
          <w:rFonts w:cstheme="minorHAnsi"/>
          <w:b/>
          <w:color w:val="4F81BD" w:themeColor="accent1"/>
          <w:sz w:val="24"/>
          <w:szCs w:val="24"/>
        </w:rPr>
      </w:pPr>
      <w:r w:rsidRPr="00745638">
        <w:rPr>
          <w:rFonts w:cstheme="minorHAnsi"/>
          <w:b/>
          <w:color w:val="4F81BD" w:themeColor="accent1"/>
          <w:sz w:val="24"/>
          <w:szCs w:val="24"/>
        </w:rPr>
        <w:t xml:space="preserve">IZJAVA O </w:t>
      </w:r>
      <w:r>
        <w:rPr>
          <w:rFonts w:cstheme="minorHAnsi"/>
          <w:b/>
          <w:color w:val="4F81BD" w:themeColor="accent1"/>
          <w:sz w:val="24"/>
          <w:szCs w:val="24"/>
        </w:rPr>
        <w:t>PRIDOBLJENEM DOVOLJENJU ZA IZVAJANJE POGREBNE DEJAVNOSTI</w:t>
      </w:r>
    </w:p>
    <w:p w14:paraId="6BDA30ED" w14:textId="77777777" w:rsidR="00DF673E" w:rsidRDefault="00DF673E" w:rsidP="00DF673E">
      <w:pPr>
        <w:spacing w:after="0" w:line="240" w:lineRule="auto"/>
        <w:jc w:val="both"/>
        <w:rPr>
          <w:rFonts w:cstheme="minorHAnsi"/>
          <w:sz w:val="24"/>
          <w:szCs w:val="24"/>
        </w:rPr>
      </w:pPr>
    </w:p>
    <w:p w14:paraId="2960DFE8" w14:textId="44DF2C39" w:rsidR="003A3B55" w:rsidRDefault="00DF673E" w:rsidP="00DF673E">
      <w:pPr>
        <w:spacing w:after="0" w:line="240" w:lineRule="auto"/>
        <w:jc w:val="both"/>
        <w:rPr>
          <w:rFonts w:cstheme="minorHAnsi"/>
          <w:sz w:val="24"/>
          <w:szCs w:val="24"/>
        </w:rPr>
      </w:pPr>
      <w:r>
        <w:rPr>
          <w:rFonts w:cstheme="minorHAnsi"/>
          <w:sz w:val="24"/>
          <w:szCs w:val="24"/>
        </w:rPr>
        <w:t>P</w:t>
      </w:r>
      <w:r w:rsidRPr="006C2F68">
        <w:rPr>
          <w:rFonts w:cstheme="minorHAnsi"/>
          <w:sz w:val="24"/>
          <w:szCs w:val="24"/>
        </w:rPr>
        <w:t>od kazensko in ma</w:t>
      </w:r>
      <w:r>
        <w:rPr>
          <w:rFonts w:cstheme="minorHAnsi"/>
          <w:sz w:val="24"/>
          <w:szCs w:val="24"/>
        </w:rPr>
        <w:t>terialno odgovornostjo izjavljamo</w:t>
      </w:r>
      <w:r w:rsidRPr="006C2F68">
        <w:rPr>
          <w:rFonts w:cstheme="minorHAnsi"/>
          <w:sz w:val="24"/>
          <w:szCs w:val="24"/>
        </w:rPr>
        <w:t>, da</w:t>
      </w:r>
      <w:r>
        <w:rPr>
          <w:rFonts w:cstheme="minorHAnsi"/>
          <w:sz w:val="24"/>
          <w:szCs w:val="24"/>
        </w:rPr>
        <w:t xml:space="preserve"> </w:t>
      </w:r>
      <w:r w:rsidR="003A3B55">
        <w:rPr>
          <w:rFonts w:cstheme="minorHAnsi"/>
          <w:sz w:val="24"/>
          <w:szCs w:val="24"/>
        </w:rPr>
        <w:t>imamo pridobljeno dovoljenje za opravljanje pogrebne dejavnosti</w:t>
      </w:r>
      <w:r w:rsidR="00D51000">
        <w:rPr>
          <w:rFonts w:cstheme="minorHAnsi"/>
          <w:sz w:val="24"/>
          <w:szCs w:val="24"/>
        </w:rPr>
        <w:t>, izdano</w:t>
      </w:r>
      <w:r w:rsidR="003A3B55">
        <w:rPr>
          <w:rFonts w:cstheme="minorHAnsi"/>
          <w:sz w:val="24"/>
          <w:szCs w:val="24"/>
        </w:rPr>
        <w:t xml:space="preserve"> s strani pristojnega ministrstva in da je od pridobitve dovoljenj (datuma izdaje odločbe) do datuma oddaje ponudbe preteklo več kot tri leta. </w:t>
      </w:r>
    </w:p>
    <w:p w14:paraId="44B59725" w14:textId="77777777" w:rsidR="00DF673E" w:rsidRPr="00D47EC7" w:rsidRDefault="00DF673E" w:rsidP="00DF673E">
      <w:pPr>
        <w:pStyle w:val="Odstavekseznama"/>
        <w:spacing w:after="0" w:line="240" w:lineRule="auto"/>
        <w:jc w:val="both"/>
        <w:rPr>
          <w:rFonts w:cstheme="minorHAnsi"/>
          <w:sz w:val="24"/>
          <w:szCs w:val="24"/>
        </w:rPr>
      </w:pPr>
    </w:p>
    <w:p w14:paraId="05744BF9" w14:textId="77777777" w:rsidR="00DF673E" w:rsidRDefault="00DF673E" w:rsidP="00DF673E">
      <w:pPr>
        <w:spacing w:after="0" w:line="240" w:lineRule="auto"/>
        <w:jc w:val="both"/>
        <w:rPr>
          <w:rFonts w:cstheme="minorHAnsi"/>
          <w:sz w:val="24"/>
          <w:szCs w:val="24"/>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0"/>
        <w:gridCol w:w="1658"/>
        <w:gridCol w:w="2495"/>
        <w:gridCol w:w="3269"/>
      </w:tblGrid>
      <w:tr w:rsidR="00DF673E" w:rsidRPr="00AF7400" w14:paraId="60713411" w14:textId="77777777" w:rsidTr="00B632C0">
        <w:trPr>
          <w:trHeight w:val="70"/>
        </w:trPr>
        <w:tc>
          <w:tcPr>
            <w:tcW w:w="1696" w:type="dxa"/>
            <w:shd w:val="clear" w:color="auto" w:fill="4F81BD" w:themeFill="accent1"/>
            <w:vAlign w:val="center"/>
          </w:tcPr>
          <w:p w14:paraId="599347A7" w14:textId="77777777" w:rsidR="00DF673E" w:rsidRPr="00AF7400" w:rsidRDefault="00DF673E" w:rsidP="00B632C0">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0230B45A" w14:textId="77777777" w:rsidR="00DF673E" w:rsidRPr="00AF7400" w:rsidRDefault="00DF673E" w:rsidP="00B632C0">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21839CA4" w14:textId="77777777" w:rsidR="00DF673E" w:rsidRPr="00AF7400" w:rsidRDefault="00DF673E" w:rsidP="00B632C0">
            <w:pPr>
              <w:jc w:val="center"/>
              <w:rPr>
                <w:rFonts w:cstheme="minorHAnsi"/>
                <w:b/>
                <w:color w:val="FFFFFF" w:themeColor="background1"/>
                <w:lang w:val="sl-SI"/>
              </w:rPr>
            </w:pPr>
            <w:r w:rsidRPr="00AF7400">
              <w:rPr>
                <w:rFonts w:cstheme="minorHAnsi"/>
                <w:b/>
                <w:color w:val="FFFFFF" w:themeColor="background1"/>
                <w:lang w:val="sl-SI"/>
              </w:rPr>
              <w:t xml:space="preserve">IME IN PRIIMEK POOBLAŠČENE OSEBE </w:t>
            </w:r>
            <w:r>
              <w:rPr>
                <w:rFonts w:cstheme="minorHAnsi"/>
                <w:b/>
                <w:color w:val="FFFFFF" w:themeColor="background1"/>
                <w:lang w:val="sl-SI"/>
              </w:rPr>
              <w:t>PONUDNIKA</w:t>
            </w:r>
          </w:p>
        </w:tc>
        <w:tc>
          <w:tcPr>
            <w:tcW w:w="3401" w:type="dxa"/>
            <w:shd w:val="clear" w:color="auto" w:fill="4F81BD" w:themeFill="accent1"/>
            <w:vAlign w:val="center"/>
          </w:tcPr>
          <w:p w14:paraId="511CFF0B" w14:textId="77777777" w:rsidR="00DF673E" w:rsidRPr="00AF7400" w:rsidRDefault="00DF673E" w:rsidP="00B632C0">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DF673E" w:rsidRPr="00AF7400" w14:paraId="3948E37F" w14:textId="77777777" w:rsidTr="00B632C0">
        <w:trPr>
          <w:trHeight w:val="547"/>
        </w:trPr>
        <w:tc>
          <w:tcPr>
            <w:tcW w:w="1696" w:type="dxa"/>
          </w:tcPr>
          <w:p w14:paraId="71E75FAB" w14:textId="77777777" w:rsidR="00DF673E" w:rsidRPr="009B12FE" w:rsidRDefault="00DF673E" w:rsidP="00B632C0">
            <w:pPr>
              <w:jc w:val="center"/>
              <w:rPr>
                <w:rFonts w:cstheme="minorHAnsi"/>
                <w:sz w:val="16"/>
                <w:lang w:val="sl-SI"/>
              </w:rPr>
            </w:pPr>
          </w:p>
        </w:tc>
        <w:tc>
          <w:tcPr>
            <w:tcW w:w="1701" w:type="dxa"/>
          </w:tcPr>
          <w:p w14:paraId="544E07C0" w14:textId="77777777" w:rsidR="00DF673E" w:rsidRPr="00AF7400" w:rsidRDefault="00DF673E" w:rsidP="00B632C0">
            <w:pPr>
              <w:jc w:val="center"/>
              <w:rPr>
                <w:rFonts w:cstheme="minorHAnsi"/>
                <w:lang w:val="sl-SI"/>
              </w:rPr>
            </w:pPr>
          </w:p>
        </w:tc>
        <w:tc>
          <w:tcPr>
            <w:tcW w:w="2552" w:type="dxa"/>
          </w:tcPr>
          <w:p w14:paraId="508C287E" w14:textId="77777777" w:rsidR="00DF673E" w:rsidRPr="00AF7400" w:rsidRDefault="00DF673E" w:rsidP="00B632C0">
            <w:pPr>
              <w:jc w:val="center"/>
              <w:rPr>
                <w:rFonts w:cstheme="minorHAnsi"/>
                <w:lang w:val="sl-SI"/>
              </w:rPr>
            </w:pPr>
          </w:p>
        </w:tc>
        <w:tc>
          <w:tcPr>
            <w:tcW w:w="3401" w:type="dxa"/>
          </w:tcPr>
          <w:p w14:paraId="2BFA3826" w14:textId="77777777" w:rsidR="00DF673E" w:rsidRPr="00AF7400" w:rsidRDefault="00DF673E" w:rsidP="00B632C0">
            <w:pPr>
              <w:jc w:val="center"/>
              <w:rPr>
                <w:rFonts w:cstheme="minorHAnsi"/>
                <w:lang w:val="sl-SI"/>
              </w:rPr>
            </w:pPr>
          </w:p>
        </w:tc>
      </w:tr>
    </w:tbl>
    <w:p w14:paraId="3C4C42DF" w14:textId="77777777" w:rsidR="00DF673E" w:rsidRDefault="00DF673E" w:rsidP="00DF673E">
      <w:pPr>
        <w:spacing w:after="0" w:line="240" w:lineRule="auto"/>
        <w:rPr>
          <w:b/>
          <w:color w:val="4F81BD" w:themeColor="accent1"/>
          <w:sz w:val="28"/>
        </w:rPr>
      </w:pPr>
      <w:r>
        <w:rPr>
          <w:b/>
          <w:color w:val="4F81BD" w:themeColor="accent1"/>
          <w:sz w:val="28"/>
        </w:rPr>
        <w:br w:type="page"/>
      </w:r>
    </w:p>
    <w:p w14:paraId="7A17076D" w14:textId="77777777" w:rsidR="00E15C66" w:rsidRDefault="00E15C66" w:rsidP="00E15C66">
      <w:pPr>
        <w:rPr>
          <w:color w:val="4F81BD" w:themeColor="accent1"/>
          <w:sz w:val="28"/>
        </w:rPr>
      </w:pPr>
      <w:r w:rsidRPr="00365C45">
        <w:rPr>
          <w:b/>
          <w:color w:val="4F81BD" w:themeColor="accent1"/>
          <w:sz w:val="28"/>
        </w:rPr>
        <w:lastRenderedPageBreak/>
        <w:t xml:space="preserve">OBRAZEC </w:t>
      </w:r>
      <w:r w:rsidR="00892E72">
        <w:rPr>
          <w:b/>
          <w:color w:val="4F81BD" w:themeColor="accent1"/>
          <w:sz w:val="28"/>
        </w:rPr>
        <w:t>9</w:t>
      </w:r>
      <w:r w:rsidRPr="00365C45">
        <w:rPr>
          <w:b/>
          <w:color w:val="4F81BD" w:themeColor="accent1"/>
          <w:sz w:val="28"/>
        </w:rPr>
        <w:t xml:space="preserve">: </w:t>
      </w:r>
      <w:r>
        <w:rPr>
          <w:color w:val="4F81BD" w:themeColor="accent1"/>
          <w:sz w:val="28"/>
        </w:rPr>
        <w:t>Izjava o zavarovanju odgovornosti za škodo</w:t>
      </w:r>
    </w:p>
    <w:p w14:paraId="6084E931" w14:textId="77777777" w:rsidR="00E15C66" w:rsidRDefault="00E15C66" w:rsidP="00E15C66">
      <w:pPr>
        <w:spacing w:after="0" w:line="276" w:lineRule="auto"/>
        <w:jc w:val="both"/>
        <w:rPr>
          <w:rFonts w:cstheme="minorHAnsi"/>
          <w:sz w:val="24"/>
          <w:szCs w:val="24"/>
        </w:rPr>
      </w:pPr>
    </w:p>
    <w:p w14:paraId="65F2DBBC" w14:textId="77777777" w:rsidR="00E15C66" w:rsidRPr="006C2F68" w:rsidRDefault="00E15C66" w:rsidP="00E15C66">
      <w:pPr>
        <w:spacing w:after="0" w:line="276" w:lineRule="auto"/>
        <w:jc w:val="both"/>
        <w:rPr>
          <w:rFonts w:cstheme="minorHAnsi"/>
          <w:i/>
          <w:color w:val="4F81BD" w:themeColor="accent1"/>
          <w:sz w:val="24"/>
          <w:szCs w:val="24"/>
        </w:rPr>
      </w:pPr>
      <w:r>
        <w:rPr>
          <w:rFonts w:cstheme="minorHAnsi"/>
          <w:sz w:val="24"/>
          <w:szCs w:val="24"/>
        </w:rPr>
        <w:t>Ponudnik</w:t>
      </w:r>
      <w:r w:rsidRPr="006C2F68">
        <w:rPr>
          <w:rFonts w:cstheme="minorHAnsi"/>
          <w:sz w:val="24"/>
          <w:szCs w:val="24"/>
        </w:rPr>
        <w:t xml:space="preserve">  </w:t>
      </w:r>
      <w:r w:rsidRPr="006C2F68">
        <w:rPr>
          <w:rFonts w:cstheme="minorHAnsi"/>
          <w:i/>
          <w:color w:val="4F81BD" w:themeColor="accent1"/>
          <w:sz w:val="24"/>
          <w:szCs w:val="24"/>
        </w:rPr>
        <w:t xml:space="preserve">(navesti naziv </w:t>
      </w:r>
      <w:r>
        <w:rPr>
          <w:rFonts w:cstheme="minorHAnsi"/>
          <w:i/>
          <w:color w:val="4F81BD" w:themeColor="accent1"/>
          <w:sz w:val="24"/>
          <w:szCs w:val="24"/>
        </w:rPr>
        <w:t>ponudnika/</w:t>
      </w:r>
      <w:r w:rsidRPr="006C2F68">
        <w:rPr>
          <w:rFonts w:cstheme="minorHAnsi"/>
          <w:i/>
          <w:color w:val="4F81BD" w:themeColor="accent1"/>
          <w:sz w:val="24"/>
          <w:szCs w:val="24"/>
        </w:rPr>
        <w:t>part</w:t>
      </w:r>
      <w:r>
        <w:rPr>
          <w:rFonts w:cstheme="minorHAnsi"/>
          <w:i/>
          <w:color w:val="4F81BD" w:themeColor="accent1"/>
          <w:sz w:val="24"/>
          <w:szCs w:val="24"/>
        </w:rPr>
        <w:t>n</w:t>
      </w:r>
      <w:r w:rsidRPr="006C2F68">
        <w:rPr>
          <w:rFonts w:cstheme="minorHAnsi"/>
          <w:i/>
          <w:color w:val="4F81BD" w:themeColor="accent1"/>
          <w:sz w:val="24"/>
          <w:szCs w:val="24"/>
        </w:rPr>
        <w:t>erja</w:t>
      </w:r>
      <w:r>
        <w:rPr>
          <w:rFonts w:cstheme="minorHAnsi"/>
          <w:i/>
          <w:color w:val="4F81BD" w:themeColor="accent1"/>
          <w:sz w:val="24"/>
          <w:szCs w:val="24"/>
        </w:rPr>
        <w:t>/podizvajalca</w:t>
      </w:r>
      <w:r w:rsidRPr="006C2F68">
        <w:rPr>
          <w:rFonts w:cstheme="minorHAnsi"/>
          <w:i/>
          <w:color w:val="4F81BD" w:themeColor="accent1"/>
          <w:sz w:val="24"/>
          <w:szCs w:val="24"/>
        </w:rPr>
        <w:t>)</w:t>
      </w: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2"/>
      </w:tblGrid>
      <w:tr w:rsidR="00E15C66" w:rsidRPr="006C2F68" w14:paraId="4D064834" w14:textId="77777777" w:rsidTr="00853087">
        <w:tc>
          <w:tcPr>
            <w:tcW w:w="9350" w:type="dxa"/>
          </w:tcPr>
          <w:p w14:paraId="30E49A75" w14:textId="77777777" w:rsidR="00E15C66" w:rsidRPr="006C2F68" w:rsidRDefault="00E15C66" w:rsidP="00853087">
            <w:pPr>
              <w:spacing w:line="276" w:lineRule="auto"/>
              <w:jc w:val="both"/>
              <w:rPr>
                <w:rFonts w:cstheme="minorHAnsi"/>
                <w:sz w:val="24"/>
                <w:szCs w:val="24"/>
                <w:lang w:val="sl-SI"/>
              </w:rPr>
            </w:pPr>
          </w:p>
        </w:tc>
      </w:tr>
    </w:tbl>
    <w:p w14:paraId="050CDA98" w14:textId="77777777" w:rsidR="00E15C66" w:rsidRDefault="00E15C66" w:rsidP="00E15C66">
      <w:pPr>
        <w:spacing w:after="0" w:line="240" w:lineRule="auto"/>
        <w:jc w:val="both"/>
        <w:rPr>
          <w:rFonts w:cstheme="minorHAnsi"/>
          <w:sz w:val="24"/>
          <w:szCs w:val="24"/>
        </w:rPr>
      </w:pPr>
    </w:p>
    <w:p w14:paraId="592ABBAE" w14:textId="77777777" w:rsidR="00E15C66" w:rsidRPr="00745638" w:rsidRDefault="00E15C66" w:rsidP="00E15C66">
      <w:pPr>
        <w:spacing w:after="0" w:line="276" w:lineRule="auto"/>
        <w:jc w:val="center"/>
        <w:rPr>
          <w:rFonts w:cstheme="minorHAnsi"/>
          <w:b/>
          <w:color w:val="4F81BD" w:themeColor="accent1"/>
          <w:sz w:val="24"/>
          <w:szCs w:val="24"/>
        </w:rPr>
      </w:pPr>
      <w:r w:rsidRPr="00745638">
        <w:rPr>
          <w:rFonts w:cstheme="minorHAnsi"/>
          <w:b/>
          <w:color w:val="4F81BD" w:themeColor="accent1"/>
          <w:sz w:val="24"/>
          <w:szCs w:val="24"/>
        </w:rPr>
        <w:t>IZJAVA</w:t>
      </w:r>
      <w:r>
        <w:rPr>
          <w:rFonts w:cstheme="minorHAnsi"/>
          <w:b/>
          <w:color w:val="4F81BD" w:themeColor="accent1"/>
          <w:sz w:val="24"/>
          <w:szCs w:val="24"/>
        </w:rPr>
        <w:t xml:space="preserve"> O ZAVAROVANJU ODGOVORNOSTI ZA ŠKODO</w:t>
      </w:r>
    </w:p>
    <w:p w14:paraId="576EE078" w14:textId="77777777" w:rsidR="00E15C66" w:rsidRDefault="00E15C66" w:rsidP="00E15C66">
      <w:pPr>
        <w:spacing w:after="0" w:line="240" w:lineRule="auto"/>
        <w:jc w:val="both"/>
        <w:rPr>
          <w:rFonts w:cstheme="minorHAnsi"/>
          <w:sz w:val="24"/>
          <w:szCs w:val="24"/>
        </w:rPr>
      </w:pPr>
    </w:p>
    <w:p w14:paraId="53A648C3" w14:textId="35045F0D" w:rsidR="00E15C66" w:rsidRPr="00E15C66" w:rsidRDefault="00E15C66" w:rsidP="002461F3">
      <w:pPr>
        <w:spacing w:after="0" w:line="240" w:lineRule="auto"/>
        <w:jc w:val="both"/>
        <w:rPr>
          <w:rFonts w:cstheme="minorHAnsi"/>
          <w:sz w:val="24"/>
          <w:szCs w:val="24"/>
        </w:rPr>
      </w:pPr>
      <w:r w:rsidRPr="00E15C66">
        <w:rPr>
          <w:rFonts w:cstheme="minorHAnsi"/>
          <w:sz w:val="24"/>
          <w:szCs w:val="24"/>
        </w:rPr>
        <w:t xml:space="preserve">Izjavljamo, da bomo v primeru, če bomo v postopku Javnega razpisa za podelitev koncesije za izvajanje </w:t>
      </w:r>
      <w:r w:rsidR="002461F3">
        <w:rPr>
          <w:rFonts w:cstheme="minorHAnsi"/>
          <w:sz w:val="24"/>
          <w:szCs w:val="24"/>
        </w:rPr>
        <w:t>24-urne dežurne pogrebne službe v Občini Kranjska Gora</w:t>
      </w:r>
      <w:r w:rsidRPr="00E15C66">
        <w:rPr>
          <w:rFonts w:cstheme="minorHAnsi"/>
          <w:sz w:val="24"/>
          <w:szCs w:val="24"/>
        </w:rPr>
        <w:t>, ki je bil objavljen v Uradnem listu</w:t>
      </w:r>
      <w:r w:rsidR="002461F3">
        <w:rPr>
          <w:rFonts w:cstheme="minorHAnsi"/>
          <w:sz w:val="24"/>
          <w:szCs w:val="24"/>
        </w:rPr>
        <w:t xml:space="preserve"> Republike Slovenije št. </w:t>
      </w:r>
      <w:r w:rsidR="004D3C0A">
        <w:rPr>
          <w:rFonts w:cstheme="minorHAnsi"/>
          <w:sz w:val="24"/>
          <w:szCs w:val="24"/>
        </w:rPr>
        <w:t>81/24</w:t>
      </w:r>
      <w:r w:rsidRPr="00E15C66">
        <w:rPr>
          <w:rFonts w:cstheme="minorHAnsi"/>
          <w:sz w:val="24"/>
          <w:szCs w:val="24"/>
        </w:rPr>
        <w:t xml:space="preserve"> in na </w:t>
      </w:r>
      <w:r w:rsidR="002461F3">
        <w:rPr>
          <w:rFonts w:cstheme="minorHAnsi"/>
          <w:sz w:val="24"/>
          <w:szCs w:val="24"/>
        </w:rPr>
        <w:t>uradni spletni strani občine</w:t>
      </w:r>
      <w:r w:rsidRPr="00E15C66">
        <w:rPr>
          <w:rFonts w:cstheme="minorHAnsi"/>
          <w:sz w:val="24"/>
          <w:szCs w:val="24"/>
        </w:rPr>
        <w:t xml:space="preserve">, izbrani </w:t>
      </w:r>
      <w:r w:rsidR="002461F3">
        <w:rPr>
          <w:rFonts w:cstheme="minorHAnsi"/>
          <w:sz w:val="24"/>
          <w:szCs w:val="24"/>
        </w:rPr>
        <w:t xml:space="preserve">kot </w:t>
      </w:r>
      <w:r w:rsidRPr="00E15C66">
        <w:rPr>
          <w:rFonts w:cstheme="minorHAnsi"/>
          <w:sz w:val="24"/>
          <w:szCs w:val="24"/>
        </w:rPr>
        <w:t xml:space="preserve">koncesionar, pred sklenitvijo koncesijske pogodbe sklenili zavarovanje </w:t>
      </w:r>
      <w:r w:rsidR="002461F3">
        <w:rPr>
          <w:rFonts w:cstheme="minorHAnsi"/>
          <w:sz w:val="24"/>
          <w:szCs w:val="24"/>
        </w:rPr>
        <w:t>odgovornosti</w:t>
      </w:r>
      <w:r w:rsidRPr="00E15C66">
        <w:rPr>
          <w:rFonts w:cstheme="minorHAnsi"/>
          <w:sz w:val="24"/>
          <w:szCs w:val="24"/>
        </w:rPr>
        <w:t xml:space="preserve"> za škodo, ki jo pri izvajanju ali v zvezi z izvajanjem koncesije utegnemo povzročiti sami ali kdo drug, ki bo delal v našem imenu, </w:t>
      </w:r>
      <w:proofErr w:type="spellStart"/>
      <w:r w:rsidRPr="00E15C66">
        <w:rPr>
          <w:rFonts w:cstheme="minorHAnsi"/>
          <w:sz w:val="24"/>
          <w:szCs w:val="24"/>
        </w:rPr>
        <w:t>koncedentu</w:t>
      </w:r>
      <w:proofErr w:type="spellEnd"/>
      <w:r w:rsidRPr="00E15C66">
        <w:rPr>
          <w:rFonts w:cstheme="minorHAnsi"/>
          <w:sz w:val="24"/>
          <w:szCs w:val="24"/>
        </w:rPr>
        <w:t>, uporabnikom ali tretji osebi.</w:t>
      </w:r>
    </w:p>
    <w:p w14:paraId="2D4253A2" w14:textId="77777777" w:rsidR="00E15C66" w:rsidRPr="00E15C66" w:rsidRDefault="00E15C66" w:rsidP="002461F3">
      <w:pPr>
        <w:spacing w:after="0" w:line="240" w:lineRule="auto"/>
        <w:jc w:val="both"/>
        <w:rPr>
          <w:rFonts w:cstheme="minorHAnsi"/>
          <w:sz w:val="24"/>
          <w:szCs w:val="24"/>
        </w:rPr>
      </w:pPr>
    </w:p>
    <w:p w14:paraId="648F2BD1" w14:textId="77777777" w:rsidR="00E15C66" w:rsidRDefault="00E15C66" w:rsidP="00E15C66">
      <w:pPr>
        <w:spacing w:after="0" w:line="240" w:lineRule="auto"/>
        <w:jc w:val="both"/>
        <w:rPr>
          <w:rFonts w:cstheme="minorHAnsi"/>
          <w:sz w:val="24"/>
          <w:szCs w:val="24"/>
        </w:rPr>
      </w:pPr>
    </w:p>
    <w:p w14:paraId="6390D314" w14:textId="77777777" w:rsidR="00AB775A" w:rsidRPr="00E15C66" w:rsidRDefault="00AB775A" w:rsidP="00E15C66">
      <w:pPr>
        <w:spacing w:after="0" w:line="240" w:lineRule="auto"/>
        <w:jc w:val="both"/>
        <w:rPr>
          <w:rFonts w:cstheme="minorHAnsi"/>
          <w:sz w:val="24"/>
          <w:szCs w:val="24"/>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0"/>
        <w:gridCol w:w="1658"/>
        <w:gridCol w:w="2495"/>
        <w:gridCol w:w="3269"/>
      </w:tblGrid>
      <w:tr w:rsidR="00AB775A" w:rsidRPr="00AF7400" w14:paraId="58DE9F12" w14:textId="77777777" w:rsidTr="00853087">
        <w:trPr>
          <w:trHeight w:val="70"/>
        </w:trPr>
        <w:tc>
          <w:tcPr>
            <w:tcW w:w="1696" w:type="dxa"/>
            <w:shd w:val="clear" w:color="auto" w:fill="4F81BD" w:themeFill="accent1"/>
            <w:vAlign w:val="center"/>
          </w:tcPr>
          <w:p w14:paraId="45FEA485" w14:textId="77777777" w:rsidR="00AB775A" w:rsidRPr="00AF7400" w:rsidRDefault="00AB775A" w:rsidP="00853087">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54FA5EA1" w14:textId="77777777" w:rsidR="00AB775A" w:rsidRPr="00AF7400" w:rsidRDefault="00AB775A" w:rsidP="00853087">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240D17F0" w14:textId="77777777" w:rsidR="00AB775A" w:rsidRPr="00AF7400" w:rsidRDefault="00AB775A" w:rsidP="00853087">
            <w:pPr>
              <w:jc w:val="center"/>
              <w:rPr>
                <w:rFonts w:cstheme="minorHAnsi"/>
                <w:b/>
                <w:color w:val="FFFFFF" w:themeColor="background1"/>
                <w:lang w:val="sl-SI"/>
              </w:rPr>
            </w:pPr>
            <w:r w:rsidRPr="00AF7400">
              <w:rPr>
                <w:rFonts w:cstheme="minorHAnsi"/>
                <w:b/>
                <w:color w:val="FFFFFF" w:themeColor="background1"/>
                <w:lang w:val="sl-SI"/>
              </w:rPr>
              <w:t xml:space="preserve">IME IN PRIIMEK POOBLAŠČENE OSEBE </w:t>
            </w:r>
            <w:r>
              <w:rPr>
                <w:rFonts w:cstheme="minorHAnsi"/>
                <w:b/>
                <w:color w:val="FFFFFF" w:themeColor="background1"/>
                <w:lang w:val="sl-SI"/>
              </w:rPr>
              <w:t>PONUDNIKA</w:t>
            </w:r>
          </w:p>
        </w:tc>
        <w:tc>
          <w:tcPr>
            <w:tcW w:w="3401" w:type="dxa"/>
            <w:shd w:val="clear" w:color="auto" w:fill="4F81BD" w:themeFill="accent1"/>
            <w:vAlign w:val="center"/>
          </w:tcPr>
          <w:p w14:paraId="255C16AD" w14:textId="77777777" w:rsidR="00AB775A" w:rsidRPr="00AF7400" w:rsidRDefault="00AB775A" w:rsidP="00853087">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AB775A" w:rsidRPr="00AF7400" w14:paraId="42842C07" w14:textId="77777777" w:rsidTr="00853087">
        <w:tc>
          <w:tcPr>
            <w:tcW w:w="1696" w:type="dxa"/>
          </w:tcPr>
          <w:p w14:paraId="6F896687" w14:textId="77777777" w:rsidR="00AB775A" w:rsidRPr="00AF7400" w:rsidRDefault="00AB775A" w:rsidP="00853087">
            <w:pPr>
              <w:jc w:val="center"/>
              <w:rPr>
                <w:rFonts w:cstheme="minorHAnsi"/>
                <w:lang w:val="sl-SI"/>
              </w:rPr>
            </w:pPr>
          </w:p>
          <w:p w14:paraId="052F45F4" w14:textId="77777777" w:rsidR="00AB775A" w:rsidRPr="00AF7400" w:rsidRDefault="00AB775A" w:rsidP="00853087">
            <w:pPr>
              <w:jc w:val="center"/>
              <w:rPr>
                <w:rFonts w:cstheme="minorHAnsi"/>
                <w:lang w:val="sl-SI"/>
              </w:rPr>
            </w:pPr>
          </w:p>
          <w:p w14:paraId="019B4D54" w14:textId="77777777" w:rsidR="00AB775A" w:rsidRPr="009B12FE" w:rsidRDefault="00AB775A" w:rsidP="00853087">
            <w:pPr>
              <w:rPr>
                <w:rFonts w:cstheme="minorHAnsi"/>
                <w:sz w:val="16"/>
                <w:lang w:val="sl-SI"/>
              </w:rPr>
            </w:pPr>
          </w:p>
        </w:tc>
        <w:tc>
          <w:tcPr>
            <w:tcW w:w="1701" w:type="dxa"/>
          </w:tcPr>
          <w:p w14:paraId="3DF23F05" w14:textId="77777777" w:rsidR="00AB775A" w:rsidRPr="00AF7400" w:rsidRDefault="00AB775A" w:rsidP="00853087">
            <w:pPr>
              <w:jc w:val="center"/>
              <w:rPr>
                <w:rFonts w:cstheme="minorHAnsi"/>
                <w:lang w:val="sl-SI"/>
              </w:rPr>
            </w:pPr>
          </w:p>
        </w:tc>
        <w:tc>
          <w:tcPr>
            <w:tcW w:w="2552" w:type="dxa"/>
          </w:tcPr>
          <w:p w14:paraId="116882CE" w14:textId="77777777" w:rsidR="00AB775A" w:rsidRPr="00AF7400" w:rsidRDefault="00AB775A" w:rsidP="00853087">
            <w:pPr>
              <w:jc w:val="center"/>
              <w:rPr>
                <w:rFonts w:cstheme="minorHAnsi"/>
                <w:lang w:val="sl-SI"/>
              </w:rPr>
            </w:pPr>
          </w:p>
        </w:tc>
        <w:tc>
          <w:tcPr>
            <w:tcW w:w="3401" w:type="dxa"/>
          </w:tcPr>
          <w:p w14:paraId="716ECB8F" w14:textId="77777777" w:rsidR="00AB775A" w:rsidRPr="00AF7400" w:rsidRDefault="00AB775A" w:rsidP="00853087">
            <w:pPr>
              <w:jc w:val="center"/>
              <w:rPr>
                <w:rFonts w:cstheme="minorHAnsi"/>
                <w:lang w:val="sl-SI"/>
              </w:rPr>
            </w:pPr>
          </w:p>
        </w:tc>
      </w:tr>
    </w:tbl>
    <w:p w14:paraId="6399E4C7" w14:textId="77777777" w:rsidR="000E519F" w:rsidRDefault="000E519F" w:rsidP="000E519F">
      <w:pPr>
        <w:spacing w:after="0" w:line="240" w:lineRule="auto"/>
        <w:ind w:left="6372"/>
        <w:jc w:val="both"/>
        <w:rPr>
          <w:rFonts w:cstheme="minorHAnsi"/>
          <w:sz w:val="24"/>
          <w:szCs w:val="24"/>
        </w:rPr>
      </w:pPr>
    </w:p>
    <w:p w14:paraId="21EA9723" w14:textId="77777777" w:rsidR="000E519F" w:rsidRDefault="000E519F" w:rsidP="000E519F">
      <w:pPr>
        <w:spacing w:after="0" w:line="240" w:lineRule="auto"/>
        <w:ind w:left="6372"/>
        <w:jc w:val="both"/>
        <w:rPr>
          <w:rFonts w:cstheme="minorHAnsi"/>
          <w:sz w:val="24"/>
          <w:szCs w:val="24"/>
        </w:rPr>
      </w:pPr>
    </w:p>
    <w:p w14:paraId="3FB4E252" w14:textId="77777777" w:rsidR="000E519F" w:rsidRDefault="000E519F" w:rsidP="000E519F">
      <w:pPr>
        <w:spacing w:after="0" w:line="240" w:lineRule="auto"/>
        <w:ind w:left="6372"/>
        <w:jc w:val="both"/>
        <w:rPr>
          <w:rFonts w:cstheme="minorHAnsi"/>
          <w:sz w:val="24"/>
          <w:szCs w:val="24"/>
        </w:rPr>
      </w:pPr>
    </w:p>
    <w:p w14:paraId="195B3E01" w14:textId="77777777" w:rsidR="000E519F" w:rsidRDefault="000E519F" w:rsidP="000E519F">
      <w:pPr>
        <w:spacing w:after="0" w:line="240" w:lineRule="auto"/>
        <w:ind w:left="6372"/>
        <w:jc w:val="both"/>
        <w:rPr>
          <w:rFonts w:cstheme="minorHAnsi"/>
          <w:sz w:val="24"/>
          <w:szCs w:val="24"/>
        </w:rPr>
      </w:pPr>
    </w:p>
    <w:p w14:paraId="5C667A83" w14:textId="77777777" w:rsidR="00DD7AAE" w:rsidRDefault="00DD7AAE" w:rsidP="00DD7AAE">
      <w:pPr>
        <w:jc w:val="both"/>
        <w:rPr>
          <w:rFonts w:cstheme="minorHAnsi"/>
          <w:b/>
          <w:i/>
          <w:color w:val="4F81BD" w:themeColor="accent1"/>
          <w:sz w:val="22"/>
          <w:szCs w:val="24"/>
        </w:rPr>
      </w:pPr>
    </w:p>
    <w:p w14:paraId="6276DEBC" w14:textId="77777777" w:rsidR="00DD7AAE" w:rsidRDefault="00DD7AAE" w:rsidP="00DD7AAE">
      <w:pPr>
        <w:jc w:val="both"/>
        <w:rPr>
          <w:rFonts w:cstheme="minorHAnsi"/>
          <w:b/>
          <w:i/>
          <w:color w:val="4F81BD" w:themeColor="accent1"/>
          <w:sz w:val="22"/>
          <w:szCs w:val="24"/>
        </w:rPr>
      </w:pPr>
    </w:p>
    <w:p w14:paraId="054BC8C3" w14:textId="77777777" w:rsidR="00DD7AAE" w:rsidRDefault="00DD7AAE" w:rsidP="00DD7AAE">
      <w:pPr>
        <w:jc w:val="both"/>
        <w:rPr>
          <w:rFonts w:cstheme="minorHAnsi"/>
          <w:b/>
          <w:i/>
          <w:color w:val="4F81BD" w:themeColor="accent1"/>
          <w:sz w:val="22"/>
          <w:szCs w:val="24"/>
        </w:rPr>
      </w:pPr>
    </w:p>
    <w:p w14:paraId="47619AFC" w14:textId="77777777" w:rsidR="00DD7AAE" w:rsidRDefault="00DD7AAE" w:rsidP="00DD7AAE">
      <w:pPr>
        <w:jc w:val="both"/>
        <w:rPr>
          <w:rFonts w:cstheme="minorHAnsi"/>
          <w:b/>
          <w:i/>
          <w:color w:val="4F81BD" w:themeColor="accent1"/>
          <w:sz w:val="22"/>
          <w:szCs w:val="24"/>
        </w:rPr>
      </w:pPr>
    </w:p>
    <w:p w14:paraId="06838D97" w14:textId="77777777" w:rsidR="00DD7AAE" w:rsidRDefault="00DD7AAE" w:rsidP="00DD7AAE">
      <w:pPr>
        <w:jc w:val="both"/>
        <w:rPr>
          <w:rFonts w:cstheme="minorHAnsi"/>
          <w:b/>
          <w:i/>
          <w:color w:val="4F81BD" w:themeColor="accent1"/>
          <w:sz w:val="22"/>
          <w:szCs w:val="24"/>
        </w:rPr>
      </w:pPr>
    </w:p>
    <w:p w14:paraId="7FDB9DBD" w14:textId="77777777" w:rsidR="00DD7AAE" w:rsidRDefault="00DD7AAE" w:rsidP="00DD7AAE">
      <w:pPr>
        <w:jc w:val="both"/>
        <w:rPr>
          <w:rFonts w:cstheme="minorHAnsi"/>
          <w:b/>
          <w:i/>
          <w:color w:val="4F81BD" w:themeColor="accent1"/>
          <w:sz w:val="22"/>
          <w:szCs w:val="24"/>
        </w:rPr>
      </w:pPr>
    </w:p>
    <w:p w14:paraId="273F4B3B" w14:textId="77777777" w:rsidR="00DD7AAE" w:rsidRDefault="00DD7AAE" w:rsidP="00DD7AAE">
      <w:pPr>
        <w:jc w:val="both"/>
        <w:rPr>
          <w:rFonts w:cstheme="minorHAnsi"/>
          <w:b/>
          <w:i/>
          <w:color w:val="4F81BD" w:themeColor="accent1"/>
          <w:sz w:val="22"/>
          <w:szCs w:val="24"/>
        </w:rPr>
      </w:pPr>
    </w:p>
    <w:p w14:paraId="0EF5C56A" w14:textId="77777777" w:rsidR="00DD7AAE" w:rsidRDefault="00DD7AAE" w:rsidP="00DD7AAE">
      <w:pPr>
        <w:jc w:val="both"/>
        <w:rPr>
          <w:rFonts w:cstheme="minorHAnsi"/>
          <w:b/>
          <w:i/>
          <w:color w:val="4F81BD" w:themeColor="accent1"/>
          <w:sz w:val="22"/>
          <w:szCs w:val="24"/>
        </w:rPr>
      </w:pPr>
    </w:p>
    <w:p w14:paraId="06CE848B" w14:textId="77777777" w:rsidR="00FA0194" w:rsidRDefault="00FA0194" w:rsidP="00DD7AAE">
      <w:pPr>
        <w:jc w:val="both"/>
        <w:rPr>
          <w:rFonts w:cstheme="minorHAnsi"/>
          <w:b/>
          <w:i/>
          <w:color w:val="4F81BD" w:themeColor="accent1"/>
          <w:sz w:val="22"/>
          <w:szCs w:val="24"/>
        </w:rPr>
      </w:pPr>
    </w:p>
    <w:p w14:paraId="3A156760" w14:textId="77777777" w:rsidR="00FA0194" w:rsidRDefault="00FA0194" w:rsidP="00DD7AAE">
      <w:pPr>
        <w:jc w:val="both"/>
        <w:rPr>
          <w:rFonts w:cstheme="minorHAnsi"/>
          <w:b/>
          <w:i/>
          <w:color w:val="4F81BD" w:themeColor="accent1"/>
          <w:sz w:val="22"/>
          <w:szCs w:val="24"/>
        </w:rPr>
      </w:pPr>
    </w:p>
    <w:p w14:paraId="05A31EBF" w14:textId="00D7BBEA" w:rsidR="00DD7AAE" w:rsidRDefault="00DD7AAE" w:rsidP="00DD7AAE">
      <w:pPr>
        <w:jc w:val="both"/>
        <w:rPr>
          <w:rFonts w:cstheme="minorHAnsi"/>
          <w:i/>
          <w:color w:val="4F81BD" w:themeColor="accent1"/>
          <w:sz w:val="22"/>
          <w:szCs w:val="24"/>
        </w:rPr>
      </w:pPr>
      <w:r w:rsidRPr="0079404D">
        <w:rPr>
          <w:rFonts w:cstheme="minorHAnsi"/>
          <w:b/>
          <w:i/>
          <w:color w:val="4F81BD" w:themeColor="accent1"/>
          <w:sz w:val="22"/>
          <w:szCs w:val="24"/>
        </w:rPr>
        <w:t>OPOMBA:</w:t>
      </w:r>
      <w:r w:rsidRPr="006C2F68">
        <w:rPr>
          <w:rFonts w:cstheme="minorHAnsi"/>
          <w:i/>
          <w:color w:val="4F81BD" w:themeColor="accent1"/>
          <w:sz w:val="22"/>
          <w:szCs w:val="24"/>
        </w:rPr>
        <w:t xml:space="preserve"> V primeru skupne </w:t>
      </w:r>
      <w:r>
        <w:rPr>
          <w:rFonts w:cstheme="minorHAnsi"/>
          <w:i/>
          <w:color w:val="4F81BD" w:themeColor="accent1"/>
          <w:sz w:val="22"/>
          <w:szCs w:val="24"/>
        </w:rPr>
        <w:t xml:space="preserve">ponudbe in ponudbe s podizvajalci </w:t>
      </w:r>
      <w:r w:rsidRPr="006C2F68">
        <w:rPr>
          <w:rFonts w:cstheme="minorHAnsi"/>
          <w:i/>
          <w:color w:val="4F81BD" w:themeColor="accent1"/>
          <w:sz w:val="22"/>
          <w:szCs w:val="24"/>
        </w:rPr>
        <w:t xml:space="preserve">je </w:t>
      </w:r>
      <w:r w:rsidR="00FA0194">
        <w:rPr>
          <w:rFonts w:cstheme="minorHAnsi"/>
          <w:i/>
          <w:color w:val="4F81BD" w:themeColor="accent1"/>
          <w:sz w:val="22"/>
          <w:szCs w:val="24"/>
        </w:rPr>
        <w:t>treba</w:t>
      </w:r>
      <w:r w:rsidRPr="006C2F68">
        <w:rPr>
          <w:rFonts w:cstheme="minorHAnsi"/>
          <w:i/>
          <w:color w:val="4F81BD" w:themeColor="accent1"/>
          <w:sz w:val="22"/>
          <w:szCs w:val="24"/>
        </w:rPr>
        <w:t xml:space="preserve"> obrazec izpolniti za </w:t>
      </w:r>
      <w:r>
        <w:rPr>
          <w:rFonts w:cstheme="minorHAnsi"/>
          <w:i/>
          <w:color w:val="4F81BD" w:themeColor="accent1"/>
          <w:sz w:val="22"/>
          <w:szCs w:val="24"/>
        </w:rPr>
        <w:t>vsak posamezen subjekt.</w:t>
      </w:r>
    </w:p>
    <w:p w14:paraId="5DDF3171" w14:textId="77777777" w:rsidR="00D47EC7" w:rsidRDefault="00D47EC7" w:rsidP="00946214">
      <w:pPr>
        <w:jc w:val="both"/>
        <w:rPr>
          <w:color w:val="4F81BD" w:themeColor="accent1"/>
          <w:sz w:val="28"/>
        </w:rPr>
      </w:pPr>
      <w:r w:rsidRPr="00365C45">
        <w:rPr>
          <w:b/>
          <w:color w:val="4F81BD" w:themeColor="accent1"/>
          <w:sz w:val="28"/>
        </w:rPr>
        <w:lastRenderedPageBreak/>
        <w:t xml:space="preserve">OBRAZEC </w:t>
      </w:r>
      <w:r w:rsidR="003755E9">
        <w:rPr>
          <w:b/>
          <w:color w:val="4F81BD" w:themeColor="accent1"/>
          <w:sz w:val="28"/>
        </w:rPr>
        <w:t>10</w:t>
      </w:r>
      <w:r w:rsidRPr="00365C45">
        <w:rPr>
          <w:b/>
          <w:color w:val="4F81BD" w:themeColor="accent1"/>
          <w:sz w:val="28"/>
        </w:rPr>
        <w:t xml:space="preserve">: </w:t>
      </w:r>
      <w:r>
        <w:rPr>
          <w:color w:val="4F81BD" w:themeColor="accent1"/>
          <w:sz w:val="28"/>
        </w:rPr>
        <w:t xml:space="preserve">Izjava o </w:t>
      </w:r>
      <w:r w:rsidR="00770258">
        <w:rPr>
          <w:color w:val="4F81BD" w:themeColor="accent1"/>
          <w:sz w:val="28"/>
        </w:rPr>
        <w:t>predložitvi zavarovanja za dobro izvedbo pogodbenih obveznosti</w:t>
      </w:r>
    </w:p>
    <w:p w14:paraId="5678B4C2" w14:textId="77777777" w:rsidR="00D47EC7" w:rsidRDefault="00D47EC7" w:rsidP="00D47EC7">
      <w:pPr>
        <w:spacing w:after="0" w:line="276" w:lineRule="auto"/>
        <w:jc w:val="both"/>
        <w:rPr>
          <w:rFonts w:cstheme="minorHAnsi"/>
          <w:sz w:val="24"/>
          <w:szCs w:val="24"/>
        </w:rPr>
      </w:pPr>
    </w:p>
    <w:p w14:paraId="6FBB6837" w14:textId="77777777" w:rsidR="00D47EC7" w:rsidRPr="006C2F68" w:rsidRDefault="00D47EC7" w:rsidP="00D47EC7">
      <w:pPr>
        <w:spacing w:after="0" w:line="276" w:lineRule="auto"/>
        <w:jc w:val="both"/>
        <w:rPr>
          <w:rFonts w:cstheme="minorHAnsi"/>
          <w:i/>
          <w:color w:val="4F81BD" w:themeColor="accent1"/>
          <w:sz w:val="24"/>
          <w:szCs w:val="24"/>
        </w:rPr>
      </w:pPr>
      <w:r>
        <w:rPr>
          <w:rFonts w:cstheme="minorHAnsi"/>
          <w:sz w:val="24"/>
          <w:szCs w:val="24"/>
        </w:rPr>
        <w:t>Ponudnik</w:t>
      </w:r>
      <w:r w:rsidRPr="006C2F68">
        <w:rPr>
          <w:rFonts w:cstheme="minorHAnsi"/>
          <w:sz w:val="24"/>
          <w:szCs w:val="24"/>
        </w:rPr>
        <w:t xml:space="preserve">  </w:t>
      </w:r>
      <w:r w:rsidRPr="006C2F68">
        <w:rPr>
          <w:rFonts w:cstheme="minorHAnsi"/>
          <w:i/>
          <w:color w:val="4F81BD" w:themeColor="accent1"/>
          <w:sz w:val="24"/>
          <w:szCs w:val="24"/>
        </w:rPr>
        <w:t xml:space="preserve">(navesti naziv </w:t>
      </w:r>
      <w:r>
        <w:rPr>
          <w:rFonts w:cstheme="minorHAnsi"/>
          <w:i/>
          <w:color w:val="4F81BD" w:themeColor="accent1"/>
          <w:sz w:val="24"/>
          <w:szCs w:val="24"/>
        </w:rPr>
        <w:t>ponudnika/</w:t>
      </w:r>
      <w:r w:rsidRPr="006C2F68">
        <w:rPr>
          <w:rFonts w:cstheme="minorHAnsi"/>
          <w:i/>
          <w:color w:val="4F81BD" w:themeColor="accent1"/>
          <w:sz w:val="24"/>
          <w:szCs w:val="24"/>
        </w:rPr>
        <w:t>part</w:t>
      </w:r>
      <w:r>
        <w:rPr>
          <w:rFonts w:cstheme="minorHAnsi"/>
          <w:i/>
          <w:color w:val="4F81BD" w:themeColor="accent1"/>
          <w:sz w:val="24"/>
          <w:szCs w:val="24"/>
        </w:rPr>
        <w:t>n</w:t>
      </w:r>
      <w:r w:rsidRPr="006C2F68">
        <w:rPr>
          <w:rFonts w:cstheme="minorHAnsi"/>
          <w:i/>
          <w:color w:val="4F81BD" w:themeColor="accent1"/>
          <w:sz w:val="24"/>
          <w:szCs w:val="24"/>
        </w:rPr>
        <w:t>erja</w:t>
      </w:r>
      <w:r>
        <w:rPr>
          <w:rFonts w:cstheme="minorHAnsi"/>
          <w:i/>
          <w:color w:val="4F81BD" w:themeColor="accent1"/>
          <w:sz w:val="24"/>
          <w:szCs w:val="24"/>
        </w:rPr>
        <w:t>/podizvajalca</w:t>
      </w:r>
      <w:r w:rsidRPr="006C2F68">
        <w:rPr>
          <w:rFonts w:cstheme="minorHAnsi"/>
          <w:i/>
          <w:color w:val="4F81BD" w:themeColor="accent1"/>
          <w:sz w:val="24"/>
          <w:szCs w:val="24"/>
        </w:rPr>
        <w:t>)</w:t>
      </w: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2"/>
      </w:tblGrid>
      <w:tr w:rsidR="00D47EC7" w:rsidRPr="006C2F68" w14:paraId="455F5CAB" w14:textId="77777777" w:rsidTr="00853087">
        <w:tc>
          <w:tcPr>
            <w:tcW w:w="9350" w:type="dxa"/>
          </w:tcPr>
          <w:p w14:paraId="0399FBD9" w14:textId="77777777" w:rsidR="00D47EC7" w:rsidRPr="006C2F68" w:rsidRDefault="00D47EC7" w:rsidP="00853087">
            <w:pPr>
              <w:spacing w:line="276" w:lineRule="auto"/>
              <w:jc w:val="both"/>
              <w:rPr>
                <w:rFonts w:cstheme="minorHAnsi"/>
                <w:sz w:val="24"/>
                <w:szCs w:val="24"/>
                <w:lang w:val="sl-SI"/>
              </w:rPr>
            </w:pPr>
          </w:p>
        </w:tc>
      </w:tr>
    </w:tbl>
    <w:p w14:paraId="7672E5BB" w14:textId="77777777" w:rsidR="00D47EC7" w:rsidRDefault="00D47EC7" w:rsidP="00D47EC7">
      <w:pPr>
        <w:spacing w:after="0" w:line="240" w:lineRule="auto"/>
        <w:jc w:val="both"/>
        <w:rPr>
          <w:rFonts w:cstheme="minorHAnsi"/>
          <w:sz w:val="24"/>
          <w:szCs w:val="24"/>
        </w:rPr>
      </w:pPr>
    </w:p>
    <w:p w14:paraId="30E4406E" w14:textId="77777777" w:rsidR="00770258" w:rsidRPr="00770258" w:rsidRDefault="00770258" w:rsidP="00770258">
      <w:pPr>
        <w:spacing w:after="0" w:line="276" w:lineRule="auto"/>
        <w:jc w:val="center"/>
        <w:rPr>
          <w:rFonts w:cstheme="minorHAnsi"/>
          <w:b/>
          <w:color w:val="4F81BD" w:themeColor="accent1"/>
          <w:sz w:val="24"/>
          <w:szCs w:val="24"/>
        </w:rPr>
      </w:pPr>
      <w:r w:rsidRPr="00770258">
        <w:rPr>
          <w:rFonts w:cstheme="minorHAnsi"/>
          <w:b/>
          <w:color w:val="4F81BD" w:themeColor="accent1"/>
          <w:sz w:val="24"/>
          <w:szCs w:val="24"/>
        </w:rPr>
        <w:t xml:space="preserve">IZJAVA </w:t>
      </w:r>
    </w:p>
    <w:p w14:paraId="3F887B6D" w14:textId="77777777" w:rsidR="00770258" w:rsidRPr="00770258" w:rsidRDefault="00770258" w:rsidP="00770258">
      <w:pPr>
        <w:spacing w:after="0" w:line="276" w:lineRule="auto"/>
        <w:jc w:val="center"/>
        <w:rPr>
          <w:rFonts w:cstheme="minorHAnsi"/>
          <w:b/>
          <w:color w:val="4F81BD" w:themeColor="accent1"/>
          <w:sz w:val="24"/>
          <w:szCs w:val="24"/>
        </w:rPr>
      </w:pPr>
      <w:r w:rsidRPr="00770258">
        <w:rPr>
          <w:rFonts w:cstheme="minorHAnsi"/>
          <w:b/>
          <w:color w:val="4F81BD" w:themeColor="accent1"/>
          <w:sz w:val="24"/>
          <w:szCs w:val="24"/>
        </w:rPr>
        <w:t>O PREDLOŽITVI ZAVAROVANJA ZA DOBRO IZVEDBO POGODBENIH OBVEZNOSTI</w:t>
      </w:r>
    </w:p>
    <w:p w14:paraId="71F3D8AA" w14:textId="77777777" w:rsidR="00770258" w:rsidRPr="00235FA1" w:rsidRDefault="00770258" w:rsidP="00770258">
      <w:pPr>
        <w:rPr>
          <w:rFonts w:cstheme="minorHAnsi"/>
          <w:sz w:val="24"/>
          <w:szCs w:val="24"/>
        </w:rPr>
      </w:pPr>
    </w:p>
    <w:p w14:paraId="7F46E4F3" w14:textId="041AD3FA" w:rsidR="001A69AD" w:rsidRDefault="001A69AD" w:rsidP="001A69AD">
      <w:pPr>
        <w:jc w:val="both"/>
        <w:rPr>
          <w:rFonts w:cstheme="minorHAnsi"/>
          <w:sz w:val="24"/>
          <w:szCs w:val="24"/>
        </w:rPr>
      </w:pPr>
      <w:r w:rsidRPr="00770258">
        <w:rPr>
          <w:rFonts w:cstheme="minorHAnsi"/>
          <w:sz w:val="24"/>
          <w:szCs w:val="24"/>
        </w:rPr>
        <w:t xml:space="preserve">Izjavljamo, da bomo v primeru, če bomo v postopku </w:t>
      </w:r>
      <w:r w:rsidRPr="00602DEC">
        <w:rPr>
          <w:rFonts w:cstheme="minorHAnsi"/>
          <w:sz w:val="24"/>
          <w:szCs w:val="24"/>
        </w:rPr>
        <w:t>v postopku Javnega razpisa za podelitev koncesije za izvajanje 24-urne dežurne pogrebne službe v Občini Kranjska Gora, ki je bil objavljen v Uradnem listu Republike Slovenije št</w:t>
      </w:r>
      <w:r w:rsidR="000C31E1">
        <w:rPr>
          <w:rFonts w:cstheme="minorHAnsi"/>
          <w:sz w:val="24"/>
          <w:szCs w:val="24"/>
        </w:rPr>
        <w:t>. 81/24</w:t>
      </w:r>
      <w:r w:rsidRPr="00602DEC">
        <w:rPr>
          <w:rFonts w:cstheme="minorHAnsi"/>
          <w:sz w:val="24"/>
          <w:szCs w:val="24"/>
        </w:rPr>
        <w:t xml:space="preserve"> in na uradni spletni strani občine</w:t>
      </w:r>
      <w:r w:rsidRPr="00770258">
        <w:rPr>
          <w:rFonts w:cstheme="minorHAnsi"/>
          <w:sz w:val="24"/>
          <w:szCs w:val="24"/>
        </w:rPr>
        <w:t xml:space="preserve">, </w:t>
      </w:r>
      <w:r w:rsidRPr="00E15C66">
        <w:rPr>
          <w:rFonts w:cstheme="minorHAnsi"/>
          <w:sz w:val="24"/>
          <w:szCs w:val="24"/>
        </w:rPr>
        <w:t xml:space="preserve">izbrani </w:t>
      </w:r>
      <w:r>
        <w:rPr>
          <w:rFonts w:cstheme="minorHAnsi"/>
          <w:sz w:val="24"/>
          <w:szCs w:val="24"/>
        </w:rPr>
        <w:t xml:space="preserve">kot </w:t>
      </w:r>
      <w:r w:rsidRPr="00E15C66">
        <w:rPr>
          <w:rFonts w:cstheme="minorHAnsi"/>
          <w:sz w:val="24"/>
          <w:szCs w:val="24"/>
        </w:rPr>
        <w:t xml:space="preserve">koncesionar, </w:t>
      </w:r>
      <w:r>
        <w:rPr>
          <w:rFonts w:cstheme="minorHAnsi"/>
          <w:sz w:val="24"/>
          <w:szCs w:val="24"/>
        </w:rPr>
        <w:t xml:space="preserve">ob sklenitvi </w:t>
      </w:r>
      <w:r w:rsidRPr="00235FA1">
        <w:rPr>
          <w:rFonts w:cstheme="minorHAnsi"/>
          <w:sz w:val="24"/>
          <w:szCs w:val="24"/>
        </w:rPr>
        <w:t xml:space="preserve">koncesijske pogodbe, oziroma najkasneje v osmih (8) dneh po sklenitvi koncesijske pogodbe, kot pogoj za veljavnost pogodbe, predložiti </w:t>
      </w:r>
      <w:proofErr w:type="spellStart"/>
      <w:r w:rsidRPr="00235FA1">
        <w:rPr>
          <w:rFonts w:cstheme="minorHAnsi"/>
          <w:sz w:val="24"/>
          <w:szCs w:val="24"/>
        </w:rPr>
        <w:t>koncedentu</w:t>
      </w:r>
      <w:proofErr w:type="spellEnd"/>
      <w:r w:rsidRPr="00235FA1">
        <w:rPr>
          <w:rFonts w:cstheme="minorHAnsi"/>
          <w:sz w:val="24"/>
          <w:szCs w:val="24"/>
        </w:rPr>
        <w:t xml:space="preserve"> zavarovanje za dobro izvedbo pogodbenih obveznosti v obliki podpisane in žigosane bianco menice, z izpolnjeno, podpisano in žigosano menično izjavo s pooblastilom z oznako »brez protesta« in izplačljivo na prvi poziv (nepogojno in nepreklicno p</w:t>
      </w:r>
      <w:r>
        <w:rPr>
          <w:rFonts w:cstheme="minorHAnsi"/>
          <w:sz w:val="24"/>
          <w:szCs w:val="24"/>
        </w:rPr>
        <w:t>ooblastilo za unovčenje menice)</w:t>
      </w:r>
      <w:r w:rsidRPr="00770258">
        <w:rPr>
          <w:rFonts w:cstheme="minorHAnsi"/>
          <w:sz w:val="24"/>
          <w:szCs w:val="24"/>
        </w:rPr>
        <w:t xml:space="preserve">, po vzorcu </w:t>
      </w:r>
      <w:r>
        <w:rPr>
          <w:rFonts w:cstheme="minorHAnsi"/>
          <w:sz w:val="24"/>
          <w:szCs w:val="24"/>
        </w:rPr>
        <w:t>iz priloge tega obrazca</w:t>
      </w:r>
      <w:r w:rsidRPr="005D716A">
        <w:rPr>
          <w:rFonts w:cstheme="minorHAnsi"/>
          <w:sz w:val="24"/>
          <w:szCs w:val="24"/>
        </w:rPr>
        <w:t>, veljavno še najmanj 30 dni po izteku obdobja trajanja koncesije, v višini 10% pogodbene vrednosti (z DDV).</w:t>
      </w:r>
      <w:r w:rsidRPr="00235FA1">
        <w:rPr>
          <w:rFonts w:cstheme="minorHAnsi"/>
          <w:color w:val="FF0000"/>
          <w:sz w:val="24"/>
          <w:szCs w:val="24"/>
        </w:rPr>
        <w:t xml:space="preserve"> </w:t>
      </w:r>
      <w:r w:rsidRPr="00235FA1">
        <w:rPr>
          <w:rFonts w:cstheme="minorHAnsi"/>
          <w:sz w:val="24"/>
          <w:szCs w:val="24"/>
        </w:rPr>
        <w:t>Veljavno zavarovanje za dobro izvedbo pogodbenih obveznosti bomo zagotavljali ves čas trajanja koncesijskega razmerja.</w:t>
      </w:r>
    </w:p>
    <w:p w14:paraId="2E16D40C" w14:textId="77777777" w:rsidR="00235FA1" w:rsidRDefault="00235FA1" w:rsidP="00235FA1">
      <w:pPr>
        <w:jc w:val="both"/>
        <w:rPr>
          <w:rFonts w:cstheme="minorHAnsi"/>
          <w:sz w:val="24"/>
          <w:szCs w:val="24"/>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0"/>
        <w:gridCol w:w="1658"/>
        <w:gridCol w:w="2495"/>
        <w:gridCol w:w="3269"/>
      </w:tblGrid>
      <w:tr w:rsidR="00C70A8F" w:rsidRPr="00AF7400" w14:paraId="682BCA95" w14:textId="77777777" w:rsidTr="009E3D20">
        <w:trPr>
          <w:trHeight w:val="70"/>
        </w:trPr>
        <w:tc>
          <w:tcPr>
            <w:tcW w:w="1696" w:type="dxa"/>
            <w:shd w:val="clear" w:color="auto" w:fill="4F81BD" w:themeFill="accent1"/>
            <w:vAlign w:val="center"/>
          </w:tcPr>
          <w:p w14:paraId="3CD19A9D" w14:textId="77777777" w:rsidR="00C70A8F" w:rsidRPr="00AF7400" w:rsidRDefault="00C70A8F" w:rsidP="009E3D20">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50255319" w14:textId="77777777" w:rsidR="00C70A8F" w:rsidRPr="00AF7400" w:rsidRDefault="00C70A8F" w:rsidP="009E3D20">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42F1CCA9" w14:textId="77777777" w:rsidR="00C70A8F" w:rsidRPr="00AF7400" w:rsidRDefault="00C70A8F" w:rsidP="009E3D20">
            <w:pPr>
              <w:jc w:val="center"/>
              <w:rPr>
                <w:rFonts w:cstheme="minorHAnsi"/>
                <w:b/>
                <w:color w:val="FFFFFF" w:themeColor="background1"/>
                <w:lang w:val="sl-SI"/>
              </w:rPr>
            </w:pPr>
            <w:r w:rsidRPr="00AF7400">
              <w:rPr>
                <w:rFonts w:cstheme="minorHAnsi"/>
                <w:b/>
                <w:color w:val="FFFFFF" w:themeColor="background1"/>
                <w:lang w:val="sl-SI"/>
              </w:rPr>
              <w:t xml:space="preserve">IME IN PRIIMEK POOBLAŠČENE OSEBE </w:t>
            </w:r>
            <w:r>
              <w:rPr>
                <w:rFonts w:cstheme="minorHAnsi"/>
                <w:b/>
                <w:color w:val="FFFFFF" w:themeColor="background1"/>
                <w:lang w:val="sl-SI"/>
              </w:rPr>
              <w:t>PONUDNIKA</w:t>
            </w:r>
          </w:p>
        </w:tc>
        <w:tc>
          <w:tcPr>
            <w:tcW w:w="3401" w:type="dxa"/>
            <w:shd w:val="clear" w:color="auto" w:fill="4F81BD" w:themeFill="accent1"/>
            <w:vAlign w:val="center"/>
          </w:tcPr>
          <w:p w14:paraId="51453C6C" w14:textId="77777777" w:rsidR="00C70A8F" w:rsidRPr="00AF7400" w:rsidRDefault="00C70A8F" w:rsidP="009E3D20">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C70A8F" w:rsidRPr="00AF7400" w14:paraId="7AD7CB3F" w14:textId="77777777" w:rsidTr="009E3D20">
        <w:tc>
          <w:tcPr>
            <w:tcW w:w="1696" w:type="dxa"/>
          </w:tcPr>
          <w:p w14:paraId="73079DAD" w14:textId="77777777" w:rsidR="00C70A8F" w:rsidRPr="00AF7400" w:rsidRDefault="00C70A8F" w:rsidP="009E3D20">
            <w:pPr>
              <w:jc w:val="center"/>
              <w:rPr>
                <w:rFonts w:cstheme="minorHAnsi"/>
                <w:lang w:val="sl-SI"/>
              </w:rPr>
            </w:pPr>
          </w:p>
          <w:p w14:paraId="0638F71A" w14:textId="77777777" w:rsidR="00C70A8F" w:rsidRPr="00AF7400" w:rsidRDefault="00C70A8F" w:rsidP="009E3D20">
            <w:pPr>
              <w:jc w:val="center"/>
              <w:rPr>
                <w:rFonts w:cstheme="minorHAnsi"/>
                <w:lang w:val="sl-SI"/>
              </w:rPr>
            </w:pPr>
          </w:p>
          <w:p w14:paraId="526C60A8" w14:textId="77777777" w:rsidR="00C70A8F" w:rsidRPr="009B12FE" w:rsidRDefault="00C70A8F" w:rsidP="009E3D20">
            <w:pPr>
              <w:rPr>
                <w:rFonts w:cstheme="minorHAnsi"/>
                <w:sz w:val="16"/>
                <w:lang w:val="sl-SI"/>
              </w:rPr>
            </w:pPr>
          </w:p>
        </w:tc>
        <w:tc>
          <w:tcPr>
            <w:tcW w:w="1701" w:type="dxa"/>
          </w:tcPr>
          <w:p w14:paraId="22C5006C" w14:textId="77777777" w:rsidR="00C70A8F" w:rsidRPr="00AF7400" w:rsidRDefault="00C70A8F" w:rsidP="009E3D20">
            <w:pPr>
              <w:jc w:val="center"/>
              <w:rPr>
                <w:rFonts w:cstheme="minorHAnsi"/>
                <w:lang w:val="sl-SI"/>
              </w:rPr>
            </w:pPr>
          </w:p>
        </w:tc>
        <w:tc>
          <w:tcPr>
            <w:tcW w:w="2552" w:type="dxa"/>
          </w:tcPr>
          <w:p w14:paraId="7AADFE95" w14:textId="77777777" w:rsidR="00C70A8F" w:rsidRPr="00AF7400" w:rsidRDefault="00C70A8F" w:rsidP="009E3D20">
            <w:pPr>
              <w:jc w:val="center"/>
              <w:rPr>
                <w:rFonts w:cstheme="minorHAnsi"/>
                <w:lang w:val="sl-SI"/>
              </w:rPr>
            </w:pPr>
          </w:p>
        </w:tc>
        <w:tc>
          <w:tcPr>
            <w:tcW w:w="3401" w:type="dxa"/>
          </w:tcPr>
          <w:p w14:paraId="000C81AF" w14:textId="77777777" w:rsidR="00C70A8F" w:rsidRPr="00AF7400" w:rsidRDefault="00C70A8F" w:rsidP="009E3D20">
            <w:pPr>
              <w:jc w:val="center"/>
              <w:rPr>
                <w:rFonts w:cstheme="minorHAnsi"/>
                <w:lang w:val="sl-SI"/>
              </w:rPr>
            </w:pPr>
          </w:p>
        </w:tc>
      </w:tr>
    </w:tbl>
    <w:p w14:paraId="439D2454" w14:textId="77777777" w:rsidR="00235FA1" w:rsidRDefault="00235FA1" w:rsidP="00235FA1">
      <w:pPr>
        <w:jc w:val="both"/>
        <w:rPr>
          <w:rFonts w:cstheme="minorHAnsi"/>
          <w:sz w:val="24"/>
          <w:szCs w:val="24"/>
        </w:rPr>
      </w:pPr>
    </w:p>
    <w:p w14:paraId="7E87761D" w14:textId="77777777" w:rsidR="00235FA1" w:rsidRDefault="00235FA1" w:rsidP="00235FA1">
      <w:pPr>
        <w:jc w:val="both"/>
        <w:rPr>
          <w:rFonts w:cstheme="minorHAnsi"/>
          <w:sz w:val="24"/>
          <w:szCs w:val="24"/>
        </w:rPr>
      </w:pPr>
    </w:p>
    <w:p w14:paraId="2DCB414E" w14:textId="77777777" w:rsidR="00235FA1" w:rsidRDefault="00235FA1" w:rsidP="00235FA1">
      <w:pPr>
        <w:jc w:val="both"/>
        <w:rPr>
          <w:rFonts w:cstheme="minorHAnsi"/>
          <w:sz w:val="24"/>
          <w:szCs w:val="24"/>
        </w:rPr>
      </w:pPr>
    </w:p>
    <w:p w14:paraId="69951018" w14:textId="77777777" w:rsidR="00DD7AAE" w:rsidRDefault="00DD7AAE" w:rsidP="00DD7AAE">
      <w:pPr>
        <w:jc w:val="both"/>
        <w:rPr>
          <w:rFonts w:cstheme="minorHAnsi"/>
          <w:b/>
          <w:i/>
          <w:color w:val="4F81BD" w:themeColor="accent1"/>
          <w:sz w:val="22"/>
          <w:szCs w:val="24"/>
        </w:rPr>
      </w:pPr>
    </w:p>
    <w:p w14:paraId="169762DB" w14:textId="77777777" w:rsidR="00DD7AAE" w:rsidRDefault="00DD7AAE" w:rsidP="00DD7AAE">
      <w:pPr>
        <w:jc w:val="both"/>
        <w:rPr>
          <w:rFonts w:cstheme="minorHAnsi"/>
          <w:b/>
          <w:i/>
          <w:color w:val="4F81BD" w:themeColor="accent1"/>
          <w:sz w:val="22"/>
          <w:szCs w:val="24"/>
        </w:rPr>
      </w:pPr>
    </w:p>
    <w:p w14:paraId="48B821E2" w14:textId="77777777" w:rsidR="00DD7AAE" w:rsidRDefault="00DD7AAE" w:rsidP="00DD7AAE">
      <w:pPr>
        <w:jc w:val="both"/>
        <w:rPr>
          <w:rFonts w:cstheme="minorHAnsi"/>
          <w:b/>
          <w:i/>
          <w:color w:val="4F81BD" w:themeColor="accent1"/>
          <w:sz w:val="22"/>
          <w:szCs w:val="24"/>
        </w:rPr>
      </w:pPr>
    </w:p>
    <w:p w14:paraId="5AF8A907" w14:textId="77777777" w:rsidR="00DD7AAE" w:rsidRDefault="00DD7AAE" w:rsidP="00DD7AAE">
      <w:pPr>
        <w:jc w:val="both"/>
        <w:rPr>
          <w:rFonts w:cstheme="minorHAnsi"/>
          <w:b/>
          <w:i/>
          <w:color w:val="4F81BD" w:themeColor="accent1"/>
          <w:sz w:val="22"/>
          <w:szCs w:val="24"/>
        </w:rPr>
      </w:pPr>
    </w:p>
    <w:p w14:paraId="107947CA" w14:textId="2A30DCCA" w:rsidR="00DD7AAE" w:rsidRDefault="00DD7AAE" w:rsidP="00DD7AAE">
      <w:pPr>
        <w:jc w:val="both"/>
        <w:rPr>
          <w:rFonts w:cstheme="minorHAnsi"/>
          <w:i/>
          <w:color w:val="4F81BD" w:themeColor="accent1"/>
          <w:sz w:val="22"/>
          <w:szCs w:val="24"/>
        </w:rPr>
      </w:pPr>
      <w:r w:rsidRPr="0079404D">
        <w:rPr>
          <w:rFonts w:cstheme="minorHAnsi"/>
          <w:b/>
          <w:i/>
          <w:color w:val="4F81BD" w:themeColor="accent1"/>
          <w:sz w:val="22"/>
          <w:szCs w:val="24"/>
        </w:rPr>
        <w:t>OPOMBA:</w:t>
      </w:r>
      <w:r w:rsidRPr="006C2F68">
        <w:rPr>
          <w:rFonts w:cstheme="minorHAnsi"/>
          <w:i/>
          <w:color w:val="4F81BD" w:themeColor="accent1"/>
          <w:sz w:val="22"/>
          <w:szCs w:val="24"/>
        </w:rPr>
        <w:t xml:space="preserve"> V primeru skupne </w:t>
      </w:r>
      <w:r>
        <w:rPr>
          <w:rFonts w:cstheme="minorHAnsi"/>
          <w:i/>
          <w:color w:val="4F81BD" w:themeColor="accent1"/>
          <w:sz w:val="22"/>
          <w:szCs w:val="24"/>
        </w:rPr>
        <w:t xml:space="preserve">ponudbe in ponudbe s podizvajalci </w:t>
      </w:r>
      <w:r w:rsidRPr="006C2F68">
        <w:rPr>
          <w:rFonts w:cstheme="minorHAnsi"/>
          <w:i/>
          <w:color w:val="4F81BD" w:themeColor="accent1"/>
          <w:sz w:val="22"/>
          <w:szCs w:val="24"/>
        </w:rPr>
        <w:t xml:space="preserve">je </w:t>
      </w:r>
      <w:r w:rsidR="00453DA9">
        <w:rPr>
          <w:rFonts w:cstheme="minorHAnsi"/>
          <w:i/>
          <w:color w:val="4F81BD" w:themeColor="accent1"/>
          <w:sz w:val="22"/>
          <w:szCs w:val="24"/>
        </w:rPr>
        <w:t>treba</w:t>
      </w:r>
      <w:r w:rsidRPr="006C2F68">
        <w:rPr>
          <w:rFonts w:cstheme="minorHAnsi"/>
          <w:i/>
          <w:color w:val="4F81BD" w:themeColor="accent1"/>
          <w:sz w:val="22"/>
          <w:szCs w:val="24"/>
        </w:rPr>
        <w:t xml:space="preserve"> obrazec izpolniti za </w:t>
      </w:r>
      <w:r>
        <w:rPr>
          <w:rFonts w:cstheme="minorHAnsi"/>
          <w:i/>
          <w:color w:val="4F81BD" w:themeColor="accent1"/>
          <w:sz w:val="22"/>
          <w:szCs w:val="24"/>
        </w:rPr>
        <w:t>vsak posamezen subjekt.</w:t>
      </w:r>
    </w:p>
    <w:p w14:paraId="2661B161" w14:textId="77777777" w:rsidR="008275E3" w:rsidRDefault="008275E3" w:rsidP="00DD7AAE">
      <w:pPr>
        <w:jc w:val="both"/>
        <w:rPr>
          <w:rFonts w:cstheme="minorHAnsi"/>
          <w:i/>
          <w:color w:val="4F81BD" w:themeColor="accent1"/>
          <w:sz w:val="22"/>
          <w:szCs w:val="24"/>
        </w:rPr>
      </w:pPr>
    </w:p>
    <w:p w14:paraId="17C3C67C" w14:textId="77777777" w:rsidR="00235FA1" w:rsidRDefault="00235FA1" w:rsidP="00235FA1">
      <w:pPr>
        <w:rPr>
          <w:color w:val="4F81BD" w:themeColor="accent1"/>
          <w:sz w:val="28"/>
        </w:rPr>
      </w:pPr>
      <w:r w:rsidRPr="008275E3">
        <w:rPr>
          <w:b/>
          <w:color w:val="4F81BD" w:themeColor="accent1"/>
          <w:sz w:val="28"/>
        </w:rPr>
        <w:lastRenderedPageBreak/>
        <w:t>P</w:t>
      </w:r>
      <w:r w:rsidR="0055501A" w:rsidRPr="008275E3">
        <w:rPr>
          <w:b/>
          <w:color w:val="4F81BD" w:themeColor="accent1"/>
          <w:sz w:val="28"/>
        </w:rPr>
        <w:t>riloga</w:t>
      </w:r>
      <w:r w:rsidRPr="008275E3">
        <w:rPr>
          <w:b/>
          <w:color w:val="4F81BD" w:themeColor="accent1"/>
          <w:sz w:val="28"/>
        </w:rPr>
        <w:t xml:space="preserve"> O</w:t>
      </w:r>
      <w:r w:rsidR="0055501A" w:rsidRPr="008275E3">
        <w:rPr>
          <w:b/>
          <w:color w:val="4F81BD" w:themeColor="accent1"/>
          <w:sz w:val="28"/>
        </w:rPr>
        <w:t>BRAZCA</w:t>
      </w:r>
      <w:r w:rsidRPr="008275E3">
        <w:rPr>
          <w:b/>
          <w:color w:val="4F81BD" w:themeColor="accent1"/>
          <w:sz w:val="28"/>
        </w:rPr>
        <w:t xml:space="preserve"> </w:t>
      </w:r>
      <w:r w:rsidR="003755E9" w:rsidRPr="008275E3">
        <w:rPr>
          <w:b/>
          <w:color w:val="4F81BD" w:themeColor="accent1"/>
          <w:sz w:val="28"/>
        </w:rPr>
        <w:t>10</w:t>
      </w:r>
      <w:r w:rsidRPr="008275E3">
        <w:rPr>
          <w:b/>
          <w:color w:val="4F81BD" w:themeColor="accent1"/>
          <w:sz w:val="28"/>
        </w:rPr>
        <w:t xml:space="preserve">: </w:t>
      </w:r>
      <w:r w:rsidRPr="008275E3">
        <w:rPr>
          <w:color w:val="4F81BD" w:themeColor="accent1"/>
          <w:sz w:val="28"/>
        </w:rPr>
        <w:t>Vzorec menične izjave</w:t>
      </w:r>
    </w:p>
    <w:p w14:paraId="4CA23C11" w14:textId="77777777" w:rsidR="00235FA1" w:rsidRDefault="00235FA1" w:rsidP="00235FA1">
      <w:pPr>
        <w:rPr>
          <w:rFonts w:cs="Arial"/>
          <w:szCs w:val="22"/>
        </w:rPr>
      </w:pPr>
    </w:p>
    <w:p w14:paraId="06E73AC9" w14:textId="77777777" w:rsidR="00235FA1" w:rsidRPr="00235FA1" w:rsidRDefault="00235FA1" w:rsidP="00235FA1">
      <w:pPr>
        <w:spacing w:after="0" w:line="276" w:lineRule="auto"/>
        <w:jc w:val="center"/>
        <w:rPr>
          <w:rFonts w:cstheme="minorHAnsi"/>
          <w:b/>
          <w:color w:val="4F81BD" w:themeColor="accent1"/>
          <w:sz w:val="24"/>
          <w:szCs w:val="24"/>
        </w:rPr>
      </w:pPr>
      <w:r w:rsidRPr="00235FA1">
        <w:rPr>
          <w:rFonts w:cstheme="minorHAnsi"/>
          <w:b/>
          <w:color w:val="4F81BD" w:themeColor="accent1"/>
          <w:sz w:val="24"/>
          <w:szCs w:val="24"/>
        </w:rPr>
        <w:t xml:space="preserve">MENIČNA IZJAVA </w:t>
      </w:r>
      <w:r>
        <w:rPr>
          <w:rFonts w:cstheme="minorHAnsi"/>
          <w:b/>
          <w:color w:val="4F81BD" w:themeColor="accent1"/>
          <w:sz w:val="24"/>
          <w:szCs w:val="24"/>
        </w:rPr>
        <w:t xml:space="preserve">ZA DOBRO IZVEDBO POGODBENIH OBVEZNOSTI </w:t>
      </w:r>
      <w:r w:rsidRPr="00235FA1">
        <w:rPr>
          <w:rFonts w:cstheme="minorHAnsi"/>
          <w:b/>
          <w:color w:val="4F81BD" w:themeColor="accent1"/>
          <w:sz w:val="24"/>
          <w:szCs w:val="24"/>
        </w:rPr>
        <w:t xml:space="preserve">S POOBLASTILOM </w:t>
      </w:r>
      <w:r>
        <w:rPr>
          <w:rFonts w:cstheme="minorHAnsi"/>
          <w:b/>
          <w:color w:val="4F81BD" w:themeColor="accent1"/>
          <w:sz w:val="24"/>
          <w:szCs w:val="24"/>
        </w:rPr>
        <w:t>ZA IZPOLNITEV IN UNOVČENJE</w:t>
      </w:r>
      <w:r w:rsidRPr="00235FA1">
        <w:rPr>
          <w:rFonts w:cstheme="minorHAnsi"/>
          <w:b/>
          <w:color w:val="4F81BD" w:themeColor="accent1"/>
          <w:sz w:val="24"/>
          <w:szCs w:val="24"/>
        </w:rPr>
        <w:t xml:space="preserve"> </w:t>
      </w:r>
      <w:r w:rsidR="00B777F2">
        <w:rPr>
          <w:rFonts w:cstheme="minorHAnsi"/>
          <w:b/>
          <w:color w:val="4F81BD" w:themeColor="accent1"/>
          <w:sz w:val="24"/>
          <w:szCs w:val="24"/>
        </w:rPr>
        <w:t>MENICE</w:t>
      </w:r>
    </w:p>
    <w:p w14:paraId="3C722B39" w14:textId="77777777" w:rsidR="00235FA1" w:rsidRPr="00235FA1" w:rsidRDefault="00235FA1" w:rsidP="00235FA1">
      <w:pPr>
        <w:spacing w:after="0"/>
        <w:rPr>
          <w:rFonts w:cstheme="minorHAnsi"/>
          <w:sz w:val="24"/>
          <w:szCs w:val="24"/>
        </w:rPr>
      </w:pPr>
    </w:p>
    <w:tbl>
      <w:tblPr>
        <w:tblStyle w:val="Tabelamrea"/>
        <w:tblW w:w="0" w:type="auto"/>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110"/>
        <w:gridCol w:w="6844"/>
      </w:tblGrid>
      <w:tr w:rsidR="00AC12B0" w:rsidRPr="00AF7400" w14:paraId="723BEDE0" w14:textId="77777777" w:rsidTr="00380F20">
        <w:tc>
          <w:tcPr>
            <w:tcW w:w="9180" w:type="dxa"/>
            <w:gridSpan w:val="2"/>
            <w:shd w:val="clear" w:color="auto" w:fill="4F81BD" w:themeFill="accent1"/>
            <w:vAlign w:val="center"/>
          </w:tcPr>
          <w:p w14:paraId="02F0FD8E" w14:textId="77777777" w:rsidR="00AC12B0" w:rsidRPr="00AF7400" w:rsidRDefault="00AC12B0" w:rsidP="00AC12B0">
            <w:pPr>
              <w:jc w:val="center"/>
              <w:rPr>
                <w:rFonts w:cstheme="minorHAnsi"/>
                <w:b/>
                <w:color w:val="FFFFFF" w:themeColor="background1"/>
                <w:lang w:val="sl-SI"/>
              </w:rPr>
            </w:pPr>
            <w:r w:rsidRPr="00AF7400">
              <w:rPr>
                <w:rFonts w:cstheme="minorHAnsi"/>
                <w:b/>
                <w:color w:val="FFFFFF" w:themeColor="background1"/>
                <w:lang w:val="sl-SI"/>
              </w:rPr>
              <w:t>IZDAJATELJ MENICE</w:t>
            </w:r>
          </w:p>
        </w:tc>
      </w:tr>
      <w:tr w:rsidR="00AC12B0" w:rsidRPr="00AF7400" w14:paraId="28BB2FEC" w14:textId="77777777" w:rsidTr="00380F20">
        <w:tc>
          <w:tcPr>
            <w:tcW w:w="2145" w:type="dxa"/>
            <w:shd w:val="clear" w:color="auto" w:fill="4F81BD" w:themeFill="accent1"/>
            <w:vAlign w:val="center"/>
          </w:tcPr>
          <w:p w14:paraId="00219A8D" w14:textId="77777777" w:rsidR="00AC12B0" w:rsidRPr="00AF7400" w:rsidRDefault="00AC12B0" w:rsidP="00AC12B0">
            <w:pPr>
              <w:rPr>
                <w:rFonts w:cstheme="minorHAnsi"/>
                <w:b/>
                <w:color w:val="FFFFFF" w:themeColor="background1"/>
                <w:lang w:val="sl-SI"/>
              </w:rPr>
            </w:pPr>
            <w:r w:rsidRPr="00AF7400">
              <w:rPr>
                <w:rFonts w:cstheme="minorHAnsi"/>
                <w:b/>
                <w:color w:val="FFFFFF" w:themeColor="background1"/>
                <w:lang w:val="sl-SI"/>
              </w:rPr>
              <w:t>NAZIV ALI IME</w:t>
            </w:r>
          </w:p>
        </w:tc>
        <w:tc>
          <w:tcPr>
            <w:tcW w:w="7035" w:type="dxa"/>
            <w:vAlign w:val="center"/>
          </w:tcPr>
          <w:p w14:paraId="2432B41E" w14:textId="77777777" w:rsidR="00AC12B0" w:rsidRPr="00AF7400" w:rsidRDefault="00AC12B0" w:rsidP="00AC12B0">
            <w:pPr>
              <w:rPr>
                <w:rFonts w:cstheme="minorHAnsi"/>
                <w:b/>
                <w:color w:val="FFFFFF" w:themeColor="background1"/>
                <w:lang w:val="sl-SI"/>
              </w:rPr>
            </w:pPr>
          </w:p>
          <w:p w14:paraId="4834B2C6" w14:textId="77777777" w:rsidR="00AC12B0" w:rsidRPr="00AF7400" w:rsidRDefault="00AC12B0" w:rsidP="00AC12B0">
            <w:pPr>
              <w:rPr>
                <w:rFonts w:cstheme="minorHAnsi"/>
                <w:b/>
                <w:color w:val="FFFFFF" w:themeColor="background1"/>
                <w:lang w:val="sl-SI"/>
              </w:rPr>
            </w:pPr>
          </w:p>
        </w:tc>
      </w:tr>
      <w:tr w:rsidR="00AC12B0" w:rsidRPr="00AF7400" w14:paraId="11C04045" w14:textId="77777777" w:rsidTr="00380F20">
        <w:tc>
          <w:tcPr>
            <w:tcW w:w="2145" w:type="dxa"/>
            <w:shd w:val="clear" w:color="auto" w:fill="4F81BD" w:themeFill="accent1"/>
            <w:vAlign w:val="center"/>
          </w:tcPr>
          <w:p w14:paraId="302A29FB" w14:textId="77777777" w:rsidR="00AC12B0" w:rsidRPr="00AF7400" w:rsidRDefault="00AC12B0" w:rsidP="00AC12B0">
            <w:pPr>
              <w:rPr>
                <w:rFonts w:cstheme="minorHAnsi"/>
                <w:b/>
                <w:color w:val="FFFFFF" w:themeColor="background1"/>
                <w:lang w:val="sl-SI"/>
              </w:rPr>
            </w:pPr>
            <w:r w:rsidRPr="00AF7400">
              <w:rPr>
                <w:rFonts w:cstheme="minorHAnsi"/>
                <w:b/>
                <w:color w:val="FFFFFF" w:themeColor="background1"/>
                <w:lang w:val="sl-SI"/>
              </w:rPr>
              <w:t>NASLOV</w:t>
            </w:r>
          </w:p>
        </w:tc>
        <w:tc>
          <w:tcPr>
            <w:tcW w:w="7035" w:type="dxa"/>
            <w:vAlign w:val="center"/>
          </w:tcPr>
          <w:p w14:paraId="5C995354" w14:textId="77777777" w:rsidR="00AC12B0" w:rsidRPr="00AF7400" w:rsidRDefault="00AC12B0" w:rsidP="00AC12B0">
            <w:pPr>
              <w:rPr>
                <w:rFonts w:cstheme="minorHAnsi"/>
                <w:b/>
                <w:color w:val="FFFFFF" w:themeColor="background1"/>
                <w:lang w:val="sl-SI"/>
              </w:rPr>
            </w:pPr>
          </w:p>
          <w:p w14:paraId="011EB2DC" w14:textId="77777777" w:rsidR="00AC12B0" w:rsidRPr="00AF7400" w:rsidRDefault="00AC12B0" w:rsidP="00AC12B0">
            <w:pPr>
              <w:rPr>
                <w:rFonts w:cstheme="minorHAnsi"/>
                <w:b/>
                <w:color w:val="FFFFFF" w:themeColor="background1"/>
                <w:lang w:val="sl-SI"/>
              </w:rPr>
            </w:pPr>
          </w:p>
        </w:tc>
      </w:tr>
    </w:tbl>
    <w:p w14:paraId="176E6033" w14:textId="77777777" w:rsidR="00853087" w:rsidRDefault="00853087" w:rsidP="00853087">
      <w:pPr>
        <w:rPr>
          <w:rFonts w:cs="Arial"/>
          <w:szCs w:val="22"/>
        </w:rPr>
      </w:pPr>
    </w:p>
    <w:p w14:paraId="445E8753" w14:textId="282CBA59" w:rsidR="0080278B" w:rsidRPr="00380F20" w:rsidRDefault="0080278B" w:rsidP="0080278B">
      <w:pPr>
        <w:spacing w:after="0"/>
        <w:jc w:val="both"/>
        <w:rPr>
          <w:rFonts w:cstheme="minorHAnsi"/>
          <w:sz w:val="24"/>
          <w:szCs w:val="24"/>
        </w:rPr>
      </w:pPr>
      <w:r w:rsidRPr="00380F20">
        <w:rPr>
          <w:rFonts w:cstheme="minorHAnsi"/>
          <w:sz w:val="24"/>
          <w:szCs w:val="24"/>
        </w:rPr>
        <w:t xml:space="preserve">Za zavarovanje dobre izvedbe pogodbenih obveznost, kot izhaja iz predmeta Javnega razpisa za podelitev koncesije za izvajanje 24-urne dežurne pogrebne službe v Občini Kranjska Gora, ki je bil objavljen v Uradnem listu Republike Slovenije št. </w:t>
      </w:r>
      <w:r w:rsidR="000C31E1">
        <w:rPr>
          <w:rFonts w:cstheme="minorHAnsi"/>
          <w:sz w:val="24"/>
          <w:szCs w:val="24"/>
        </w:rPr>
        <w:t>81/24</w:t>
      </w:r>
      <w:r w:rsidRPr="00380F20">
        <w:rPr>
          <w:rFonts w:cstheme="minorHAnsi"/>
          <w:sz w:val="24"/>
          <w:szCs w:val="24"/>
        </w:rPr>
        <w:t>, in na uradni spletni strani občine</w:t>
      </w:r>
      <w:r>
        <w:rPr>
          <w:rFonts w:cstheme="minorHAnsi"/>
          <w:sz w:val="24"/>
          <w:szCs w:val="24"/>
        </w:rPr>
        <w:t>,</w:t>
      </w:r>
      <w:r w:rsidRPr="00380F20">
        <w:rPr>
          <w:rFonts w:cstheme="minorHAnsi"/>
          <w:sz w:val="24"/>
          <w:szCs w:val="24"/>
        </w:rPr>
        <w:t xml:space="preserve"> izročamo </w:t>
      </w:r>
      <w:r w:rsidRPr="00602DEC">
        <w:rPr>
          <w:rFonts w:cstheme="minorHAnsi"/>
          <w:sz w:val="24"/>
          <w:szCs w:val="24"/>
        </w:rPr>
        <w:t>Občin</w:t>
      </w:r>
      <w:r>
        <w:rPr>
          <w:rFonts w:cstheme="minorHAnsi"/>
          <w:sz w:val="24"/>
          <w:szCs w:val="24"/>
        </w:rPr>
        <w:t>i</w:t>
      </w:r>
      <w:r w:rsidRPr="00602DEC">
        <w:rPr>
          <w:rFonts w:cstheme="minorHAnsi"/>
          <w:sz w:val="24"/>
          <w:szCs w:val="24"/>
        </w:rPr>
        <w:t xml:space="preserve"> Kranjska Gora, </w:t>
      </w:r>
      <w:r w:rsidRPr="00B777F2">
        <w:rPr>
          <w:rFonts w:cstheme="minorHAnsi"/>
          <w:sz w:val="24"/>
          <w:szCs w:val="24"/>
        </w:rPr>
        <w:t>Kolodvorska ulica 1 B, 4280 Kranjska Gora</w:t>
      </w:r>
      <w:r>
        <w:rPr>
          <w:rFonts w:cstheme="minorHAnsi"/>
          <w:sz w:val="24"/>
          <w:szCs w:val="24"/>
        </w:rPr>
        <w:t xml:space="preserve"> (v nadaljevanju: </w:t>
      </w:r>
      <w:proofErr w:type="spellStart"/>
      <w:r w:rsidRPr="00380F20">
        <w:rPr>
          <w:rFonts w:cstheme="minorHAnsi"/>
          <w:sz w:val="24"/>
          <w:szCs w:val="24"/>
        </w:rPr>
        <w:t>koncedent</w:t>
      </w:r>
      <w:proofErr w:type="spellEnd"/>
      <w:r w:rsidRPr="00380F20">
        <w:rPr>
          <w:rFonts w:cstheme="minorHAnsi"/>
          <w:sz w:val="24"/>
          <w:szCs w:val="24"/>
        </w:rPr>
        <w:t>), eno (1) bianco menico, ki jo je podpisala pooblaščena oseba</w:t>
      </w:r>
      <w:r>
        <w:rPr>
          <w:rFonts w:cstheme="minorHAnsi"/>
          <w:sz w:val="24"/>
          <w:szCs w:val="24"/>
        </w:rPr>
        <w:t>:</w:t>
      </w:r>
    </w:p>
    <w:p w14:paraId="7C61798F" w14:textId="77777777" w:rsidR="00380F20" w:rsidRDefault="00380F20" w:rsidP="00235FA1">
      <w:pPr>
        <w:spacing w:after="0"/>
        <w:rPr>
          <w:rFonts w:cstheme="minorHAnsi"/>
          <w:bCs/>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96"/>
        <w:gridCol w:w="1389"/>
        <w:gridCol w:w="1985"/>
      </w:tblGrid>
      <w:tr w:rsidR="00380F20" w:rsidRPr="00AF7400" w14:paraId="0B56C8D1" w14:textId="77777777" w:rsidTr="009E3D20">
        <w:trPr>
          <w:trHeight w:val="70"/>
        </w:trPr>
        <w:tc>
          <w:tcPr>
            <w:tcW w:w="1696" w:type="dxa"/>
            <w:shd w:val="clear" w:color="auto" w:fill="4F81BD" w:themeFill="accent1"/>
            <w:vAlign w:val="center"/>
          </w:tcPr>
          <w:p w14:paraId="42815122" w14:textId="77777777" w:rsidR="00380F20" w:rsidRPr="00AF7400" w:rsidRDefault="00380F20" w:rsidP="00380F20">
            <w:pPr>
              <w:jc w:val="center"/>
              <w:rPr>
                <w:rFonts w:cstheme="minorHAnsi"/>
                <w:b/>
                <w:color w:val="FFFFFF" w:themeColor="background1"/>
                <w:lang w:val="sl-SI"/>
              </w:rPr>
            </w:pPr>
            <w:r w:rsidRPr="00AF7400">
              <w:rPr>
                <w:rFonts w:cstheme="minorHAnsi"/>
                <w:b/>
                <w:color w:val="FFFFFF" w:themeColor="background1"/>
                <w:lang w:val="sl-SI"/>
              </w:rPr>
              <w:t xml:space="preserve">IME IN PRIIMEK </w:t>
            </w:r>
          </w:p>
        </w:tc>
        <w:tc>
          <w:tcPr>
            <w:tcW w:w="1389" w:type="dxa"/>
            <w:shd w:val="clear" w:color="auto" w:fill="4F81BD" w:themeFill="accent1"/>
            <w:vAlign w:val="center"/>
          </w:tcPr>
          <w:p w14:paraId="76125B71" w14:textId="77777777" w:rsidR="00380F20" w:rsidRPr="00AF7400" w:rsidRDefault="00380F20" w:rsidP="009E3D20">
            <w:pPr>
              <w:jc w:val="center"/>
              <w:rPr>
                <w:rFonts w:cstheme="minorHAnsi"/>
                <w:b/>
                <w:color w:val="FFFFFF" w:themeColor="background1"/>
                <w:lang w:val="sl-SI"/>
              </w:rPr>
            </w:pPr>
            <w:r w:rsidRPr="00380F20">
              <w:rPr>
                <w:rFonts w:cstheme="minorHAnsi"/>
                <w:b/>
                <w:color w:val="FFFFFF" w:themeColor="background1"/>
                <w:lang w:val="sl-SI"/>
              </w:rPr>
              <w:t>FUNKCIJA</w:t>
            </w:r>
          </w:p>
        </w:tc>
        <w:tc>
          <w:tcPr>
            <w:tcW w:w="1985" w:type="dxa"/>
            <w:shd w:val="clear" w:color="auto" w:fill="4F81BD" w:themeFill="accent1"/>
            <w:vAlign w:val="center"/>
          </w:tcPr>
          <w:p w14:paraId="394AF2F1" w14:textId="77777777" w:rsidR="00380F20" w:rsidRPr="00AF7400" w:rsidRDefault="00380F20" w:rsidP="00380F20">
            <w:pPr>
              <w:jc w:val="center"/>
              <w:rPr>
                <w:rFonts w:cstheme="minorHAnsi"/>
                <w:b/>
                <w:color w:val="FFFFFF" w:themeColor="background1"/>
                <w:lang w:val="sl-SI"/>
              </w:rPr>
            </w:pPr>
            <w:r>
              <w:rPr>
                <w:rFonts w:cstheme="minorHAnsi"/>
                <w:b/>
                <w:color w:val="FFFFFF" w:themeColor="background1"/>
                <w:lang w:val="sl-SI"/>
              </w:rPr>
              <w:t>PODPIS</w:t>
            </w:r>
          </w:p>
        </w:tc>
      </w:tr>
      <w:tr w:rsidR="00380F20" w:rsidRPr="00AF7400" w14:paraId="175D9C50" w14:textId="77777777" w:rsidTr="009E3D20">
        <w:tc>
          <w:tcPr>
            <w:tcW w:w="1696" w:type="dxa"/>
          </w:tcPr>
          <w:p w14:paraId="1B62B56C" w14:textId="77777777" w:rsidR="00380F20" w:rsidRPr="00AF7400" w:rsidRDefault="00380F20" w:rsidP="00380F20">
            <w:pPr>
              <w:jc w:val="center"/>
              <w:rPr>
                <w:rFonts w:cstheme="minorHAnsi"/>
                <w:lang w:val="sl-SI"/>
              </w:rPr>
            </w:pPr>
          </w:p>
        </w:tc>
        <w:tc>
          <w:tcPr>
            <w:tcW w:w="1389" w:type="dxa"/>
          </w:tcPr>
          <w:p w14:paraId="34D6AC41" w14:textId="77777777" w:rsidR="00380F20" w:rsidRPr="00AF7400" w:rsidRDefault="00380F20" w:rsidP="009E3D20">
            <w:pPr>
              <w:jc w:val="center"/>
              <w:rPr>
                <w:rFonts w:cstheme="minorHAnsi"/>
                <w:lang w:val="sl-SI"/>
              </w:rPr>
            </w:pPr>
          </w:p>
        </w:tc>
        <w:tc>
          <w:tcPr>
            <w:tcW w:w="1985" w:type="dxa"/>
          </w:tcPr>
          <w:p w14:paraId="2A9B000C" w14:textId="77777777" w:rsidR="00380F20" w:rsidRPr="00AF7400" w:rsidRDefault="00380F20" w:rsidP="009E3D20">
            <w:pPr>
              <w:jc w:val="center"/>
              <w:rPr>
                <w:rFonts w:cstheme="minorHAnsi"/>
                <w:lang w:val="sl-SI"/>
              </w:rPr>
            </w:pPr>
          </w:p>
        </w:tc>
      </w:tr>
    </w:tbl>
    <w:p w14:paraId="7D425544" w14:textId="77777777" w:rsidR="00380F20" w:rsidRDefault="00380F20" w:rsidP="00814A2A">
      <w:pPr>
        <w:spacing w:after="0" w:line="240" w:lineRule="auto"/>
        <w:rPr>
          <w:rFonts w:cstheme="minorHAnsi"/>
          <w:bCs/>
        </w:rPr>
      </w:pPr>
    </w:p>
    <w:p w14:paraId="0D1557B4" w14:textId="3495E9E6" w:rsidR="00B468B0" w:rsidRDefault="00B468B0" w:rsidP="00B468B0">
      <w:pPr>
        <w:spacing w:after="0" w:line="240" w:lineRule="auto"/>
        <w:jc w:val="both"/>
        <w:rPr>
          <w:rFonts w:cstheme="minorHAnsi"/>
          <w:sz w:val="24"/>
          <w:szCs w:val="24"/>
        </w:rPr>
      </w:pPr>
      <w:r>
        <w:rPr>
          <w:rFonts w:cstheme="minorHAnsi"/>
          <w:sz w:val="24"/>
          <w:szCs w:val="24"/>
        </w:rPr>
        <w:t>S to</w:t>
      </w:r>
      <w:r w:rsidRPr="00B777F2">
        <w:rPr>
          <w:rFonts w:cstheme="minorHAnsi"/>
          <w:sz w:val="24"/>
          <w:szCs w:val="24"/>
        </w:rPr>
        <w:t xml:space="preserve"> menično izjavo </w:t>
      </w:r>
      <w:r>
        <w:rPr>
          <w:rFonts w:cstheme="minorHAnsi"/>
          <w:sz w:val="24"/>
          <w:szCs w:val="24"/>
        </w:rPr>
        <w:t xml:space="preserve">nepreklicno in brezpogojno pooblaščamo </w:t>
      </w:r>
      <w:proofErr w:type="spellStart"/>
      <w:r>
        <w:rPr>
          <w:rFonts w:cstheme="minorHAnsi"/>
          <w:sz w:val="24"/>
          <w:szCs w:val="24"/>
        </w:rPr>
        <w:t>koncedenta</w:t>
      </w:r>
      <w:proofErr w:type="spellEnd"/>
      <w:r>
        <w:rPr>
          <w:rFonts w:cstheme="minorHAnsi"/>
          <w:sz w:val="24"/>
          <w:szCs w:val="24"/>
        </w:rPr>
        <w:t>, da</w:t>
      </w:r>
      <w:r w:rsidRPr="00B777F2">
        <w:rPr>
          <w:rFonts w:cstheme="minorHAnsi"/>
          <w:sz w:val="24"/>
          <w:szCs w:val="24"/>
        </w:rPr>
        <w:t xml:space="preserve"> </w:t>
      </w:r>
      <w:r w:rsidRPr="00380F20">
        <w:rPr>
          <w:rFonts w:cstheme="minorHAnsi"/>
          <w:sz w:val="24"/>
          <w:szCs w:val="24"/>
        </w:rPr>
        <w:t>lahko</w:t>
      </w:r>
      <w:r>
        <w:rPr>
          <w:rFonts w:cstheme="minorHAnsi"/>
          <w:sz w:val="24"/>
          <w:szCs w:val="24"/>
        </w:rPr>
        <w:t xml:space="preserve"> podpisano</w:t>
      </w:r>
      <w:r w:rsidRPr="00380F20">
        <w:rPr>
          <w:rFonts w:cstheme="minorHAnsi"/>
          <w:sz w:val="24"/>
          <w:szCs w:val="24"/>
        </w:rPr>
        <w:t xml:space="preserve"> bianco menico </w:t>
      </w:r>
      <w:r>
        <w:rPr>
          <w:rFonts w:cstheme="minorHAnsi"/>
          <w:sz w:val="24"/>
          <w:szCs w:val="24"/>
        </w:rPr>
        <w:t xml:space="preserve">brez poprejšnjega obvestila </w:t>
      </w:r>
      <w:r w:rsidRPr="00380F20">
        <w:rPr>
          <w:rFonts w:cstheme="minorHAnsi"/>
          <w:sz w:val="24"/>
          <w:szCs w:val="24"/>
        </w:rPr>
        <w:t xml:space="preserve">izpolni v vseh neizpolnjenih delih </w:t>
      </w:r>
      <w:r>
        <w:rPr>
          <w:rFonts w:cstheme="minorHAnsi"/>
          <w:sz w:val="24"/>
          <w:szCs w:val="24"/>
        </w:rPr>
        <w:t xml:space="preserve">in </w:t>
      </w:r>
      <w:r w:rsidRPr="00380F20">
        <w:rPr>
          <w:rFonts w:cstheme="minorHAnsi"/>
          <w:sz w:val="24"/>
          <w:szCs w:val="24"/>
        </w:rPr>
        <w:t>za znesek</w:t>
      </w:r>
      <w:r>
        <w:rPr>
          <w:rFonts w:cstheme="minorHAnsi"/>
          <w:sz w:val="24"/>
          <w:szCs w:val="24"/>
        </w:rPr>
        <w:t xml:space="preserve"> v višini</w:t>
      </w:r>
      <w:r w:rsidRPr="00380F20">
        <w:rPr>
          <w:rFonts w:cstheme="minorHAnsi"/>
          <w:sz w:val="24"/>
          <w:szCs w:val="24"/>
        </w:rPr>
        <w:t xml:space="preserve"> </w:t>
      </w:r>
      <w:r w:rsidRPr="00B777F2">
        <w:rPr>
          <w:rFonts w:cstheme="minorHAnsi"/>
          <w:sz w:val="24"/>
          <w:szCs w:val="24"/>
        </w:rPr>
        <w:t xml:space="preserve">10 % </w:t>
      </w:r>
      <w:r>
        <w:rPr>
          <w:rFonts w:cstheme="minorHAnsi"/>
          <w:sz w:val="24"/>
          <w:szCs w:val="24"/>
        </w:rPr>
        <w:t xml:space="preserve">pogodbene </w:t>
      </w:r>
      <w:r w:rsidRPr="00B777F2">
        <w:rPr>
          <w:rFonts w:cstheme="minorHAnsi"/>
          <w:sz w:val="24"/>
          <w:szCs w:val="24"/>
        </w:rPr>
        <w:t>vrednosti</w:t>
      </w:r>
      <w:r>
        <w:rPr>
          <w:rFonts w:cstheme="minorHAnsi"/>
          <w:sz w:val="24"/>
          <w:szCs w:val="24"/>
        </w:rPr>
        <w:t xml:space="preserve"> (</w:t>
      </w:r>
      <w:r w:rsidRPr="00B777F2">
        <w:rPr>
          <w:rFonts w:cstheme="minorHAnsi"/>
          <w:sz w:val="24"/>
          <w:szCs w:val="24"/>
        </w:rPr>
        <w:t>z DDV) Konce</w:t>
      </w:r>
      <w:r>
        <w:rPr>
          <w:rFonts w:cstheme="minorHAnsi"/>
          <w:sz w:val="24"/>
          <w:szCs w:val="24"/>
        </w:rPr>
        <w:t xml:space="preserve">sijske pogodbe št. </w:t>
      </w:r>
      <w:r w:rsidRPr="000C31E1">
        <w:rPr>
          <w:rFonts w:cstheme="minorHAnsi"/>
          <w:sz w:val="24"/>
          <w:szCs w:val="24"/>
        </w:rPr>
        <w:t>…</w:t>
      </w:r>
      <w:r w:rsidR="006A53D0" w:rsidRPr="000C31E1">
        <w:rPr>
          <w:rFonts w:cstheme="minorHAnsi"/>
          <w:sz w:val="24"/>
          <w:szCs w:val="24"/>
        </w:rPr>
        <w:t>..</w:t>
      </w:r>
      <w:r w:rsidRPr="000C31E1">
        <w:rPr>
          <w:rFonts w:cstheme="minorHAnsi"/>
          <w:sz w:val="24"/>
          <w:szCs w:val="24"/>
        </w:rPr>
        <w:t>.</w:t>
      </w:r>
      <w:r>
        <w:rPr>
          <w:rFonts w:cstheme="minorHAnsi"/>
          <w:sz w:val="24"/>
          <w:szCs w:val="24"/>
        </w:rPr>
        <w:t xml:space="preserve">, z dne </w:t>
      </w:r>
      <w:r w:rsidRPr="000C31E1">
        <w:rPr>
          <w:rFonts w:cstheme="minorHAnsi"/>
          <w:sz w:val="24"/>
          <w:szCs w:val="24"/>
        </w:rPr>
        <w:t>…</w:t>
      </w:r>
      <w:r w:rsidR="006A53D0" w:rsidRPr="000C31E1">
        <w:rPr>
          <w:rFonts w:cstheme="minorHAnsi"/>
          <w:sz w:val="24"/>
          <w:szCs w:val="24"/>
        </w:rPr>
        <w:t>..</w:t>
      </w:r>
      <w:r w:rsidRPr="000C31E1">
        <w:rPr>
          <w:rFonts w:cstheme="minorHAnsi"/>
          <w:sz w:val="24"/>
          <w:szCs w:val="24"/>
        </w:rPr>
        <w:t>.</w:t>
      </w:r>
      <w:r>
        <w:rPr>
          <w:rFonts w:cstheme="minorHAnsi"/>
          <w:sz w:val="24"/>
          <w:szCs w:val="24"/>
        </w:rPr>
        <w:t xml:space="preserve">, </w:t>
      </w:r>
      <w:r w:rsidRPr="00B777F2">
        <w:rPr>
          <w:rFonts w:cstheme="minorHAnsi"/>
          <w:sz w:val="24"/>
          <w:szCs w:val="24"/>
        </w:rPr>
        <w:t xml:space="preserve">ter jo na naš račun unovči </w:t>
      </w:r>
      <w:r w:rsidRPr="00123679">
        <w:rPr>
          <w:rFonts w:cstheme="minorHAnsi"/>
          <w:sz w:val="24"/>
          <w:szCs w:val="24"/>
        </w:rPr>
        <w:t>v primeru, če izvajalec svojih pogodbenih obveznosti ne bo izpolnil v dogovorjenem obsegu, kvaliteti in rok</w:t>
      </w:r>
      <w:r>
        <w:rPr>
          <w:rFonts w:cstheme="minorHAnsi"/>
          <w:sz w:val="24"/>
          <w:szCs w:val="24"/>
        </w:rPr>
        <w:t>ih</w:t>
      </w:r>
      <w:r w:rsidRPr="00B777F2">
        <w:rPr>
          <w:rFonts w:cstheme="minorHAnsi"/>
          <w:sz w:val="24"/>
          <w:szCs w:val="24"/>
        </w:rPr>
        <w:t xml:space="preserve">. </w:t>
      </w:r>
      <w:r>
        <w:rPr>
          <w:rFonts w:cstheme="minorHAnsi"/>
          <w:sz w:val="24"/>
          <w:szCs w:val="24"/>
        </w:rPr>
        <w:t>Menica se izpolni s klavzulo »</w:t>
      </w:r>
      <w:r w:rsidRPr="00B777F2">
        <w:rPr>
          <w:rFonts w:cstheme="minorHAnsi"/>
          <w:sz w:val="24"/>
          <w:szCs w:val="24"/>
        </w:rPr>
        <w:t>BREZ PROTESTA«</w:t>
      </w:r>
      <w:r>
        <w:rPr>
          <w:rFonts w:cstheme="minorHAnsi"/>
          <w:sz w:val="24"/>
          <w:szCs w:val="24"/>
        </w:rPr>
        <w:t xml:space="preserve"> in je unovčljiva na prvi poziv.</w:t>
      </w:r>
    </w:p>
    <w:p w14:paraId="4ADFAF8C" w14:textId="77777777" w:rsidR="00B468B0" w:rsidRDefault="00B468B0" w:rsidP="00B468B0">
      <w:pPr>
        <w:spacing w:after="0" w:line="240" w:lineRule="auto"/>
        <w:jc w:val="both"/>
        <w:rPr>
          <w:rFonts w:cstheme="minorHAnsi"/>
          <w:sz w:val="24"/>
          <w:szCs w:val="24"/>
        </w:rPr>
      </w:pPr>
      <w:proofErr w:type="spellStart"/>
      <w:r>
        <w:rPr>
          <w:rFonts w:cstheme="minorHAnsi"/>
          <w:sz w:val="24"/>
          <w:szCs w:val="24"/>
        </w:rPr>
        <w:t>Koncedenta</w:t>
      </w:r>
      <w:proofErr w:type="spellEnd"/>
      <w:r>
        <w:rPr>
          <w:rFonts w:cstheme="minorHAnsi"/>
          <w:sz w:val="24"/>
          <w:szCs w:val="24"/>
        </w:rPr>
        <w:t xml:space="preserve"> pooblaščamo, da predloži menico na unovčenje</w:t>
      </w:r>
      <w:r w:rsidRPr="00235FA1">
        <w:rPr>
          <w:rFonts w:cstheme="minorHAnsi"/>
          <w:sz w:val="24"/>
          <w:szCs w:val="24"/>
        </w:rPr>
        <w:t xml:space="preserve"> pri katerikoli banki, pri kateri imamo odprt </w:t>
      </w:r>
      <w:r>
        <w:rPr>
          <w:rFonts w:cstheme="minorHAnsi"/>
          <w:sz w:val="24"/>
          <w:szCs w:val="24"/>
        </w:rPr>
        <w:t xml:space="preserve">transakcijski </w:t>
      </w:r>
      <w:r w:rsidRPr="00235FA1">
        <w:rPr>
          <w:rFonts w:cstheme="minorHAnsi"/>
          <w:sz w:val="24"/>
          <w:szCs w:val="24"/>
        </w:rPr>
        <w:t>račun.</w:t>
      </w:r>
    </w:p>
    <w:p w14:paraId="025E6036" w14:textId="77777777" w:rsidR="00B468B0" w:rsidRPr="00235FA1" w:rsidRDefault="00B468B0" w:rsidP="00B468B0">
      <w:pPr>
        <w:spacing w:after="0" w:line="240" w:lineRule="auto"/>
        <w:jc w:val="both"/>
        <w:rPr>
          <w:rFonts w:cstheme="minorHAnsi"/>
          <w:sz w:val="24"/>
          <w:szCs w:val="24"/>
        </w:rPr>
      </w:pPr>
    </w:p>
    <w:p w14:paraId="799D9CA1" w14:textId="77777777" w:rsidR="00B468B0" w:rsidRDefault="00B468B0" w:rsidP="00B468B0">
      <w:pPr>
        <w:spacing w:after="0" w:line="240" w:lineRule="auto"/>
        <w:jc w:val="both"/>
        <w:rPr>
          <w:rFonts w:ascii="Calibri" w:eastAsia="Times New Roman" w:hAnsi="Calibri" w:cs="Calibri"/>
          <w:sz w:val="24"/>
          <w:szCs w:val="24"/>
        </w:rPr>
      </w:pPr>
      <w:r>
        <w:rPr>
          <w:rFonts w:ascii="Calibri" w:eastAsia="Times New Roman" w:hAnsi="Calibri" w:cs="Calibri"/>
          <w:sz w:val="24"/>
          <w:szCs w:val="24"/>
        </w:rPr>
        <w:t>Hkrati</w:t>
      </w:r>
      <w:r w:rsidRPr="004F7962">
        <w:rPr>
          <w:rFonts w:ascii="Calibri" w:eastAsia="Times New Roman" w:hAnsi="Calibri" w:cs="Calibri"/>
          <w:sz w:val="24"/>
          <w:szCs w:val="24"/>
        </w:rPr>
        <w:t xml:space="preserve"> nepreklicno</w:t>
      </w:r>
      <w:r>
        <w:rPr>
          <w:rFonts w:ascii="Calibri" w:eastAsia="Times New Roman" w:hAnsi="Calibri" w:cs="Calibri"/>
          <w:sz w:val="24"/>
          <w:szCs w:val="24"/>
        </w:rPr>
        <w:t xml:space="preserve"> in brezpogojno pooblaščamo katerokoli banko,</w:t>
      </w:r>
      <w:r w:rsidRPr="004F7962">
        <w:rPr>
          <w:rFonts w:ascii="Calibri" w:eastAsia="Times New Roman" w:hAnsi="Calibri" w:cs="Calibri"/>
          <w:sz w:val="24"/>
          <w:szCs w:val="24"/>
        </w:rPr>
        <w:t xml:space="preserve"> pri kateri je </w:t>
      </w:r>
      <w:r>
        <w:rPr>
          <w:rFonts w:ascii="Calibri" w:eastAsia="Times New Roman" w:hAnsi="Calibri" w:cs="Calibri"/>
          <w:sz w:val="24"/>
          <w:szCs w:val="24"/>
        </w:rPr>
        <w:t>odprt naš transakcijski račun,</w:t>
      </w:r>
      <w:r w:rsidRPr="004F7962">
        <w:rPr>
          <w:rFonts w:ascii="Calibri" w:eastAsia="Times New Roman" w:hAnsi="Calibri" w:cs="Calibri"/>
          <w:sz w:val="24"/>
          <w:szCs w:val="24"/>
        </w:rPr>
        <w:t xml:space="preserve"> da </w:t>
      </w:r>
      <w:r>
        <w:rPr>
          <w:rFonts w:ascii="Calibri" w:eastAsia="Times New Roman" w:hAnsi="Calibri" w:cs="Calibri"/>
          <w:sz w:val="24"/>
          <w:szCs w:val="24"/>
        </w:rPr>
        <w:t xml:space="preserve">v korist </w:t>
      </w:r>
      <w:proofErr w:type="spellStart"/>
      <w:r>
        <w:rPr>
          <w:rFonts w:ascii="Calibri" w:eastAsia="Times New Roman" w:hAnsi="Calibri" w:cs="Calibri"/>
          <w:sz w:val="24"/>
          <w:szCs w:val="24"/>
        </w:rPr>
        <w:t>koncedenta</w:t>
      </w:r>
      <w:proofErr w:type="spellEnd"/>
      <w:r>
        <w:rPr>
          <w:rFonts w:ascii="Calibri" w:eastAsia="Times New Roman" w:hAnsi="Calibri" w:cs="Calibri"/>
          <w:sz w:val="24"/>
          <w:szCs w:val="24"/>
        </w:rPr>
        <w:t xml:space="preserve"> </w:t>
      </w:r>
      <w:r w:rsidRPr="004F7962">
        <w:rPr>
          <w:rFonts w:ascii="Calibri" w:eastAsia="Times New Roman" w:hAnsi="Calibri" w:cs="Calibri"/>
          <w:sz w:val="24"/>
          <w:szCs w:val="24"/>
        </w:rPr>
        <w:t>izvede plačilo</w:t>
      </w:r>
      <w:r>
        <w:rPr>
          <w:rFonts w:ascii="Calibri" w:eastAsia="Times New Roman" w:hAnsi="Calibri" w:cs="Calibri"/>
          <w:sz w:val="24"/>
          <w:szCs w:val="24"/>
        </w:rPr>
        <w:t xml:space="preserve"> po priloženi menici v breme denarnih sredstev na našem transakcijskem računu</w:t>
      </w:r>
      <w:r w:rsidRPr="004F7962">
        <w:rPr>
          <w:rFonts w:ascii="Calibri" w:eastAsia="Times New Roman" w:hAnsi="Calibri" w:cs="Calibri"/>
          <w:sz w:val="24"/>
          <w:szCs w:val="24"/>
        </w:rPr>
        <w:t xml:space="preserve">. </w:t>
      </w:r>
    </w:p>
    <w:p w14:paraId="35C2DCD3" w14:textId="77777777" w:rsidR="00B468B0" w:rsidRDefault="00B468B0" w:rsidP="00B468B0">
      <w:pPr>
        <w:spacing w:after="0" w:line="240" w:lineRule="auto"/>
        <w:jc w:val="both"/>
        <w:rPr>
          <w:rFonts w:cstheme="minorHAnsi"/>
          <w:sz w:val="24"/>
          <w:szCs w:val="24"/>
        </w:rPr>
      </w:pPr>
      <w:r w:rsidRPr="00235FA1">
        <w:rPr>
          <w:rFonts w:cstheme="minorHAnsi"/>
          <w:sz w:val="24"/>
          <w:szCs w:val="24"/>
        </w:rPr>
        <w:t>S podpisom tega pooblastila soglašamo, da upravičenec opravi poizvedbe o številkah transakcijskih računov pri katerikoli banki, finančni organizaciji ali upravljavcu baz podatkov o računih.</w:t>
      </w:r>
    </w:p>
    <w:p w14:paraId="48124382" w14:textId="77777777" w:rsidR="00B468B0" w:rsidRPr="00235FA1" w:rsidRDefault="00B468B0" w:rsidP="00B468B0">
      <w:pPr>
        <w:spacing w:after="0"/>
        <w:jc w:val="both"/>
        <w:rPr>
          <w:rFonts w:cstheme="minorHAnsi"/>
          <w:sz w:val="24"/>
          <w:szCs w:val="24"/>
        </w:rPr>
      </w:pPr>
      <w:r w:rsidRPr="00235FA1">
        <w:rPr>
          <w:rFonts w:cstheme="minorHAnsi"/>
          <w:sz w:val="24"/>
          <w:szCs w:val="24"/>
        </w:rPr>
        <w:t>V primeru spremembe upnika predmetnih terjatev, veljajo določbe tega pooblastila tudi v korist novih upnikov.</w:t>
      </w:r>
      <w:r>
        <w:rPr>
          <w:rFonts w:cstheme="minorHAnsi"/>
          <w:sz w:val="24"/>
          <w:szCs w:val="24"/>
        </w:rPr>
        <w:t xml:space="preserve"> </w:t>
      </w: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0"/>
        <w:gridCol w:w="1658"/>
        <w:gridCol w:w="2495"/>
        <w:gridCol w:w="3269"/>
      </w:tblGrid>
      <w:tr w:rsidR="00D97033" w:rsidRPr="00AF7400" w14:paraId="5BBA927F" w14:textId="77777777" w:rsidTr="005019B7">
        <w:trPr>
          <w:trHeight w:val="70"/>
        </w:trPr>
        <w:tc>
          <w:tcPr>
            <w:tcW w:w="1683" w:type="dxa"/>
            <w:shd w:val="clear" w:color="auto" w:fill="4F81BD" w:themeFill="accent1"/>
            <w:vAlign w:val="center"/>
          </w:tcPr>
          <w:p w14:paraId="353B0DC3" w14:textId="77777777" w:rsidR="00D97033" w:rsidRPr="00AF7400" w:rsidRDefault="00D97033" w:rsidP="009E3D20">
            <w:pPr>
              <w:jc w:val="center"/>
              <w:rPr>
                <w:rFonts w:cstheme="minorHAnsi"/>
                <w:b/>
                <w:color w:val="FFFFFF" w:themeColor="background1"/>
                <w:lang w:val="sl-SI"/>
              </w:rPr>
            </w:pPr>
            <w:r w:rsidRPr="00AF7400">
              <w:rPr>
                <w:rFonts w:cstheme="minorHAnsi"/>
                <w:b/>
                <w:color w:val="FFFFFF" w:themeColor="background1"/>
                <w:lang w:val="sl-SI"/>
              </w:rPr>
              <w:t>KRAJ</w:t>
            </w:r>
          </w:p>
        </w:tc>
        <w:tc>
          <w:tcPr>
            <w:tcW w:w="1692" w:type="dxa"/>
            <w:shd w:val="clear" w:color="auto" w:fill="4F81BD" w:themeFill="accent1"/>
            <w:vAlign w:val="center"/>
          </w:tcPr>
          <w:p w14:paraId="358BB8A6" w14:textId="77777777" w:rsidR="00D97033" w:rsidRPr="00AF7400" w:rsidRDefault="00D97033" w:rsidP="009E3D20">
            <w:pPr>
              <w:jc w:val="center"/>
              <w:rPr>
                <w:rFonts w:cstheme="minorHAnsi"/>
                <w:b/>
                <w:color w:val="FFFFFF" w:themeColor="background1"/>
                <w:lang w:val="sl-SI"/>
              </w:rPr>
            </w:pPr>
            <w:r w:rsidRPr="00AF7400">
              <w:rPr>
                <w:rFonts w:cstheme="minorHAnsi"/>
                <w:b/>
                <w:color w:val="FFFFFF" w:themeColor="background1"/>
                <w:lang w:val="sl-SI"/>
              </w:rPr>
              <w:t>DATUM</w:t>
            </w:r>
          </w:p>
        </w:tc>
        <w:tc>
          <w:tcPr>
            <w:tcW w:w="2540" w:type="dxa"/>
            <w:shd w:val="clear" w:color="auto" w:fill="4F81BD" w:themeFill="accent1"/>
            <w:vAlign w:val="center"/>
          </w:tcPr>
          <w:p w14:paraId="4C3784BB" w14:textId="77777777" w:rsidR="00D97033" w:rsidRPr="00AF7400" w:rsidRDefault="00D97033" w:rsidP="009E3D20">
            <w:pPr>
              <w:jc w:val="center"/>
              <w:rPr>
                <w:rFonts w:cstheme="minorHAnsi"/>
                <w:b/>
                <w:color w:val="FFFFFF" w:themeColor="background1"/>
                <w:lang w:val="sl-SI"/>
              </w:rPr>
            </w:pPr>
            <w:r w:rsidRPr="00AF7400">
              <w:rPr>
                <w:rFonts w:cstheme="minorHAnsi"/>
                <w:b/>
                <w:color w:val="FFFFFF" w:themeColor="background1"/>
                <w:lang w:val="sl-SI"/>
              </w:rPr>
              <w:t xml:space="preserve">IME IN PRIIMEK POOBLAŠČENE OSEBE </w:t>
            </w:r>
          </w:p>
        </w:tc>
        <w:tc>
          <w:tcPr>
            <w:tcW w:w="3373" w:type="dxa"/>
            <w:shd w:val="clear" w:color="auto" w:fill="4F81BD" w:themeFill="accent1"/>
            <w:vAlign w:val="center"/>
          </w:tcPr>
          <w:p w14:paraId="08EBDE44" w14:textId="77777777" w:rsidR="00D97033" w:rsidRPr="00AF7400" w:rsidRDefault="00D97033" w:rsidP="009E3D20">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D97033" w:rsidRPr="00AF7400" w14:paraId="4422AC35" w14:textId="77777777" w:rsidTr="005019B7">
        <w:tc>
          <w:tcPr>
            <w:tcW w:w="1683" w:type="dxa"/>
          </w:tcPr>
          <w:p w14:paraId="1F92EA08" w14:textId="77777777" w:rsidR="00D97033" w:rsidRPr="00AF7400" w:rsidRDefault="00D97033" w:rsidP="00D97033">
            <w:pPr>
              <w:jc w:val="center"/>
              <w:rPr>
                <w:rFonts w:cstheme="minorHAnsi"/>
                <w:lang w:val="sl-SI"/>
              </w:rPr>
            </w:pPr>
          </w:p>
        </w:tc>
        <w:tc>
          <w:tcPr>
            <w:tcW w:w="1692" w:type="dxa"/>
          </w:tcPr>
          <w:p w14:paraId="6228EADA" w14:textId="77777777" w:rsidR="00D97033" w:rsidRPr="00AF7400" w:rsidRDefault="00D97033" w:rsidP="009E3D20">
            <w:pPr>
              <w:jc w:val="center"/>
              <w:rPr>
                <w:rFonts w:cstheme="minorHAnsi"/>
                <w:lang w:val="sl-SI"/>
              </w:rPr>
            </w:pPr>
          </w:p>
        </w:tc>
        <w:tc>
          <w:tcPr>
            <w:tcW w:w="2540" w:type="dxa"/>
          </w:tcPr>
          <w:p w14:paraId="56C6A501" w14:textId="77777777" w:rsidR="00D97033" w:rsidRPr="00AF7400" w:rsidRDefault="00D97033" w:rsidP="009E3D20">
            <w:pPr>
              <w:jc w:val="center"/>
              <w:rPr>
                <w:rFonts w:cstheme="minorHAnsi"/>
                <w:lang w:val="sl-SI"/>
              </w:rPr>
            </w:pPr>
          </w:p>
        </w:tc>
        <w:tc>
          <w:tcPr>
            <w:tcW w:w="3373" w:type="dxa"/>
          </w:tcPr>
          <w:p w14:paraId="1DB50237" w14:textId="77777777" w:rsidR="00D97033" w:rsidRPr="00AF7400" w:rsidRDefault="00D97033" w:rsidP="009E3D20">
            <w:pPr>
              <w:jc w:val="center"/>
              <w:rPr>
                <w:rFonts w:cstheme="minorHAnsi"/>
                <w:lang w:val="sl-SI"/>
              </w:rPr>
            </w:pPr>
          </w:p>
        </w:tc>
      </w:tr>
    </w:tbl>
    <w:p w14:paraId="0EA3191A" w14:textId="472B1677" w:rsidR="00DD7AAE" w:rsidRDefault="00DD7AAE" w:rsidP="00DD7AAE">
      <w:pPr>
        <w:jc w:val="both"/>
        <w:rPr>
          <w:rFonts w:cstheme="minorHAnsi"/>
          <w:i/>
          <w:color w:val="4F81BD" w:themeColor="accent1"/>
          <w:sz w:val="22"/>
          <w:szCs w:val="24"/>
        </w:rPr>
      </w:pPr>
      <w:r w:rsidRPr="0079404D">
        <w:rPr>
          <w:rFonts w:cstheme="minorHAnsi"/>
          <w:b/>
          <w:i/>
          <w:color w:val="4F81BD" w:themeColor="accent1"/>
          <w:sz w:val="22"/>
          <w:szCs w:val="24"/>
        </w:rPr>
        <w:t>OPOMBA:</w:t>
      </w:r>
      <w:r w:rsidRPr="006C2F68">
        <w:rPr>
          <w:rFonts w:cstheme="minorHAnsi"/>
          <w:i/>
          <w:color w:val="4F81BD" w:themeColor="accent1"/>
          <w:sz w:val="22"/>
          <w:szCs w:val="24"/>
        </w:rPr>
        <w:t xml:space="preserve"> V primeru skupne </w:t>
      </w:r>
      <w:r>
        <w:rPr>
          <w:rFonts w:cstheme="minorHAnsi"/>
          <w:i/>
          <w:color w:val="4F81BD" w:themeColor="accent1"/>
          <w:sz w:val="22"/>
          <w:szCs w:val="24"/>
        </w:rPr>
        <w:t xml:space="preserve">ponudbe in ponudbe s podizvajalci </w:t>
      </w:r>
      <w:r w:rsidRPr="006C2F68">
        <w:rPr>
          <w:rFonts w:cstheme="minorHAnsi"/>
          <w:i/>
          <w:color w:val="4F81BD" w:themeColor="accent1"/>
          <w:sz w:val="22"/>
          <w:szCs w:val="24"/>
        </w:rPr>
        <w:t xml:space="preserve">je </w:t>
      </w:r>
      <w:r w:rsidR="00DE7B17">
        <w:rPr>
          <w:rFonts w:cstheme="minorHAnsi"/>
          <w:i/>
          <w:color w:val="4F81BD" w:themeColor="accent1"/>
          <w:sz w:val="22"/>
          <w:szCs w:val="24"/>
        </w:rPr>
        <w:t>treba</w:t>
      </w:r>
      <w:r w:rsidRPr="006C2F68">
        <w:rPr>
          <w:rFonts w:cstheme="minorHAnsi"/>
          <w:i/>
          <w:color w:val="4F81BD" w:themeColor="accent1"/>
          <w:sz w:val="22"/>
          <w:szCs w:val="24"/>
        </w:rPr>
        <w:t xml:space="preserve"> obrazec izpolniti za </w:t>
      </w:r>
      <w:r>
        <w:rPr>
          <w:rFonts w:cstheme="minorHAnsi"/>
          <w:i/>
          <w:color w:val="4F81BD" w:themeColor="accent1"/>
          <w:sz w:val="22"/>
          <w:szCs w:val="24"/>
        </w:rPr>
        <w:t>vsak posamezen subjekt.</w:t>
      </w:r>
    </w:p>
    <w:p w14:paraId="2206A1C9" w14:textId="77777777" w:rsidR="002D1B7B" w:rsidRDefault="002D1B7B" w:rsidP="002D1B7B">
      <w:pPr>
        <w:rPr>
          <w:color w:val="4F81BD" w:themeColor="accent1"/>
          <w:sz w:val="28"/>
        </w:rPr>
      </w:pPr>
      <w:r>
        <w:rPr>
          <w:b/>
          <w:color w:val="4F81BD" w:themeColor="accent1"/>
          <w:sz w:val="28"/>
        </w:rPr>
        <w:lastRenderedPageBreak/>
        <w:t>OBRAZEC 1</w:t>
      </w:r>
      <w:r w:rsidR="003755E9">
        <w:rPr>
          <w:b/>
          <w:color w:val="4F81BD" w:themeColor="accent1"/>
          <w:sz w:val="28"/>
        </w:rPr>
        <w:t>1</w:t>
      </w:r>
      <w:r w:rsidRPr="00365C45">
        <w:rPr>
          <w:b/>
          <w:color w:val="4F81BD" w:themeColor="accent1"/>
          <w:sz w:val="28"/>
        </w:rPr>
        <w:t xml:space="preserve">: </w:t>
      </w:r>
      <w:r>
        <w:rPr>
          <w:color w:val="4F81BD" w:themeColor="accent1"/>
          <w:sz w:val="28"/>
        </w:rPr>
        <w:t>Ponudbeni predračun</w:t>
      </w:r>
    </w:p>
    <w:p w14:paraId="73795D5B" w14:textId="77777777" w:rsidR="002D1B7B" w:rsidRPr="006C2F68" w:rsidRDefault="002D1B7B" w:rsidP="002D1B7B">
      <w:pPr>
        <w:spacing w:after="0" w:line="276" w:lineRule="auto"/>
        <w:jc w:val="both"/>
        <w:rPr>
          <w:rFonts w:cstheme="minorHAnsi"/>
          <w:i/>
          <w:color w:val="4F81BD" w:themeColor="accent1"/>
          <w:sz w:val="24"/>
          <w:szCs w:val="24"/>
        </w:rPr>
      </w:pPr>
      <w:r>
        <w:rPr>
          <w:rFonts w:cstheme="minorHAnsi"/>
          <w:sz w:val="24"/>
          <w:szCs w:val="24"/>
        </w:rPr>
        <w:t>Ponudnik</w:t>
      </w:r>
      <w:r w:rsidRPr="006C2F68">
        <w:rPr>
          <w:rFonts w:cstheme="minorHAnsi"/>
          <w:sz w:val="24"/>
          <w:szCs w:val="24"/>
        </w:rPr>
        <w:t xml:space="preserve">  </w:t>
      </w:r>
      <w:r w:rsidRPr="006C2F68">
        <w:rPr>
          <w:rFonts w:cstheme="minorHAnsi"/>
          <w:i/>
          <w:color w:val="4F81BD" w:themeColor="accent1"/>
          <w:sz w:val="24"/>
          <w:szCs w:val="24"/>
        </w:rPr>
        <w:t xml:space="preserve">(navesti naziv </w:t>
      </w:r>
      <w:r>
        <w:rPr>
          <w:rFonts w:cstheme="minorHAnsi"/>
          <w:i/>
          <w:color w:val="4F81BD" w:themeColor="accent1"/>
          <w:sz w:val="24"/>
          <w:szCs w:val="24"/>
        </w:rPr>
        <w:t>ponudnika</w:t>
      </w:r>
      <w:r w:rsidRPr="006C2F68">
        <w:rPr>
          <w:rFonts w:cstheme="minorHAnsi"/>
          <w:i/>
          <w:color w:val="4F81BD" w:themeColor="accent1"/>
          <w:sz w:val="24"/>
          <w:szCs w:val="24"/>
        </w:rPr>
        <w:t>)</w:t>
      </w: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062"/>
      </w:tblGrid>
      <w:tr w:rsidR="002D1B7B" w:rsidRPr="006C2F68" w14:paraId="0B684071" w14:textId="77777777" w:rsidTr="006A381B">
        <w:tc>
          <w:tcPr>
            <w:tcW w:w="9350" w:type="dxa"/>
          </w:tcPr>
          <w:p w14:paraId="11FF54E3" w14:textId="77777777" w:rsidR="002D1B7B" w:rsidRPr="006C2F68" w:rsidRDefault="002D1B7B" w:rsidP="006A381B">
            <w:pPr>
              <w:spacing w:line="276" w:lineRule="auto"/>
              <w:jc w:val="both"/>
              <w:rPr>
                <w:rFonts w:cstheme="minorHAnsi"/>
                <w:sz w:val="24"/>
                <w:szCs w:val="24"/>
                <w:lang w:val="sl-SI"/>
              </w:rPr>
            </w:pPr>
          </w:p>
        </w:tc>
      </w:tr>
    </w:tbl>
    <w:p w14:paraId="397CD677" w14:textId="77777777" w:rsidR="002D1B7B" w:rsidRDefault="002D1B7B" w:rsidP="002D1B7B">
      <w:pPr>
        <w:jc w:val="center"/>
        <w:rPr>
          <w:rFonts w:cstheme="minorHAnsi"/>
          <w:b/>
          <w:color w:val="4F81BD" w:themeColor="accent1"/>
          <w:sz w:val="24"/>
          <w:szCs w:val="24"/>
        </w:rPr>
      </w:pPr>
    </w:p>
    <w:p w14:paraId="053C5B8A" w14:textId="77777777" w:rsidR="002D1B7B" w:rsidRPr="007C3FF8" w:rsidRDefault="002D1B7B" w:rsidP="002D1B7B">
      <w:pPr>
        <w:jc w:val="center"/>
        <w:rPr>
          <w:rFonts w:cstheme="minorHAnsi"/>
          <w:b/>
          <w:color w:val="4F81BD" w:themeColor="accent1"/>
          <w:sz w:val="24"/>
          <w:szCs w:val="24"/>
        </w:rPr>
      </w:pPr>
      <w:r w:rsidRPr="007C3FF8">
        <w:rPr>
          <w:rFonts w:cstheme="minorHAnsi"/>
          <w:b/>
          <w:color w:val="4F81BD" w:themeColor="accent1"/>
          <w:sz w:val="24"/>
          <w:szCs w:val="24"/>
        </w:rPr>
        <w:t>PONUDBENI PREDRAČUN</w:t>
      </w:r>
    </w:p>
    <w:p w14:paraId="77907B78" w14:textId="410B5C31" w:rsidR="002D1B7B" w:rsidRPr="00100508" w:rsidRDefault="002D1B7B" w:rsidP="002D1B7B">
      <w:pPr>
        <w:jc w:val="both"/>
        <w:rPr>
          <w:rFonts w:cstheme="minorHAnsi"/>
          <w:sz w:val="24"/>
          <w:szCs w:val="24"/>
        </w:rPr>
      </w:pPr>
      <w:r w:rsidRPr="00100508">
        <w:rPr>
          <w:rFonts w:cstheme="minorHAnsi"/>
          <w:sz w:val="24"/>
          <w:szCs w:val="24"/>
        </w:rPr>
        <w:t xml:space="preserve">Ponudnik izkaže ceno storitve izvajanja javne službe 24-urna dežurna služba </w:t>
      </w:r>
      <w:r w:rsidR="00DE7B17" w:rsidRPr="000C31E1">
        <w:rPr>
          <w:rFonts w:cstheme="minorHAnsi"/>
          <w:sz w:val="24"/>
          <w:szCs w:val="24"/>
        </w:rPr>
        <w:t>za eno (1) leto ter skupaj za osem (8) let</w:t>
      </w:r>
      <w:r w:rsidR="00DE7B17">
        <w:rPr>
          <w:rFonts w:cstheme="minorHAnsi"/>
          <w:sz w:val="24"/>
          <w:szCs w:val="24"/>
        </w:rPr>
        <w:t xml:space="preserve"> izvajanja storitve</w:t>
      </w:r>
      <w:r w:rsidRPr="00100508">
        <w:rPr>
          <w:rFonts w:cstheme="minorHAnsi"/>
          <w:sz w:val="24"/>
          <w:szCs w:val="24"/>
        </w:rPr>
        <w:t xml:space="preserve"> Vrednost ponudbe mora biti izražena v evrih (EUR). Cene ponudnik vpiše na dve decimalni mesti. </w:t>
      </w:r>
    </w:p>
    <w:p w14:paraId="7CDDAF97" w14:textId="77777777" w:rsidR="002D1B7B" w:rsidRPr="00365C45" w:rsidRDefault="002D1B7B" w:rsidP="002D1B7B">
      <w:pPr>
        <w:tabs>
          <w:tab w:val="left" w:pos="1674"/>
        </w:tabs>
        <w:spacing w:after="0" w:line="240" w:lineRule="auto"/>
        <w:jc w:val="both"/>
        <w:rPr>
          <w:rFonts w:cstheme="minorHAnsi"/>
          <w:b/>
          <w:bCs/>
          <w:sz w:val="24"/>
          <w:szCs w:val="24"/>
        </w:rPr>
      </w:pPr>
    </w:p>
    <w:tbl>
      <w:tblPr>
        <w:tblStyle w:val="Tabelamrea"/>
        <w:tblW w:w="9212" w:type="dxa"/>
        <w:jc w:val="center"/>
        <w:tblLook w:val="04A0" w:firstRow="1" w:lastRow="0" w:firstColumn="1" w:lastColumn="0" w:noHBand="0" w:noVBand="1"/>
      </w:tblPr>
      <w:tblGrid>
        <w:gridCol w:w="2125"/>
        <w:gridCol w:w="2126"/>
        <w:gridCol w:w="2552"/>
        <w:gridCol w:w="2409"/>
      </w:tblGrid>
      <w:tr w:rsidR="002D1B7B" w:rsidRPr="006721BB" w14:paraId="02C99BFF" w14:textId="77777777" w:rsidTr="006A381B">
        <w:trPr>
          <w:trHeight w:val="1045"/>
          <w:jc w:val="center"/>
        </w:trPr>
        <w:tc>
          <w:tcPr>
            <w:tcW w:w="9212" w:type="dxa"/>
            <w:gridSpan w:val="4"/>
            <w:shd w:val="clear" w:color="auto" w:fill="4F81BD" w:themeFill="accent1"/>
            <w:vAlign w:val="center"/>
          </w:tcPr>
          <w:p w14:paraId="5FA61D94" w14:textId="77777777" w:rsidR="002D1B7B" w:rsidRPr="006721BB" w:rsidRDefault="002D1B7B" w:rsidP="006A381B">
            <w:pPr>
              <w:jc w:val="center"/>
              <w:rPr>
                <w:rFonts w:cstheme="minorHAnsi"/>
                <w:b/>
                <w:color w:val="FFFFFF" w:themeColor="background1"/>
                <w:sz w:val="24"/>
                <w:lang w:val="sl-SI"/>
              </w:rPr>
            </w:pPr>
            <w:r w:rsidRPr="006721BB">
              <w:rPr>
                <w:rFonts w:cstheme="minorHAnsi"/>
                <w:b/>
                <w:color w:val="FFFFFF" w:themeColor="background1"/>
                <w:sz w:val="24"/>
                <w:lang w:val="sl-SI"/>
              </w:rPr>
              <w:t xml:space="preserve">Podelitev koncesije za opravljanje občinske gospodarske javne službe 24 urne dežurne pogrebne službe v Občini </w:t>
            </w:r>
            <w:r>
              <w:rPr>
                <w:rFonts w:cstheme="minorHAnsi"/>
                <w:b/>
                <w:color w:val="FFFFFF" w:themeColor="background1"/>
                <w:sz w:val="24"/>
                <w:lang w:val="sl-SI"/>
              </w:rPr>
              <w:t>Kranjska Gora</w:t>
            </w:r>
          </w:p>
        </w:tc>
      </w:tr>
      <w:tr w:rsidR="002D1B7B" w:rsidRPr="006721BB" w14:paraId="49E17D86" w14:textId="77777777" w:rsidTr="006A381B">
        <w:trPr>
          <w:jc w:val="center"/>
        </w:trPr>
        <w:tc>
          <w:tcPr>
            <w:tcW w:w="2125" w:type="dxa"/>
            <w:shd w:val="clear" w:color="auto" w:fill="8DB3E2" w:themeFill="text2" w:themeFillTint="66"/>
            <w:vAlign w:val="center"/>
          </w:tcPr>
          <w:p w14:paraId="0B724854" w14:textId="77777777" w:rsidR="002D1B7B" w:rsidRPr="006721BB" w:rsidRDefault="002D1B7B" w:rsidP="006A381B">
            <w:pPr>
              <w:rPr>
                <w:b/>
                <w:color w:val="FFFFFF" w:themeColor="background1"/>
                <w:sz w:val="24"/>
                <w:szCs w:val="24"/>
                <w:lang w:val="sl-SI"/>
              </w:rPr>
            </w:pPr>
            <w:r w:rsidRPr="006721BB">
              <w:rPr>
                <w:b/>
                <w:color w:val="FFFFFF" w:themeColor="background1"/>
                <w:sz w:val="24"/>
                <w:szCs w:val="24"/>
                <w:lang w:val="sl-SI"/>
              </w:rPr>
              <w:t>Vrsta storitve</w:t>
            </w:r>
          </w:p>
        </w:tc>
        <w:tc>
          <w:tcPr>
            <w:tcW w:w="2126" w:type="dxa"/>
            <w:shd w:val="clear" w:color="auto" w:fill="8DB3E2" w:themeFill="text2" w:themeFillTint="66"/>
            <w:vAlign w:val="center"/>
          </w:tcPr>
          <w:p w14:paraId="3A4D64F5" w14:textId="77777777" w:rsidR="002D1B7B" w:rsidRPr="006721BB" w:rsidRDefault="002D1B7B" w:rsidP="006A381B">
            <w:pPr>
              <w:rPr>
                <w:b/>
                <w:color w:val="FFFFFF" w:themeColor="background1"/>
                <w:sz w:val="24"/>
                <w:szCs w:val="24"/>
                <w:lang w:val="sl-SI"/>
              </w:rPr>
            </w:pPr>
            <w:r w:rsidRPr="006721BB">
              <w:rPr>
                <w:b/>
                <w:color w:val="FFFFFF" w:themeColor="background1"/>
                <w:sz w:val="24"/>
                <w:szCs w:val="24"/>
                <w:lang w:val="sl-SI"/>
              </w:rPr>
              <w:t>Obračunska enota</w:t>
            </w:r>
          </w:p>
        </w:tc>
        <w:tc>
          <w:tcPr>
            <w:tcW w:w="2552" w:type="dxa"/>
            <w:shd w:val="clear" w:color="auto" w:fill="8DB3E2" w:themeFill="text2" w:themeFillTint="66"/>
            <w:vAlign w:val="center"/>
          </w:tcPr>
          <w:p w14:paraId="4626DC71" w14:textId="77777777" w:rsidR="002D1B7B" w:rsidRPr="006721BB" w:rsidRDefault="002D1B7B" w:rsidP="006A381B">
            <w:pPr>
              <w:rPr>
                <w:b/>
                <w:color w:val="FFFFFF" w:themeColor="background1"/>
                <w:sz w:val="24"/>
                <w:szCs w:val="24"/>
                <w:lang w:val="sl-SI"/>
              </w:rPr>
            </w:pPr>
            <w:r w:rsidRPr="006721BB">
              <w:rPr>
                <w:b/>
                <w:color w:val="FFFFFF" w:themeColor="background1"/>
                <w:sz w:val="24"/>
                <w:szCs w:val="24"/>
                <w:lang w:val="sl-SI"/>
              </w:rPr>
              <w:t>Ocena količine na leto</w:t>
            </w:r>
            <w:r w:rsidRPr="006721BB">
              <w:rPr>
                <w:rStyle w:val="Sprotnaopomba-sklic"/>
                <w:rFonts w:cstheme="minorHAnsi"/>
                <w:b/>
                <w:bCs/>
                <w:color w:val="FFFFFF" w:themeColor="background1"/>
                <w:sz w:val="24"/>
                <w:szCs w:val="24"/>
                <w:lang w:val="sl-SI"/>
              </w:rPr>
              <w:footnoteReference w:id="1"/>
            </w:r>
          </w:p>
        </w:tc>
        <w:tc>
          <w:tcPr>
            <w:tcW w:w="2409" w:type="dxa"/>
            <w:shd w:val="clear" w:color="auto" w:fill="8DB3E2" w:themeFill="text2" w:themeFillTint="66"/>
            <w:vAlign w:val="center"/>
          </w:tcPr>
          <w:p w14:paraId="5BE3B69D" w14:textId="77777777" w:rsidR="002D1B7B" w:rsidRPr="006721BB" w:rsidRDefault="002D1B7B" w:rsidP="006A381B">
            <w:pPr>
              <w:rPr>
                <w:b/>
                <w:color w:val="FFFFFF" w:themeColor="background1"/>
                <w:sz w:val="24"/>
                <w:szCs w:val="24"/>
                <w:lang w:val="sl-SI"/>
              </w:rPr>
            </w:pPr>
            <w:r w:rsidRPr="006721BB">
              <w:rPr>
                <w:b/>
                <w:color w:val="FFFFFF" w:themeColor="background1"/>
                <w:sz w:val="24"/>
                <w:szCs w:val="24"/>
                <w:lang w:val="sl-SI"/>
              </w:rPr>
              <w:t>Ponujena cena</w:t>
            </w:r>
          </w:p>
        </w:tc>
      </w:tr>
      <w:tr w:rsidR="002D1B7B" w:rsidRPr="00427C07" w14:paraId="615A3610" w14:textId="77777777" w:rsidTr="006A381B">
        <w:trPr>
          <w:jc w:val="center"/>
        </w:trPr>
        <w:tc>
          <w:tcPr>
            <w:tcW w:w="2125" w:type="dxa"/>
            <w:shd w:val="clear" w:color="auto" w:fill="auto"/>
            <w:vAlign w:val="center"/>
          </w:tcPr>
          <w:p w14:paraId="6A996B5F" w14:textId="77777777" w:rsidR="002D1B7B" w:rsidRPr="00427C07" w:rsidRDefault="002D1B7B" w:rsidP="006A381B">
            <w:pPr>
              <w:rPr>
                <w:sz w:val="24"/>
                <w:szCs w:val="24"/>
                <w:lang w:val="sl-SI"/>
              </w:rPr>
            </w:pPr>
            <w:r w:rsidRPr="00427C07">
              <w:rPr>
                <w:sz w:val="24"/>
                <w:szCs w:val="24"/>
                <w:lang w:val="sl-SI"/>
              </w:rPr>
              <w:t>izvajanje storitev 24-urne dežurne službe</w:t>
            </w:r>
          </w:p>
        </w:tc>
        <w:tc>
          <w:tcPr>
            <w:tcW w:w="2126" w:type="dxa"/>
            <w:shd w:val="clear" w:color="auto" w:fill="auto"/>
            <w:vAlign w:val="center"/>
          </w:tcPr>
          <w:p w14:paraId="1AB918B8" w14:textId="77777777" w:rsidR="002D1B7B" w:rsidRPr="00427C07" w:rsidRDefault="002D1B7B" w:rsidP="006A381B">
            <w:pPr>
              <w:rPr>
                <w:sz w:val="24"/>
                <w:szCs w:val="24"/>
                <w:lang w:val="sl-SI"/>
              </w:rPr>
            </w:pPr>
            <w:r w:rsidRPr="00427C07">
              <w:rPr>
                <w:sz w:val="24"/>
                <w:szCs w:val="24"/>
                <w:lang w:val="sl-SI"/>
              </w:rPr>
              <w:t>pokojnik</w:t>
            </w:r>
          </w:p>
        </w:tc>
        <w:tc>
          <w:tcPr>
            <w:tcW w:w="2552" w:type="dxa"/>
            <w:shd w:val="clear" w:color="auto" w:fill="auto"/>
            <w:vAlign w:val="center"/>
          </w:tcPr>
          <w:p w14:paraId="49F61253" w14:textId="7B8D283B" w:rsidR="002D1B7B" w:rsidRPr="00DE7B17" w:rsidRDefault="000C31E1" w:rsidP="006A381B">
            <w:pPr>
              <w:rPr>
                <w:sz w:val="24"/>
                <w:szCs w:val="24"/>
                <w:highlight w:val="yellow"/>
                <w:lang w:val="sl-SI"/>
              </w:rPr>
            </w:pPr>
            <w:r w:rsidRPr="000C31E1">
              <w:rPr>
                <w:sz w:val="24"/>
                <w:szCs w:val="24"/>
                <w:lang w:val="sl-SI"/>
              </w:rPr>
              <w:t>45</w:t>
            </w:r>
          </w:p>
        </w:tc>
        <w:tc>
          <w:tcPr>
            <w:tcW w:w="2409" w:type="dxa"/>
            <w:shd w:val="clear" w:color="auto" w:fill="auto"/>
            <w:vAlign w:val="center"/>
          </w:tcPr>
          <w:p w14:paraId="0029DEEF" w14:textId="77777777" w:rsidR="002D1B7B" w:rsidRPr="00427C07" w:rsidRDefault="002D1B7B" w:rsidP="006A381B">
            <w:pPr>
              <w:rPr>
                <w:sz w:val="24"/>
                <w:szCs w:val="24"/>
                <w:lang w:val="sl-SI"/>
              </w:rPr>
            </w:pPr>
          </w:p>
        </w:tc>
      </w:tr>
      <w:tr w:rsidR="002D1B7B" w:rsidRPr="00427C07" w14:paraId="2F684E1C" w14:textId="77777777" w:rsidTr="006A381B">
        <w:trPr>
          <w:jc w:val="center"/>
        </w:trPr>
        <w:tc>
          <w:tcPr>
            <w:tcW w:w="6803" w:type="dxa"/>
            <w:gridSpan w:val="3"/>
            <w:vAlign w:val="bottom"/>
          </w:tcPr>
          <w:p w14:paraId="5CD8E957" w14:textId="77777777" w:rsidR="002D1B7B" w:rsidRPr="00427C07" w:rsidRDefault="002D1B7B" w:rsidP="006A381B">
            <w:pPr>
              <w:rPr>
                <w:sz w:val="24"/>
                <w:szCs w:val="24"/>
                <w:lang w:val="sl-SI"/>
              </w:rPr>
            </w:pPr>
            <w:r w:rsidRPr="00427C07">
              <w:rPr>
                <w:rFonts w:eastAsia="Times New Roman"/>
                <w:color w:val="000000"/>
                <w:sz w:val="24"/>
                <w:szCs w:val="24"/>
                <w:lang w:val="sl-SI"/>
              </w:rPr>
              <w:t>Ponudbena cena v EUR brez DDV</w:t>
            </w:r>
            <w:r w:rsidRPr="00427C07">
              <w:rPr>
                <w:sz w:val="24"/>
                <w:szCs w:val="24"/>
                <w:lang w:val="sl-SI"/>
              </w:rPr>
              <w:t xml:space="preserve"> za 1 leto izvajanja storitve</w:t>
            </w:r>
          </w:p>
        </w:tc>
        <w:tc>
          <w:tcPr>
            <w:tcW w:w="2409" w:type="dxa"/>
            <w:vAlign w:val="bottom"/>
          </w:tcPr>
          <w:p w14:paraId="087C9B8E" w14:textId="77777777" w:rsidR="002D1B7B" w:rsidRPr="00427C07" w:rsidRDefault="002D1B7B" w:rsidP="006A381B">
            <w:pPr>
              <w:rPr>
                <w:sz w:val="24"/>
                <w:szCs w:val="24"/>
                <w:lang w:val="sl-SI"/>
              </w:rPr>
            </w:pPr>
          </w:p>
        </w:tc>
      </w:tr>
      <w:tr w:rsidR="002D1B7B" w:rsidRPr="00427C07" w14:paraId="3A5C18DD" w14:textId="77777777" w:rsidTr="006A381B">
        <w:trPr>
          <w:jc w:val="center"/>
        </w:trPr>
        <w:tc>
          <w:tcPr>
            <w:tcW w:w="6803" w:type="dxa"/>
            <w:gridSpan w:val="3"/>
            <w:vAlign w:val="bottom"/>
          </w:tcPr>
          <w:p w14:paraId="4F895280" w14:textId="77777777" w:rsidR="002D1B7B" w:rsidRPr="00427C07" w:rsidRDefault="002D1B7B" w:rsidP="006A381B">
            <w:pPr>
              <w:rPr>
                <w:b/>
                <w:sz w:val="24"/>
                <w:szCs w:val="24"/>
                <w:lang w:val="sl-SI"/>
              </w:rPr>
            </w:pPr>
            <w:r w:rsidRPr="00427C07">
              <w:rPr>
                <w:rFonts w:eastAsia="Times New Roman"/>
                <w:b/>
                <w:color w:val="000000"/>
                <w:sz w:val="24"/>
                <w:szCs w:val="24"/>
                <w:lang w:val="sl-SI"/>
              </w:rPr>
              <w:t>Skupna ponudbena cena v EUR brez DDV</w:t>
            </w:r>
            <w:r w:rsidRPr="00427C07">
              <w:rPr>
                <w:b/>
                <w:sz w:val="24"/>
                <w:szCs w:val="24"/>
                <w:lang w:val="sl-SI"/>
              </w:rPr>
              <w:t xml:space="preserve"> za 8 let izvajanja storitev</w:t>
            </w:r>
          </w:p>
        </w:tc>
        <w:tc>
          <w:tcPr>
            <w:tcW w:w="2409" w:type="dxa"/>
            <w:vAlign w:val="bottom"/>
          </w:tcPr>
          <w:p w14:paraId="622ED988" w14:textId="77777777" w:rsidR="002D1B7B" w:rsidRPr="00427C07" w:rsidRDefault="002D1B7B" w:rsidP="006A381B">
            <w:pPr>
              <w:rPr>
                <w:b/>
                <w:sz w:val="24"/>
                <w:szCs w:val="24"/>
                <w:lang w:val="sl-SI"/>
              </w:rPr>
            </w:pPr>
          </w:p>
        </w:tc>
      </w:tr>
      <w:tr w:rsidR="002D1B7B" w:rsidRPr="00427C07" w14:paraId="39DFCC26" w14:textId="77777777" w:rsidTr="006A381B">
        <w:trPr>
          <w:jc w:val="center"/>
        </w:trPr>
        <w:tc>
          <w:tcPr>
            <w:tcW w:w="6803" w:type="dxa"/>
            <w:gridSpan w:val="3"/>
            <w:vAlign w:val="bottom"/>
          </w:tcPr>
          <w:p w14:paraId="7A32A3AF" w14:textId="77777777" w:rsidR="002D1B7B" w:rsidRPr="00427C07" w:rsidRDefault="002D1B7B" w:rsidP="006A381B">
            <w:pPr>
              <w:rPr>
                <w:sz w:val="24"/>
                <w:szCs w:val="24"/>
                <w:lang w:val="sl-SI"/>
              </w:rPr>
            </w:pPr>
            <w:r w:rsidRPr="00427C07">
              <w:rPr>
                <w:rFonts w:eastAsia="Times New Roman"/>
                <w:color w:val="000000"/>
                <w:sz w:val="24"/>
                <w:szCs w:val="24"/>
                <w:lang w:val="sl-SI"/>
              </w:rPr>
              <w:t>Skupna ponudbena cena v EUR z DDV</w:t>
            </w:r>
            <w:r w:rsidRPr="00427C07">
              <w:rPr>
                <w:sz w:val="24"/>
                <w:szCs w:val="24"/>
                <w:lang w:val="sl-SI"/>
              </w:rPr>
              <w:t xml:space="preserve"> za 8 let izvajanja storitve</w:t>
            </w:r>
          </w:p>
        </w:tc>
        <w:tc>
          <w:tcPr>
            <w:tcW w:w="2409" w:type="dxa"/>
            <w:vAlign w:val="bottom"/>
          </w:tcPr>
          <w:p w14:paraId="03BE62C5" w14:textId="77777777" w:rsidR="002D1B7B" w:rsidRPr="00427C07" w:rsidRDefault="002D1B7B" w:rsidP="006A381B">
            <w:pPr>
              <w:rPr>
                <w:sz w:val="24"/>
                <w:szCs w:val="24"/>
                <w:lang w:val="sl-SI"/>
              </w:rPr>
            </w:pPr>
          </w:p>
        </w:tc>
      </w:tr>
    </w:tbl>
    <w:p w14:paraId="59A7AA91" w14:textId="77777777" w:rsidR="002D1B7B" w:rsidRDefault="002D1B7B" w:rsidP="002D1B7B">
      <w:pPr>
        <w:spacing w:after="0" w:line="240" w:lineRule="auto"/>
        <w:contextualSpacing/>
        <w:jc w:val="both"/>
        <w:rPr>
          <w:rFonts w:eastAsia="Calibri" w:cstheme="minorHAnsi"/>
          <w:color w:val="000000"/>
        </w:rPr>
      </w:pPr>
    </w:p>
    <w:p w14:paraId="10475193" w14:textId="77777777" w:rsidR="002D1B7B" w:rsidRPr="00365C45" w:rsidRDefault="002D1B7B" w:rsidP="002D1B7B">
      <w:pPr>
        <w:tabs>
          <w:tab w:val="left" w:pos="1674"/>
        </w:tabs>
        <w:spacing w:after="0" w:line="240" w:lineRule="auto"/>
        <w:jc w:val="both"/>
        <w:rPr>
          <w:rFonts w:cstheme="minorHAnsi"/>
          <w:b/>
          <w:bCs/>
          <w:sz w:val="24"/>
          <w:szCs w:val="24"/>
        </w:rPr>
      </w:pPr>
      <w:r>
        <w:rPr>
          <w:rFonts w:cstheme="minorHAnsi"/>
          <w:b/>
          <w:bCs/>
          <w:sz w:val="24"/>
          <w:szCs w:val="24"/>
        </w:rPr>
        <w:t>PRILOGA: Elaborat o</w:t>
      </w:r>
      <w:r w:rsidRPr="00602DEC">
        <w:rPr>
          <w:rFonts w:cstheme="minorHAnsi"/>
          <w:b/>
          <w:bCs/>
          <w:sz w:val="24"/>
          <w:szCs w:val="24"/>
        </w:rPr>
        <w:t xml:space="preserve"> ceni storitve obvezne občinske gospodarske javne službe 24 </w:t>
      </w:r>
      <w:r>
        <w:rPr>
          <w:rFonts w:cstheme="minorHAnsi"/>
          <w:b/>
          <w:bCs/>
          <w:sz w:val="24"/>
          <w:szCs w:val="24"/>
        </w:rPr>
        <w:t xml:space="preserve">- </w:t>
      </w:r>
      <w:r w:rsidRPr="00602DEC">
        <w:rPr>
          <w:rFonts w:cstheme="minorHAnsi"/>
          <w:b/>
          <w:bCs/>
          <w:sz w:val="24"/>
          <w:szCs w:val="24"/>
        </w:rPr>
        <w:t>urne dežurne pogrebne službe v Občini Kranjska Gora</w:t>
      </w:r>
      <w:r>
        <w:rPr>
          <w:rFonts w:cstheme="minorHAnsi"/>
          <w:b/>
          <w:bCs/>
          <w:sz w:val="24"/>
          <w:szCs w:val="24"/>
        </w:rPr>
        <w:t>.</w:t>
      </w:r>
    </w:p>
    <w:p w14:paraId="1B11202A" w14:textId="77777777" w:rsidR="002D1B7B" w:rsidRDefault="002D1B7B" w:rsidP="002D1B7B">
      <w:pPr>
        <w:rPr>
          <w:rFonts w:cstheme="minorHAnsi"/>
          <w:sz w:val="24"/>
          <w:szCs w:val="24"/>
        </w:rPr>
      </w:pPr>
    </w:p>
    <w:p w14:paraId="7B0BA1BA" w14:textId="68104A7F" w:rsidR="002D1B7B" w:rsidRPr="00365C45" w:rsidRDefault="002D1B7B" w:rsidP="002D1B7B">
      <w:pPr>
        <w:rPr>
          <w:rFonts w:cstheme="minorHAnsi"/>
          <w:sz w:val="24"/>
          <w:szCs w:val="24"/>
        </w:rPr>
      </w:pPr>
      <w:r w:rsidRPr="00365C45">
        <w:rPr>
          <w:rFonts w:cstheme="minorHAnsi"/>
          <w:sz w:val="24"/>
          <w:szCs w:val="24"/>
        </w:rPr>
        <w:t xml:space="preserve">Ponudba velja najmanj od </w:t>
      </w:r>
      <w:r w:rsidR="000C31E1">
        <w:rPr>
          <w:rFonts w:cstheme="minorHAnsi"/>
          <w:sz w:val="24"/>
          <w:szCs w:val="24"/>
        </w:rPr>
        <w:t>23. 4. 2025</w:t>
      </w:r>
      <w:r w:rsidRPr="00365C45">
        <w:rPr>
          <w:rFonts w:cstheme="minorHAnsi"/>
          <w:sz w:val="24"/>
          <w:szCs w:val="24"/>
        </w:rPr>
        <w:t>.</w:t>
      </w:r>
    </w:p>
    <w:p w14:paraId="08485ECD" w14:textId="77777777" w:rsidR="002D1B7B" w:rsidRPr="00365C45" w:rsidRDefault="002D1B7B" w:rsidP="002D1B7B">
      <w:pPr>
        <w:pStyle w:val="Default"/>
        <w:jc w:val="both"/>
        <w:rPr>
          <w:rFonts w:asciiTheme="minorHAnsi" w:hAnsiTheme="minorHAnsi" w:cstheme="minorHAnsi"/>
        </w:rPr>
      </w:pPr>
    </w:p>
    <w:p w14:paraId="5B698642" w14:textId="77777777" w:rsidR="002D1B7B" w:rsidRPr="00365C45" w:rsidRDefault="002D1B7B" w:rsidP="002D1B7B">
      <w:pPr>
        <w:pStyle w:val="Default"/>
        <w:jc w:val="both"/>
        <w:rPr>
          <w:rFonts w:asciiTheme="minorHAnsi" w:hAnsiTheme="minorHAnsi" w:cstheme="minorHAnsi"/>
        </w:rPr>
      </w:pPr>
    </w:p>
    <w:tbl>
      <w:tblPr>
        <w:tblStyle w:val="Tabelamrea"/>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640"/>
        <w:gridCol w:w="1658"/>
        <w:gridCol w:w="2495"/>
        <w:gridCol w:w="3269"/>
      </w:tblGrid>
      <w:tr w:rsidR="002D1B7B" w:rsidRPr="00AF7400" w14:paraId="3B690B54" w14:textId="77777777" w:rsidTr="006A381B">
        <w:trPr>
          <w:trHeight w:val="70"/>
        </w:trPr>
        <w:tc>
          <w:tcPr>
            <w:tcW w:w="1696" w:type="dxa"/>
            <w:shd w:val="clear" w:color="auto" w:fill="4F81BD" w:themeFill="accent1"/>
            <w:vAlign w:val="center"/>
          </w:tcPr>
          <w:p w14:paraId="7A507D1F" w14:textId="77777777" w:rsidR="002D1B7B" w:rsidRPr="00AF7400" w:rsidRDefault="002D1B7B" w:rsidP="006A381B">
            <w:pPr>
              <w:jc w:val="center"/>
              <w:rPr>
                <w:rFonts w:cstheme="minorHAnsi"/>
                <w:b/>
                <w:color w:val="FFFFFF" w:themeColor="background1"/>
                <w:lang w:val="sl-SI"/>
              </w:rPr>
            </w:pPr>
            <w:r w:rsidRPr="00AF7400">
              <w:rPr>
                <w:rFonts w:cstheme="minorHAnsi"/>
                <w:b/>
                <w:color w:val="FFFFFF" w:themeColor="background1"/>
                <w:lang w:val="sl-SI"/>
              </w:rPr>
              <w:t>KRAJ</w:t>
            </w:r>
          </w:p>
        </w:tc>
        <w:tc>
          <w:tcPr>
            <w:tcW w:w="1701" w:type="dxa"/>
            <w:shd w:val="clear" w:color="auto" w:fill="4F81BD" w:themeFill="accent1"/>
            <w:vAlign w:val="center"/>
          </w:tcPr>
          <w:p w14:paraId="7CDD04B8" w14:textId="77777777" w:rsidR="002D1B7B" w:rsidRPr="00AF7400" w:rsidRDefault="002D1B7B" w:rsidP="006A381B">
            <w:pPr>
              <w:jc w:val="center"/>
              <w:rPr>
                <w:rFonts w:cstheme="minorHAnsi"/>
                <w:b/>
                <w:color w:val="FFFFFF" w:themeColor="background1"/>
                <w:lang w:val="sl-SI"/>
              </w:rPr>
            </w:pPr>
            <w:r w:rsidRPr="00AF7400">
              <w:rPr>
                <w:rFonts w:cstheme="minorHAnsi"/>
                <w:b/>
                <w:color w:val="FFFFFF" w:themeColor="background1"/>
                <w:lang w:val="sl-SI"/>
              </w:rPr>
              <w:t>DATUM</w:t>
            </w:r>
          </w:p>
        </w:tc>
        <w:tc>
          <w:tcPr>
            <w:tcW w:w="2552" w:type="dxa"/>
            <w:shd w:val="clear" w:color="auto" w:fill="4F81BD" w:themeFill="accent1"/>
            <w:vAlign w:val="center"/>
          </w:tcPr>
          <w:p w14:paraId="460B0DCA" w14:textId="77777777" w:rsidR="002D1B7B" w:rsidRPr="00AF7400" w:rsidRDefault="002D1B7B" w:rsidP="006A381B">
            <w:pPr>
              <w:jc w:val="center"/>
              <w:rPr>
                <w:rFonts w:cstheme="minorHAnsi"/>
                <w:b/>
                <w:color w:val="FFFFFF" w:themeColor="background1"/>
                <w:lang w:val="sl-SI"/>
              </w:rPr>
            </w:pPr>
            <w:r w:rsidRPr="00AF7400">
              <w:rPr>
                <w:rFonts w:cstheme="minorHAnsi"/>
                <w:b/>
                <w:color w:val="FFFFFF" w:themeColor="background1"/>
                <w:lang w:val="sl-SI"/>
              </w:rPr>
              <w:t xml:space="preserve">IME IN PRIIMEK POOBLAŠČENE OSEBE </w:t>
            </w:r>
            <w:r>
              <w:rPr>
                <w:rFonts w:cstheme="minorHAnsi"/>
                <w:b/>
                <w:color w:val="FFFFFF" w:themeColor="background1"/>
                <w:lang w:val="sl-SI"/>
              </w:rPr>
              <w:t>PONUDNIKA</w:t>
            </w:r>
          </w:p>
        </w:tc>
        <w:tc>
          <w:tcPr>
            <w:tcW w:w="3401" w:type="dxa"/>
            <w:shd w:val="clear" w:color="auto" w:fill="4F81BD" w:themeFill="accent1"/>
            <w:vAlign w:val="center"/>
          </w:tcPr>
          <w:p w14:paraId="311CDD78" w14:textId="77777777" w:rsidR="002D1B7B" w:rsidRPr="00AF7400" w:rsidRDefault="002D1B7B" w:rsidP="006A381B">
            <w:pPr>
              <w:jc w:val="center"/>
              <w:rPr>
                <w:rFonts w:cstheme="minorHAnsi"/>
                <w:b/>
                <w:color w:val="FFFFFF" w:themeColor="background1"/>
                <w:lang w:val="sl-SI"/>
              </w:rPr>
            </w:pPr>
            <w:r w:rsidRPr="00AF7400">
              <w:rPr>
                <w:rFonts w:cstheme="minorHAnsi"/>
                <w:b/>
                <w:color w:val="FFFFFF" w:themeColor="background1"/>
                <w:lang w:val="sl-SI"/>
              </w:rPr>
              <w:t>PODPIS IN ŽIG</w:t>
            </w:r>
          </w:p>
        </w:tc>
      </w:tr>
      <w:tr w:rsidR="002D1B7B" w:rsidRPr="00AF7400" w14:paraId="63D6AE1E" w14:textId="77777777" w:rsidTr="006A381B">
        <w:tc>
          <w:tcPr>
            <w:tcW w:w="1696" w:type="dxa"/>
          </w:tcPr>
          <w:p w14:paraId="47E45AF9" w14:textId="77777777" w:rsidR="002D1B7B" w:rsidRPr="00AF7400" w:rsidRDefault="002D1B7B" w:rsidP="006A381B">
            <w:pPr>
              <w:jc w:val="center"/>
              <w:rPr>
                <w:rFonts w:cstheme="minorHAnsi"/>
                <w:lang w:val="sl-SI"/>
              </w:rPr>
            </w:pPr>
          </w:p>
          <w:p w14:paraId="1E82EAE9" w14:textId="77777777" w:rsidR="002D1B7B" w:rsidRPr="00AF7400" w:rsidRDefault="002D1B7B" w:rsidP="006A381B">
            <w:pPr>
              <w:jc w:val="center"/>
              <w:rPr>
                <w:rFonts w:cstheme="minorHAnsi"/>
                <w:lang w:val="sl-SI"/>
              </w:rPr>
            </w:pPr>
          </w:p>
          <w:p w14:paraId="1F7AA811" w14:textId="77777777" w:rsidR="002D1B7B" w:rsidRPr="009B12FE" w:rsidRDefault="002D1B7B" w:rsidP="006A381B">
            <w:pPr>
              <w:rPr>
                <w:rFonts w:cstheme="minorHAnsi"/>
                <w:sz w:val="16"/>
                <w:lang w:val="sl-SI"/>
              </w:rPr>
            </w:pPr>
          </w:p>
        </w:tc>
        <w:tc>
          <w:tcPr>
            <w:tcW w:w="1701" w:type="dxa"/>
          </w:tcPr>
          <w:p w14:paraId="3F8E493A" w14:textId="77777777" w:rsidR="002D1B7B" w:rsidRPr="00AF7400" w:rsidRDefault="002D1B7B" w:rsidP="006A381B">
            <w:pPr>
              <w:jc w:val="center"/>
              <w:rPr>
                <w:rFonts w:cstheme="minorHAnsi"/>
                <w:lang w:val="sl-SI"/>
              </w:rPr>
            </w:pPr>
          </w:p>
        </w:tc>
        <w:tc>
          <w:tcPr>
            <w:tcW w:w="2552" w:type="dxa"/>
          </w:tcPr>
          <w:p w14:paraId="509C00A0" w14:textId="77777777" w:rsidR="002D1B7B" w:rsidRPr="00AF7400" w:rsidRDefault="002D1B7B" w:rsidP="006A381B">
            <w:pPr>
              <w:jc w:val="center"/>
              <w:rPr>
                <w:rFonts w:cstheme="minorHAnsi"/>
                <w:lang w:val="sl-SI"/>
              </w:rPr>
            </w:pPr>
          </w:p>
        </w:tc>
        <w:tc>
          <w:tcPr>
            <w:tcW w:w="3401" w:type="dxa"/>
          </w:tcPr>
          <w:p w14:paraId="0BD0C9B4" w14:textId="77777777" w:rsidR="002D1B7B" w:rsidRPr="00AF7400" w:rsidRDefault="002D1B7B" w:rsidP="006A381B">
            <w:pPr>
              <w:jc w:val="center"/>
              <w:rPr>
                <w:rFonts w:cstheme="minorHAnsi"/>
                <w:lang w:val="sl-SI"/>
              </w:rPr>
            </w:pPr>
          </w:p>
        </w:tc>
      </w:tr>
    </w:tbl>
    <w:p w14:paraId="61667ACC" w14:textId="77777777" w:rsidR="006A381B" w:rsidRDefault="002D1B7B" w:rsidP="002D1B7B">
      <w:pPr>
        <w:tabs>
          <w:tab w:val="left" w:pos="1674"/>
        </w:tabs>
        <w:spacing w:after="0" w:line="240" w:lineRule="auto"/>
        <w:jc w:val="both"/>
        <w:rPr>
          <w:rFonts w:cstheme="minorHAnsi"/>
          <w:i/>
          <w:color w:val="4F81BD" w:themeColor="accent1"/>
          <w:sz w:val="22"/>
          <w:szCs w:val="24"/>
        </w:rPr>
      </w:pPr>
      <w:r w:rsidRPr="004F6FC1">
        <w:rPr>
          <w:rFonts w:cstheme="minorHAnsi"/>
          <w:b/>
          <w:i/>
          <w:color w:val="4F81BD" w:themeColor="accent1"/>
          <w:sz w:val="22"/>
          <w:szCs w:val="24"/>
        </w:rPr>
        <w:t>NAVODILO:</w:t>
      </w:r>
      <w:r w:rsidRPr="004F6FC1">
        <w:rPr>
          <w:rFonts w:cstheme="minorHAnsi"/>
          <w:i/>
          <w:color w:val="4F81BD" w:themeColor="accent1"/>
          <w:sz w:val="22"/>
          <w:szCs w:val="24"/>
        </w:rPr>
        <w:t xml:space="preserve"> Za tem obrazcem se</w:t>
      </w:r>
      <w:r>
        <w:rPr>
          <w:rFonts w:cstheme="minorHAnsi"/>
          <w:i/>
          <w:color w:val="4F81BD" w:themeColor="accent1"/>
          <w:sz w:val="22"/>
          <w:szCs w:val="24"/>
        </w:rPr>
        <w:t xml:space="preserve"> </w:t>
      </w:r>
      <w:r w:rsidRPr="004F6FC1">
        <w:rPr>
          <w:rFonts w:cstheme="minorHAnsi"/>
          <w:i/>
          <w:color w:val="4F81BD" w:themeColor="accent1"/>
          <w:sz w:val="22"/>
          <w:szCs w:val="24"/>
        </w:rPr>
        <w:t xml:space="preserve">priloži </w:t>
      </w:r>
      <w:r w:rsidRPr="00DD7AAE">
        <w:rPr>
          <w:rFonts w:cstheme="minorHAnsi"/>
          <w:i/>
          <w:color w:val="4F81BD" w:themeColor="accent1"/>
          <w:sz w:val="22"/>
          <w:szCs w:val="24"/>
        </w:rPr>
        <w:t>Elaborat o ceni storitve obvezne občinske gospodarske javne službe 24 - urne dežurne pogrebne službe v Občini Kranjska Gora.</w:t>
      </w:r>
    </w:p>
    <w:p w14:paraId="5A43E00D" w14:textId="77777777" w:rsidR="00031024" w:rsidRDefault="00031024" w:rsidP="00DF6404">
      <w:pPr>
        <w:rPr>
          <w:b/>
          <w:color w:val="4F81BD" w:themeColor="accent1"/>
          <w:sz w:val="28"/>
        </w:rPr>
      </w:pPr>
    </w:p>
    <w:p w14:paraId="1B0B7FF5" w14:textId="5B2FF7D7" w:rsidR="00DF6404" w:rsidRDefault="00DF6404" w:rsidP="00DF6404">
      <w:pPr>
        <w:rPr>
          <w:color w:val="4F81BD" w:themeColor="accent1"/>
          <w:sz w:val="28"/>
        </w:rPr>
      </w:pPr>
      <w:r w:rsidRPr="00365C45">
        <w:rPr>
          <w:b/>
          <w:color w:val="4F81BD" w:themeColor="accent1"/>
          <w:sz w:val="28"/>
        </w:rPr>
        <w:lastRenderedPageBreak/>
        <w:t xml:space="preserve">OBRAZEC </w:t>
      </w:r>
      <w:r>
        <w:rPr>
          <w:b/>
          <w:color w:val="4F81BD" w:themeColor="accent1"/>
          <w:sz w:val="28"/>
        </w:rPr>
        <w:t>12</w:t>
      </w:r>
      <w:r w:rsidRPr="00365C45">
        <w:rPr>
          <w:b/>
          <w:color w:val="4F81BD" w:themeColor="accent1"/>
          <w:sz w:val="28"/>
        </w:rPr>
        <w:t xml:space="preserve">: </w:t>
      </w:r>
      <w:r>
        <w:rPr>
          <w:color w:val="4F81BD" w:themeColor="accent1"/>
          <w:sz w:val="28"/>
        </w:rPr>
        <w:t>Vzorec koncesijske pogodbe</w:t>
      </w:r>
    </w:p>
    <w:p w14:paraId="23388A2F" w14:textId="77777777" w:rsidR="00DF6404" w:rsidRDefault="00DF6404" w:rsidP="00DF6404">
      <w:pPr>
        <w:spacing w:after="0" w:line="240" w:lineRule="auto"/>
        <w:rPr>
          <w:rFonts w:cstheme="minorHAnsi"/>
          <w:sz w:val="24"/>
          <w:szCs w:val="24"/>
        </w:rPr>
      </w:pPr>
    </w:p>
    <w:p w14:paraId="4B19FF0C" w14:textId="77777777" w:rsidR="00DF6404" w:rsidRPr="009A4E5B" w:rsidRDefault="00DF6404" w:rsidP="00DF6404">
      <w:pPr>
        <w:spacing w:after="0" w:line="240" w:lineRule="auto"/>
        <w:jc w:val="both"/>
        <w:rPr>
          <w:rFonts w:cstheme="minorHAnsi"/>
          <w:sz w:val="24"/>
          <w:szCs w:val="24"/>
        </w:rPr>
      </w:pPr>
      <w:r w:rsidRPr="009A4E5B">
        <w:rPr>
          <w:rFonts w:cstheme="minorHAnsi"/>
          <w:sz w:val="24"/>
          <w:szCs w:val="24"/>
        </w:rPr>
        <w:t>Pogodbeni stranki</w:t>
      </w:r>
    </w:p>
    <w:p w14:paraId="3F5A3E42" w14:textId="77777777" w:rsidR="00DF6404" w:rsidRDefault="00DF6404" w:rsidP="00DF6404">
      <w:pPr>
        <w:spacing w:after="0" w:line="240" w:lineRule="auto"/>
        <w:jc w:val="both"/>
        <w:rPr>
          <w:rFonts w:cstheme="minorHAnsi"/>
          <w:b/>
          <w:sz w:val="24"/>
          <w:szCs w:val="24"/>
        </w:rPr>
      </w:pPr>
    </w:p>
    <w:p w14:paraId="04134E16" w14:textId="77777777" w:rsidR="00DF6404" w:rsidRPr="009A4E5B" w:rsidRDefault="00DF6404" w:rsidP="00DF6404">
      <w:pPr>
        <w:spacing w:after="0" w:line="240" w:lineRule="auto"/>
        <w:jc w:val="both"/>
        <w:rPr>
          <w:rFonts w:cstheme="minorHAnsi"/>
          <w:sz w:val="24"/>
          <w:szCs w:val="24"/>
        </w:rPr>
      </w:pPr>
      <w:r w:rsidRPr="009A4E5B">
        <w:rPr>
          <w:rFonts w:cstheme="minorHAnsi"/>
          <w:b/>
          <w:sz w:val="24"/>
          <w:szCs w:val="24"/>
        </w:rPr>
        <w:t>OBČINA KRANJSKA GORA</w:t>
      </w:r>
      <w:r w:rsidRPr="009A4E5B">
        <w:rPr>
          <w:rFonts w:cstheme="minorHAnsi"/>
          <w:sz w:val="24"/>
          <w:szCs w:val="24"/>
        </w:rPr>
        <w:t>, Kolodvorska ulica 1 B, 4280 Kranjska Gora, matična številka 5874327000</w:t>
      </w:r>
      <w:r>
        <w:rPr>
          <w:rFonts w:cstheme="minorHAnsi"/>
          <w:sz w:val="24"/>
          <w:szCs w:val="24"/>
        </w:rPr>
        <w:t xml:space="preserve">, </w:t>
      </w:r>
      <w:r w:rsidRPr="009A4E5B">
        <w:rPr>
          <w:rFonts w:cstheme="minorHAnsi"/>
          <w:sz w:val="24"/>
          <w:szCs w:val="24"/>
        </w:rPr>
        <w:t>številka za identifikacijo DDV SI 81758006, ki jo zastopa županja Henrika Zupan</w:t>
      </w:r>
      <w:r>
        <w:rPr>
          <w:rFonts w:cstheme="minorHAnsi"/>
          <w:sz w:val="24"/>
          <w:szCs w:val="24"/>
        </w:rPr>
        <w:t xml:space="preserve"> </w:t>
      </w:r>
      <w:r w:rsidRPr="009A4E5B">
        <w:rPr>
          <w:rFonts w:cstheme="minorHAnsi"/>
          <w:sz w:val="24"/>
          <w:szCs w:val="24"/>
        </w:rPr>
        <w:t xml:space="preserve">(v nadaljevanju: </w:t>
      </w:r>
      <w:proofErr w:type="spellStart"/>
      <w:r w:rsidRPr="009A4E5B">
        <w:rPr>
          <w:rFonts w:cstheme="minorHAnsi"/>
          <w:sz w:val="24"/>
          <w:szCs w:val="24"/>
        </w:rPr>
        <w:t>koncedent</w:t>
      </w:r>
      <w:proofErr w:type="spellEnd"/>
      <w:r w:rsidRPr="009A4E5B">
        <w:rPr>
          <w:rFonts w:cstheme="minorHAnsi"/>
          <w:sz w:val="24"/>
          <w:szCs w:val="24"/>
        </w:rPr>
        <w:t>)</w:t>
      </w:r>
      <w:r>
        <w:rPr>
          <w:rFonts w:cstheme="minorHAnsi"/>
          <w:sz w:val="24"/>
          <w:szCs w:val="24"/>
        </w:rPr>
        <w:t>,</w:t>
      </w:r>
      <w:r w:rsidRPr="009A4E5B">
        <w:rPr>
          <w:rFonts w:cstheme="minorHAnsi"/>
          <w:sz w:val="24"/>
          <w:szCs w:val="24"/>
        </w:rPr>
        <w:t xml:space="preserve"> </w:t>
      </w:r>
    </w:p>
    <w:p w14:paraId="73A748E1" w14:textId="77777777" w:rsidR="00DF6404" w:rsidRPr="009A4E5B" w:rsidRDefault="00DF6404" w:rsidP="00DF6404">
      <w:pPr>
        <w:spacing w:after="0" w:line="240" w:lineRule="auto"/>
        <w:jc w:val="both"/>
        <w:rPr>
          <w:rFonts w:cstheme="minorHAnsi"/>
          <w:sz w:val="24"/>
          <w:szCs w:val="24"/>
        </w:rPr>
      </w:pPr>
    </w:p>
    <w:p w14:paraId="73A3C3FD" w14:textId="77777777" w:rsidR="00DF6404" w:rsidRPr="009A4E5B" w:rsidRDefault="00DF6404" w:rsidP="00071E15">
      <w:pPr>
        <w:spacing w:after="0" w:line="240" w:lineRule="auto"/>
        <w:jc w:val="center"/>
        <w:rPr>
          <w:rFonts w:cstheme="minorHAnsi"/>
          <w:sz w:val="24"/>
          <w:szCs w:val="24"/>
        </w:rPr>
      </w:pPr>
      <w:r w:rsidRPr="009A4E5B">
        <w:rPr>
          <w:rFonts w:cstheme="minorHAnsi"/>
          <w:sz w:val="24"/>
          <w:szCs w:val="24"/>
        </w:rPr>
        <w:t>in</w:t>
      </w:r>
    </w:p>
    <w:p w14:paraId="6CA2C29C" w14:textId="77777777" w:rsidR="00DF6404" w:rsidRDefault="00DF6404" w:rsidP="00DF6404">
      <w:pPr>
        <w:spacing w:after="0" w:line="240" w:lineRule="auto"/>
        <w:jc w:val="both"/>
        <w:rPr>
          <w:rFonts w:cstheme="minorHAnsi"/>
          <w:bCs/>
          <w:sz w:val="24"/>
          <w:szCs w:val="24"/>
        </w:rPr>
      </w:pPr>
    </w:p>
    <w:p w14:paraId="3B10C4B2" w14:textId="77777777" w:rsidR="00DF6404" w:rsidRPr="009A4E5B" w:rsidRDefault="00DF6404" w:rsidP="00DF6404">
      <w:pPr>
        <w:spacing w:after="0" w:line="240" w:lineRule="auto"/>
        <w:jc w:val="both"/>
        <w:rPr>
          <w:rFonts w:cstheme="minorHAnsi"/>
          <w:bCs/>
          <w:sz w:val="24"/>
          <w:szCs w:val="24"/>
        </w:rPr>
      </w:pPr>
      <w:r w:rsidRPr="009A4E5B">
        <w:rPr>
          <w:rFonts w:cstheme="minorHAnsi"/>
          <w:bCs/>
          <w:sz w:val="24"/>
          <w:szCs w:val="24"/>
        </w:rPr>
        <w:t xml:space="preserve">_______________________________________, _________________________________, </w:t>
      </w:r>
    </w:p>
    <w:p w14:paraId="0D56BB68" w14:textId="77777777" w:rsidR="00DF6404" w:rsidRPr="009A4E5B" w:rsidRDefault="00DF6404" w:rsidP="00DF6404">
      <w:pPr>
        <w:spacing w:after="0" w:line="240" w:lineRule="auto"/>
        <w:ind w:left="1704" w:firstLine="284"/>
        <w:jc w:val="both"/>
        <w:rPr>
          <w:rFonts w:cstheme="minorHAnsi"/>
          <w:bCs/>
          <w:sz w:val="24"/>
          <w:szCs w:val="24"/>
        </w:rPr>
      </w:pPr>
      <w:r w:rsidRPr="009A4E5B">
        <w:rPr>
          <w:rFonts w:cstheme="minorHAnsi"/>
          <w:bCs/>
          <w:sz w:val="24"/>
          <w:szCs w:val="24"/>
        </w:rPr>
        <w:t>(firma)</w:t>
      </w:r>
      <w:r>
        <w:rPr>
          <w:rFonts w:cstheme="minorHAnsi"/>
          <w:bCs/>
          <w:sz w:val="24"/>
          <w:szCs w:val="24"/>
        </w:rPr>
        <w:tab/>
      </w:r>
      <w:r>
        <w:rPr>
          <w:rFonts w:cstheme="minorHAnsi"/>
          <w:bCs/>
          <w:sz w:val="24"/>
          <w:szCs w:val="24"/>
        </w:rPr>
        <w:tab/>
      </w:r>
      <w:r>
        <w:rPr>
          <w:rFonts w:cstheme="minorHAnsi"/>
          <w:bCs/>
          <w:sz w:val="24"/>
          <w:szCs w:val="24"/>
        </w:rPr>
        <w:tab/>
      </w:r>
      <w:r>
        <w:rPr>
          <w:rFonts w:cstheme="minorHAnsi"/>
          <w:bCs/>
          <w:sz w:val="24"/>
          <w:szCs w:val="24"/>
        </w:rPr>
        <w:tab/>
      </w:r>
      <w:r w:rsidRPr="009A4E5B">
        <w:rPr>
          <w:rFonts w:cstheme="minorHAnsi"/>
          <w:bCs/>
          <w:sz w:val="24"/>
          <w:szCs w:val="24"/>
        </w:rPr>
        <w:tab/>
      </w:r>
      <w:r w:rsidRPr="009A4E5B">
        <w:rPr>
          <w:rFonts w:cstheme="minorHAnsi"/>
          <w:bCs/>
          <w:sz w:val="24"/>
          <w:szCs w:val="24"/>
        </w:rPr>
        <w:tab/>
        <w:t>(naslov)</w:t>
      </w:r>
    </w:p>
    <w:p w14:paraId="536036FB" w14:textId="77777777" w:rsidR="00DF6404" w:rsidRDefault="00DF6404" w:rsidP="00DF6404">
      <w:pPr>
        <w:spacing w:after="0" w:line="240" w:lineRule="auto"/>
        <w:jc w:val="both"/>
        <w:rPr>
          <w:rFonts w:cstheme="minorHAnsi"/>
          <w:sz w:val="24"/>
          <w:szCs w:val="24"/>
        </w:rPr>
      </w:pPr>
      <w:r w:rsidRPr="009A4E5B">
        <w:rPr>
          <w:rFonts w:cstheme="minorHAnsi"/>
          <w:bCs/>
          <w:sz w:val="24"/>
          <w:szCs w:val="24"/>
        </w:rPr>
        <w:t xml:space="preserve">matična številka </w:t>
      </w:r>
      <w:r w:rsidRPr="009A4E5B">
        <w:rPr>
          <w:rFonts w:cstheme="minorHAnsi"/>
          <w:sz w:val="24"/>
          <w:szCs w:val="24"/>
        </w:rPr>
        <w:t xml:space="preserve">___________, številka za identifikacijo DDV ______________, ki ga zastopa </w:t>
      </w:r>
    </w:p>
    <w:p w14:paraId="2D2A2FD9" w14:textId="77777777" w:rsidR="00DF6404" w:rsidRDefault="00DF6404" w:rsidP="00DF6404">
      <w:pPr>
        <w:spacing w:after="0" w:line="240" w:lineRule="auto"/>
        <w:jc w:val="both"/>
        <w:rPr>
          <w:rFonts w:cstheme="minorHAnsi"/>
          <w:sz w:val="24"/>
          <w:szCs w:val="24"/>
        </w:rPr>
      </w:pPr>
    </w:p>
    <w:p w14:paraId="467A6A8E" w14:textId="77777777" w:rsidR="00DF6404" w:rsidRPr="009A4E5B" w:rsidRDefault="00DF6404" w:rsidP="00DF6404">
      <w:pPr>
        <w:spacing w:after="0" w:line="240" w:lineRule="auto"/>
        <w:jc w:val="both"/>
        <w:rPr>
          <w:rFonts w:cstheme="minorHAnsi"/>
          <w:bCs/>
          <w:sz w:val="24"/>
          <w:szCs w:val="24"/>
        </w:rPr>
      </w:pPr>
      <w:r w:rsidRPr="009A4E5B">
        <w:rPr>
          <w:rFonts w:cstheme="minorHAnsi"/>
          <w:sz w:val="24"/>
          <w:szCs w:val="24"/>
        </w:rPr>
        <w:t>_______________________________________ (</w:t>
      </w:r>
      <w:r w:rsidRPr="009A4E5B">
        <w:rPr>
          <w:rFonts w:cstheme="minorHAnsi"/>
          <w:bCs/>
          <w:sz w:val="24"/>
          <w:szCs w:val="24"/>
        </w:rPr>
        <w:t>v nadaljevanju: koncesionar)</w:t>
      </w:r>
      <w:r>
        <w:rPr>
          <w:rFonts w:cstheme="minorHAnsi"/>
          <w:bCs/>
          <w:sz w:val="24"/>
          <w:szCs w:val="24"/>
        </w:rPr>
        <w:t>,</w:t>
      </w:r>
    </w:p>
    <w:p w14:paraId="61569171" w14:textId="77777777" w:rsidR="00DF6404" w:rsidRPr="009A4E5B" w:rsidRDefault="00DF6404" w:rsidP="00DF6404">
      <w:pPr>
        <w:spacing w:after="0" w:line="240" w:lineRule="auto"/>
        <w:ind w:left="1420" w:firstLine="284"/>
        <w:jc w:val="both"/>
        <w:rPr>
          <w:rFonts w:cstheme="minorHAnsi"/>
          <w:sz w:val="24"/>
          <w:szCs w:val="24"/>
        </w:rPr>
      </w:pPr>
      <w:r w:rsidRPr="009A4E5B">
        <w:rPr>
          <w:rFonts w:cstheme="minorHAnsi"/>
          <w:sz w:val="24"/>
          <w:szCs w:val="24"/>
        </w:rPr>
        <w:t>(funkcija, ime in priimek)</w:t>
      </w:r>
    </w:p>
    <w:p w14:paraId="51167D4F" w14:textId="77777777" w:rsidR="00DF6404" w:rsidRPr="009A4E5B" w:rsidRDefault="00DF6404" w:rsidP="00DF6404">
      <w:pPr>
        <w:spacing w:after="0" w:line="240" w:lineRule="auto"/>
        <w:jc w:val="both"/>
        <w:rPr>
          <w:rFonts w:cstheme="minorHAnsi"/>
          <w:sz w:val="24"/>
          <w:szCs w:val="24"/>
        </w:rPr>
      </w:pPr>
    </w:p>
    <w:p w14:paraId="66D210B2" w14:textId="1E64E3BB" w:rsidR="00DF6404" w:rsidRPr="009A4E5B" w:rsidRDefault="00DF6404" w:rsidP="00DF6404">
      <w:pPr>
        <w:spacing w:after="0" w:line="240" w:lineRule="auto"/>
        <w:jc w:val="both"/>
        <w:rPr>
          <w:rFonts w:cstheme="minorHAnsi"/>
          <w:sz w:val="24"/>
          <w:szCs w:val="24"/>
        </w:rPr>
      </w:pPr>
      <w:r w:rsidRPr="009A4E5B">
        <w:rPr>
          <w:rFonts w:cstheme="minorHAnsi"/>
          <w:sz w:val="24"/>
          <w:szCs w:val="24"/>
        </w:rPr>
        <w:t xml:space="preserve">na podlagi Zakona o gospodarskih javnih službah (Uradni list RS, št. 32/93, 30/98 – ZZLPPO, 127/06 – ZJZP, 38/10 – ZUKN, 57/11 – ORZGJS40; v nadaljevanju: ZGJS), Zakona o javno-zasebnem partnerstvu (list RS, št. 127/06; v nadaljevanju: ZJZP), Zakona o pogrebni in pokopališki dejavnosti (Uradni list RS, št. </w:t>
      </w:r>
      <w:hyperlink r:id="rId7" w:tgtFrame="_blank" w:tooltip="Zakon o pogrebni in pokopališki dejavnosti (ZPPDej)" w:history="1">
        <w:r w:rsidRPr="009A4E5B">
          <w:rPr>
            <w:rFonts w:cstheme="minorHAnsi"/>
            <w:sz w:val="24"/>
            <w:szCs w:val="24"/>
          </w:rPr>
          <w:t>62/16</w:t>
        </w:r>
      </w:hyperlink>
      <w:r w:rsidRPr="009A4E5B">
        <w:rPr>
          <w:rFonts w:cstheme="minorHAnsi"/>
          <w:sz w:val="24"/>
          <w:szCs w:val="24"/>
        </w:rPr>
        <w:t xml:space="preserve">, 3/22 – </w:t>
      </w:r>
      <w:proofErr w:type="spellStart"/>
      <w:r w:rsidRPr="009A4E5B">
        <w:rPr>
          <w:rFonts w:cstheme="minorHAnsi"/>
          <w:sz w:val="24"/>
          <w:szCs w:val="24"/>
        </w:rPr>
        <w:t>ZDeb</w:t>
      </w:r>
      <w:proofErr w:type="spellEnd"/>
      <w:r w:rsidRPr="009A4E5B">
        <w:rPr>
          <w:rFonts w:cstheme="minorHAnsi"/>
          <w:sz w:val="24"/>
          <w:szCs w:val="24"/>
        </w:rPr>
        <w:t xml:space="preserve">; v nadaljevanju: </w:t>
      </w:r>
      <w:proofErr w:type="spellStart"/>
      <w:r w:rsidRPr="009A4E5B">
        <w:rPr>
          <w:rFonts w:cstheme="minorHAnsi"/>
          <w:sz w:val="24"/>
          <w:szCs w:val="24"/>
        </w:rPr>
        <w:t>ZPPDej</w:t>
      </w:r>
      <w:proofErr w:type="spellEnd"/>
      <w:r w:rsidRPr="009A4E5B">
        <w:rPr>
          <w:rFonts w:cstheme="minorHAnsi"/>
          <w:sz w:val="24"/>
          <w:szCs w:val="24"/>
        </w:rPr>
        <w:t xml:space="preserve">), Odloka o pokopališkem redu v Občini Kranjska Gora (Uradni list RS, št. 103/2022) in Odloka o podelitvi koncesije za izvajanje 24-urne dežurne pogrebne službe v Občini Kranjska Gora (Uradni list RS, št. </w:t>
      </w:r>
      <w:r w:rsidR="00806444">
        <w:rPr>
          <w:rFonts w:cstheme="minorHAnsi"/>
          <w:sz w:val="24"/>
          <w:szCs w:val="24"/>
        </w:rPr>
        <w:t>69/24)</w:t>
      </w:r>
    </w:p>
    <w:p w14:paraId="23D76411" w14:textId="77777777" w:rsidR="00DF6404" w:rsidRPr="009A4E5B" w:rsidRDefault="00DF6404" w:rsidP="00DF6404">
      <w:pPr>
        <w:autoSpaceDE w:val="0"/>
        <w:autoSpaceDN w:val="0"/>
        <w:adjustRightInd w:val="0"/>
        <w:spacing w:after="0" w:line="240" w:lineRule="auto"/>
        <w:rPr>
          <w:rFonts w:cstheme="minorHAnsi"/>
          <w:sz w:val="24"/>
          <w:szCs w:val="24"/>
        </w:rPr>
      </w:pPr>
    </w:p>
    <w:p w14:paraId="1926AD21" w14:textId="77777777" w:rsidR="00DF6404" w:rsidRPr="009A4E5B" w:rsidRDefault="00DF6404" w:rsidP="00071E15">
      <w:pPr>
        <w:spacing w:after="0" w:line="240" w:lineRule="auto"/>
        <w:jc w:val="center"/>
        <w:rPr>
          <w:rFonts w:cstheme="minorHAnsi"/>
          <w:sz w:val="24"/>
          <w:szCs w:val="24"/>
        </w:rPr>
      </w:pPr>
      <w:r w:rsidRPr="009A4E5B">
        <w:rPr>
          <w:rFonts w:cstheme="minorHAnsi"/>
          <w:sz w:val="24"/>
          <w:szCs w:val="24"/>
        </w:rPr>
        <w:t>sklepata naslednjo</w:t>
      </w:r>
    </w:p>
    <w:p w14:paraId="7BCC935E" w14:textId="77777777" w:rsidR="00DF6404" w:rsidRPr="009A4E5B" w:rsidRDefault="00DF6404" w:rsidP="00DF6404">
      <w:pPr>
        <w:spacing w:after="0" w:line="240" w:lineRule="auto"/>
        <w:jc w:val="center"/>
        <w:rPr>
          <w:rFonts w:cstheme="minorHAnsi"/>
          <w:color w:val="4F81BD" w:themeColor="accent1"/>
          <w:sz w:val="24"/>
          <w:szCs w:val="24"/>
        </w:rPr>
      </w:pPr>
    </w:p>
    <w:p w14:paraId="723E68D1" w14:textId="77777777" w:rsidR="00DF6404" w:rsidRPr="00C76E05" w:rsidRDefault="00DF6404" w:rsidP="00DF6404">
      <w:pPr>
        <w:spacing w:after="0" w:line="240" w:lineRule="auto"/>
        <w:jc w:val="center"/>
        <w:rPr>
          <w:rFonts w:cstheme="minorHAnsi"/>
          <w:b/>
          <w:color w:val="4F81BD" w:themeColor="accent1"/>
          <w:sz w:val="24"/>
          <w:szCs w:val="24"/>
        </w:rPr>
      </w:pPr>
      <w:r w:rsidRPr="00C76E05">
        <w:rPr>
          <w:rFonts w:cstheme="minorHAnsi"/>
          <w:b/>
          <w:color w:val="4F81BD" w:themeColor="accent1"/>
          <w:sz w:val="24"/>
          <w:szCs w:val="24"/>
        </w:rPr>
        <w:t>KONCESIJSKO POGODBO</w:t>
      </w:r>
    </w:p>
    <w:p w14:paraId="5F481AE0" w14:textId="77777777" w:rsidR="00DF6404" w:rsidRPr="00C76E05" w:rsidRDefault="00DF6404" w:rsidP="00DF6404">
      <w:pPr>
        <w:spacing w:after="0" w:line="240" w:lineRule="auto"/>
        <w:jc w:val="center"/>
        <w:rPr>
          <w:rFonts w:cstheme="minorHAnsi"/>
          <w:b/>
          <w:color w:val="4F81BD" w:themeColor="accent1"/>
          <w:sz w:val="24"/>
          <w:szCs w:val="24"/>
        </w:rPr>
      </w:pPr>
      <w:r w:rsidRPr="00C76E05">
        <w:rPr>
          <w:rFonts w:cstheme="minorHAnsi"/>
          <w:b/>
          <w:color w:val="4F81BD" w:themeColor="accent1"/>
          <w:sz w:val="24"/>
          <w:szCs w:val="24"/>
        </w:rPr>
        <w:t xml:space="preserve">O IZVAJANJU OBVEZNE OBČINSKE GOSPODARSKE JAVNE SLUŽBE </w:t>
      </w:r>
    </w:p>
    <w:p w14:paraId="6C3BF470" w14:textId="77777777" w:rsidR="00DF6404" w:rsidRPr="00C76E05" w:rsidRDefault="00DF6404" w:rsidP="00DF6404">
      <w:pPr>
        <w:spacing w:after="0" w:line="240" w:lineRule="auto"/>
        <w:jc w:val="center"/>
        <w:rPr>
          <w:rFonts w:cstheme="minorHAnsi"/>
          <w:b/>
          <w:color w:val="4F81BD" w:themeColor="accent1"/>
          <w:sz w:val="24"/>
          <w:szCs w:val="24"/>
        </w:rPr>
      </w:pPr>
      <w:r w:rsidRPr="00C76E05">
        <w:rPr>
          <w:rFonts w:cstheme="minorHAnsi"/>
          <w:b/>
          <w:color w:val="4F81BD" w:themeColor="accent1"/>
          <w:sz w:val="24"/>
          <w:szCs w:val="24"/>
        </w:rPr>
        <w:t xml:space="preserve">24-URNE DEŽURNE POGREBNE SLUŽBE </w:t>
      </w:r>
    </w:p>
    <w:p w14:paraId="531D708F" w14:textId="77777777" w:rsidR="00DF6404" w:rsidRPr="00C76E05" w:rsidRDefault="00DF6404" w:rsidP="00DF6404">
      <w:pPr>
        <w:spacing w:after="0" w:line="240" w:lineRule="auto"/>
        <w:jc w:val="center"/>
        <w:rPr>
          <w:rFonts w:cstheme="minorHAnsi"/>
          <w:b/>
          <w:color w:val="4F81BD" w:themeColor="accent1"/>
          <w:sz w:val="24"/>
          <w:szCs w:val="24"/>
        </w:rPr>
      </w:pPr>
      <w:r w:rsidRPr="00C76E05">
        <w:rPr>
          <w:rFonts w:cstheme="minorHAnsi"/>
          <w:b/>
          <w:color w:val="4F81BD" w:themeColor="accent1"/>
          <w:sz w:val="24"/>
          <w:szCs w:val="24"/>
        </w:rPr>
        <w:t>V OBČINI KRANJSKA GORA</w:t>
      </w:r>
    </w:p>
    <w:p w14:paraId="2B74122A" w14:textId="77777777" w:rsidR="00DF6404" w:rsidRPr="009A4E5B" w:rsidRDefault="00DF6404" w:rsidP="00DF6404">
      <w:pPr>
        <w:tabs>
          <w:tab w:val="left" w:pos="1674"/>
        </w:tabs>
        <w:spacing w:after="0" w:line="240" w:lineRule="auto"/>
        <w:jc w:val="both"/>
        <w:rPr>
          <w:rFonts w:cstheme="minorHAnsi"/>
          <w:b/>
          <w:color w:val="4F81BD" w:themeColor="accent1"/>
          <w:sz w:val="24"/>
          <w:szCs w:val="24"/>
        </w:rPr>
      </w:pPr>
    </w:p>
    <w:p w14:paraId="1EE9A489" w14:textId="77777777" w:rsidR="00DF6404" w:rsidRPr="009A4E5B" w:rsidRDefault="00DF6404" w:rsidP="00DF6404">
      <w:pPr>
        <w:pStyle w:val="slog7"/>
      </w:pPr>
      <w:bookmarkStart w:id="3" w:name="_Toc263770175"/>
      <w:bookmarkStart w:id="4" w:name="_Toc269792252"/>
      <w:bookmarkStart w:id="5" w:name="_Toc421541754"/>
      <w:r w:rsidRPr="009A4E5B">
        <w:t>SPLOŠNE DOLOČBE</w:t>
      </w:r>
      <w:bookmarkEnd w:id="3"/>
      <w:bookmarkEnd w:id="4"/>
      <w:bookmarkEnd w:id="5"/>
    </w:p>
    <w:p w14:paraId="0459D5FE" w14:textId="77777777" w:rsidR="00DF6404" w:rsidRDefault="00DF6404" w:rsidP="0094376D">
      <w:pPr>
        <w:pStyle w:val="Naslov8"/>
      </w:pPr>
      <w:r w:rsidRPr="009A4E5B">
        <w:t>člen</w:t>
      </w:r>
    </w:p>
    <w:p w14:paraId="057329EC" w14:textId="77777777" w:rsidR="00DF6404" w:rsidRPr="00C76E05" w:rsidRDefault="00DF6404" w:rsidP="00DF6404">
      <w:pPr>
        <w:spacing w:line="240" w:lineRule="auto"/>
        <w:jc w:val="center"/>
        <w:rPr>
          <w:rFonts w:cstheme="minorHAnsi"/>
          <w:i/>
          <w:sz w:val="24"/>
          <w:szCs w:val="24"/>
        </w:rPr>
      </w:pPr>
      <w:r w:rsidRPr="00C76E05">
        <w:rPr>
          <w:rFonts w:cstheme="minorHAnsi"/>
          <w:i/>
          <w:sz w:val="24"/>
          <w:szCs w:val="24"/>
        </w:rPr>
        <w:t xml:space="preserve"> (uvodne ugotovitve)</w:t>
      </w:r>
    </w:p>
    <w:p w14:paraId="2E1C0280" w14:textId="77777777" w:rsidR="00DF6404" w:rsidRPr="009A4E5B" w:rsidRDefault="00DF6404" w:rsidP="00DF6404">
      <w:pPr>
        <w:spacing w:after="0" w:line="240" w:lineRule="auto"/>
        <w:jc w:val="both"/>
        <w:rPr>
          <w:rFonts w:cstheme="minorHAnsi"/>
          <w:sz w:val="24"/>
          <w:szCs w:val="24"/>
        </w:rPr>
      </w:pPr>
      <w:r w:rsidRPr="009A4E5B">
        <w:rPr>
          <w:rFonts w:cstheme="minorHAnsi"/>
          <w:sz w:val="24"/>
          <w:szCs w:val="24"/>
        </w:rPr>
        <w:t xml:space="preserve">Pogodbeni stranki brez vpliva na razlago in vsebino pogodbenega razmerja ugotavljata, da je </w:t>
      </w:r>
      <w:proofErr w:type="spellStart"/>
      <w:r w:rsidRPr="009A4E5B">
        <w:rPr>
          <w:rFonts w:cstheme="minorHAnsi"/>
          <w:sz w:val="24"/>
          <w:szCs w:val="24"/>
        </w:rPr>
        <w:t>koncendent</w:t>
      </w:r>
      <w:proofErr w:type="spellEnd"/>
      <w:r w:rsidRPr="009A4E5B">
        <w:rPr>
          <w:rFonts w:cstheme="minorHAnsi"/>
          <w:sz w:val="24"/>
          <w:szCs w:val="24"/>
        </w:rPr>
        <w:t>:</w:t>
      </w:r>
    </w:p>
    <w:p w14:paraId="0398B215" w14:textId="77777777" w:rsidR="00DF6404" w:rsidRPr="009A4E5B" w:rsidRDefault="00DF6404" w:rsidP="00DF6404">
      <w:pPr>
        <w:numPr>
          <w:ilvl w:val="0"/>
          <w:numId w:val="13"/>
        </w:numPr>
        <w:spacing w:after="0" w:line="240" w:lineRule="auto"/>
        <w:jc w:val="both"/>
        <w:rPr>
          <w:rFonts w:cstheme="minorHAnsi"/>
          <w:sz w:val="24"/>
          <w:szCs w:val="24"/>
        </w:rPr>
      </w:pPr>
      <w:r w:rsidRPr="009A4E5B">
        <w:rPr>
          <w:rFonts w:cstheme="minorHAnsi"/>
          <w:sz w:val="24"/>
          <w:szCs w:val="24"/>
        </w:rPr>
        <w:t>dolžan zagotoviti izvajanje gospodarsk</w:t>
      </w:r>
      <w:r>
        <w:rPr>
          <w:rFonts w:cstheme="minorHAnsi"/>
          <w:sz w:val="24"/>
          <w:szCs w:val="24"/>
        </w:rPr>
        <w:t>e</w:t>
      </w:r>
      <w:r w:rsidRPr="009A4E5B">
        <w:rPr>
          <w:rFonts w:cstheme="minorHAnsi"/>
          <w:sz w:val="24"/>
          <w:szCs w:val="24"/>
        </w:rPr>
        <w:t xml:space="preserve"> javn</w:t>
      </w:r>
      <w:r>
        <w:rPr>
          <w:rFonts w:cstheme="minorHAnsi"/>
          <w:sz w:val="24"/>
          <w:szCs w:val="24"/>
        </w:rPr>
        <w:t>e</w:t>
      </w:r>
      <w:r w:rsidRPr="009A4E5B">
        <w:rPr>
          <w:rFonts w:cstheme="minorHAnsi"/>
          <w:sz w:val="24"/>
          <w:szCs w:val="24"/>
        </w:rPr>
        <w:t xml:space="preserve"> služb</w:t>
      </w:r>
      <w:r>
        <w:rPr>
          <w:rFonts w:cstheme="minorHAnsi"/>
          <w:sz w:val="24"/>
          <w:szCs w:val="24"/>
        </w:rPr>
        <w:t>e</w:t>
      </w:r>
      <w:r w:rsidRPr="009A4E5B">
        <w:rPr>
          <w:rFonts w:cstheme="minorHAnsi"/>
          <w:sz w:val="24"/>
          <w:szCs w:val="24"/>
        </w:rPr>
        <w:t xml:space="preserve"> </w:t>
      </w:r>
      <w:r w:rsidRPr="00375499">
        <w:rPr>
          <w:rFonts w:cstheme="minorHAnsi"/>
          <w:sz w:val="24"/>
          <w:szCs w:val="24"/>
        </w:rPr>
        <w:t xml:space="preserve">24-urne dežurne pogrebne službe </w:t>
      </w:r>
      <w:r w:rsidRPr="009A4E5B">
        <w:rPr>
          <w:rFonts w:cstheme="minorHAnsi"/>
          <w:sz w:val="24"/>
          <w:szCs w:val="24"/>
        </w:rPr>
        <w:t xml:space="preserve">na območju Občine </w:t>
      </w:r>
      <w:r>
        <w:rPr>
          <w:rFonts w:cstheme="minorHAnsi"/>
          <w:sz w:val="24"/>
          <w:szCs w:val="24"/>
        </w:rPr>
        <w:t>Kranjska Gora</w:t>
      </w:r>
      <w:r w:rsidRPr="009A4E5B">
        <w:rPr>
          <w:rFonts w:cstheme="minorHAnsi"/>
          <w:sz w:val="24"/>
          <w:szCs w:val="24"/>
        </w:rPr>
        <w:t>;</w:t>
      </w:r>
    </w:p>
    <w:p w14:paraId="13F49158" w14:textId="2E1BE198" w:rsidR="00DF6404" w:rsidRPr="009A4E5B" w:rsidRDefault="00DF6404" w:rsidP="00DF6404">
      <w:pPr>
        <w:numPr>
          <w:ilvl w:val="0"/>
          <w:numId w:val="13"/>
        </w:numPr>
        <w:tabs>
          <w:tab w:val="left" w:leader="underscore" w:pos="6372"/>
        </w:tabs>
        <w:spacing w:after="0" w:line="240" w:lineRule="auto"/>
        <w:jc w:val="both"/>
        <w:rPr>
          <w:rFonts w:cstheme="minorHAnsi"/>
          <w:sz w:val="24"/>
          <w:szCs w:val="24"/>
        </w:rPr>
      </w:pPr>
      <w:r w:rsidRPr="009A4E5B">
        <w:rPr>
          <w:rFonts w:cstheme="minorHAnsi"/>
          <w:sz w:val="24"/>
          <w:szCs w:val="24"/>
        </w:rPr>
        <w:t xml:space="preserve">objavil </w:t>
      </w:r>
      <w:r>
        <w:rPr>
          <w:rFonts w:cstheme="minorHAnsi"/>
          <w:sz w:val="24"/>
          <w:szCs w:val="24"/>
        </w:rPr>
        <w:t>Javni</w:t>
      </w:r>
      <w:r w:rsidRPr="00B74C75">
        <w:rPr>
          <w:rFonts w:cstheme="minorHAnsi"/>
          <w:sz w:val="24"/>
          <w:szCs w:val="24"/>
        </w:rPr>
        <w:t xml:space="preserve"> razpis za podelitev koncesije za izvajanje 24-urne dežurne pogrebne službe v Občini Kranjska Gora, ki je bil objavljen v Uradnem listu Republike Slovenije št. </w:t>
      </w:r>
      <w:r w:rsidR="000C31E1">
        <w:rPr>
          <w:rFonts w:cstheme="minorHAnsi"/>
          <w:sz w:val="24"/>
          <w:szCs w:val="24"/>
        </w:rPr>
        <w:t>81/24</w:t>
      </w:r>
      <w:r w:rsidRPr="00B74C75">
        <w:rPr>
          <w:rFonts w:cstheme="minorHAnsi"/>
          <w:sz w:val="24"/>
          <w:szCs w:val="24"/>
        </w:rPr>
        <w:t xml:space="preserve"> in na uradni spletni strani občine</w:t>
      </w:r>
      <w:r>
        <w:rPr>
          <w:rFonts w:cstheme="minorHAnsi"/>
          <w:sz w:val="24"/>
          <w:szCs w:val="24"/>
        </w:rPr>
        <w:t xml:space="preserve"> (v nadaljevanju: javni razpis)</w:t>
      </w:r>
      <w:r w:rsidRPr="009A4E5B">
        <w:rPr>
          <w:rFonts w:cstheme="minorHAnsi"/>
          <w:sz w:val="24"/>
          <w:szCs w:val="24"/>
        </w:rPr>
        <w:t>;</w:t>
      </w:r>
    </w:p>
    <w:p w14:paraId="28789BE9" w14:textId="384A627D" w:rsidR="00DF6404" w:rsidRPr="003E4094" w:rsidRDefault="00DF6404" w:rsidP="00DF6404">
      <w:pPr>
        <w:numPr>
          <w:ilvl w:val="0"/>
          <w:numId w:val="13"/>
        </w:numPr>
        <w:tabs>
          <w:tab w:val="left" w:leader="underscore" w:pos="6372"/>
        </w:tabs>
        <w:spacing w:after="0" w:line="240" w:lineRule="auto"/>
        <w:jc w:val="both"/>
        <w:rPr>
          <w:rFonts w:cstheme="minorHAnsi"/>
          <w:sz w:val="24"/>
          <w:szCs w:val="24"/>
        </w:rPr>
      </w:pPr>
      <w:r w:rsidRPr="009A4E5B">
        <w:rPr>
          <w:rFonts w:cstheme="minorHAnsi"/>
          <w:sz w:val="24"/>
          <w:szCs w:val="24"/>
        </w:rPr>
        <w:t xml:space="preserve">z upravno odločbo o oddaji koncesije št. </w:t>
      </w:r>
      <w:r w:rsidRPr="000C31E1">
        <w:rPr>
          <w:rFonts w:cstheme="minorHAnsi"/>
          <w:sz w:val="24"/>
          <w:szCs w:val="24"/>
        </w:rPr>
        <w:t>............,</w:t>
      </w:r>
      <w:r w:rsidRPr="009A4E5B">
        <w:rPr>
          <w:rFonts w:cstheme="minorHAnsi"/>
          <w:sz w:val="24"/>
          <w:szCs w:val="24"/>
        </w:rPr>
        <w:t xml:space="preserve"> z dne </w:t>
      </w:r>
      <w:r w:rsidRPr="000C31E1">
        <w:rPr>
          <w:rFonts w:cstheme="minorHAnsi"/>
          <w:sz w:val="24"/>
          <w:szCs w:val="24"/>
        </w:rPr>
        <w:t>..............,</w:t>
      </w:r>
      <w:r w:rsidRPr="009A4E5B">
        <w:rPr>
          <w:rFonts w:cstheme="minorHAnsi"/>
          <w:sz w:val="24"/>
          <w:szCs w:val="24"/>
        </w:rPr>
        <w:t xml:space="preserve"> izbral koncesionarja za izvajanje gospodarsk</w:t>
      </w:r>
      <w:r>
        <w:rPr>
          <w:rFonts w:cstheme="minorHAnsi"/>
          <w:sz w:val="24"/>
          <w:szCs w:val="24"/>
        </w:rPr>
        <w:t>e</w:t>
      </w:r>
      <w:r w:rsidRPr="009A4E5B">
        <w:rPr>
          <w:rFonts w:cstheme="minorHAnsi"/>
          <w:sz w:val="24"/>
          <w:szCs w:val="24"/>
        </w:rPr>
        <w:t xml:space="preserve"> javn</w:t>
      </w:r>
      <w:r>
        <w:rPr>
          <w:rFonts w:cstheme="minorHAnsi"/>
          <w:sz w:val="24"/>
          <w:szCs w:val="24"/>
        </w:rPr>
        <w:t>e</w:t>
      </w:r>
      <w:r w:rsidRPr="009A4E5B">
        <w:rPr>
          <w:rFonts w:cstheme="minorHAnsi"/>
          <w:sz w:val="24"/>
          <w:szCs w:val="24"/>
        </w:rPr>
        <w:t xml:space="preserve"> služb</w:t>
      </w:r>
      <w:r>
        <w:rPr>
          <w:rFonts w:cstheme="minorHAnsi"/>
          <w:sz w:val="24"/>
          <w:szCs w:val="24"/>
        </w:rPr>
        <w:t>e</w:t>
      </w:r>
      <w:r w:rsidRPr="009A4E5B">
        <w:rPr>
          <w:rFonts w:cstheme="minorHAnsi"/>
          <w:sz w:val="24"/>
          <w:szCs w:val="24"/>
        </w:rPr>
        <w:t xml:space="preserve"> na območju </w:t>
      </w:r>
      <w:proofErr w:type="spellStart"/>
      <w:r w:rsidRPr="009A4E5B">
        <w:rPr>
          <w:rFonts w:cstheme="minorHAnsi"/>
          <w:sz w:val="24"/>
          <w:szCs w:val="24"/>
        </w:rPr>
        <w:t>koncedenta</w:t>
      </w:r>
      <w:proofErr w:type="spellEnd"/>
      <w:r w:rsidRPr="009A4E5B">
        <w:rPr>
          <w:rFonts w:cstheme="minorHAnsi"/>
          <w:sz w:val="24"/>
          <w:szCs w:val="24"/>
        </w:rPr>
        <w:t xml:space="preserve">, in da izbrani </w:t>
      </w:r>
      <w:r w:rsidRPr="009A4E5B">
        <w:rPr>
          <w:rFonts w:cstheme="minorHAnsi"/>
          <w:sz w:val="24"/>
          <w:szCs w:val="24"/>
        </w:rPr>
        <w:lastRenderedPageBreak/>
        <w:t xml:space="preserve">koncesionar izpolnjuje vse pogoje za koncesionarja v skladu </w:t>
      </w:r>
      <w:r>
        <w:rPr>
          <w:rFonts w:cstheme="minorHAnsi"/>
          <w:sz w:val="24"/>
          <w:szCs w:val="24"/>
        </w:rPr>
        <w:t>s koncesijskim aktom in razpisno dokumentacijo</w:t>
      </w:r>
      <w:r w:rsidRPr="009A4E5B">
        <w:rPr>
          <w:rFonts w:cstheme="minorHAnsi"/>
          <w:sz w:val="24"/>
          <w:szCs w:val="24"/>
        </w:rPr>
        <w:t>.</w:t>
      </w:r>
      <w:r w:rsidRPr="009A4E5B">
        <w:rPr>
          <w:rFonts w:cstheme="minorHAnsi"/>
          <w:color w:val="008000"/>
          <w:sz w:val="24"/>
          <w:szCs w:val="24"/>
        </w:rPr>
        <w:t xml:space="preserve"> </w:t>
      </w:r>
    </w:p>
    <w:p w14:paraId="3602034D" w14:textId="77777777" w:rsidR="00DF6404" w:rsidRPr="009A4E5B" w:rsidRDefault="00DF6404" w:rsidP="00DF6404">
      <w:pPr>
        <w:tabs>
          <w:tab w:val="left" w:leader="underscore" w:pos="6372"/>
        </w:tabs>
        <w:spacing w:after="0" w:line="240" w:lineRule="auto"/>
        <w:ind w:left="720"/>
        <w:jc w:val="both"/>
        <w:rPr>
          <w:rFonts w:cstheme="minorHAnsi"/>
          <w:sz w:val="24"/>
          <w:szCs w:val="24"/>
        </w:rPr>
      </w:pPr>
    </w:p>
    <w:p w14:paraId="064569A8" w14:textId="77777777" w:rsidR="00DF6404" w:rsidRPr="003E4094" w:rsidRDefault="00DF6404" w:rsidP="0094376D">
      <w:pPr>
        <w:pStyle w:val="Naslov8"/>
      </w:pPr>
      <w:r>
        <w:t>člen</w:t>
      </w:r>
    </w:p>
    <w:p w14:paraId="2FF30CDA" w14:textId="77777777" w:rsidR="00DF6404" w:rsidRPr="00C76E05" w:rsidRDefault="00DF6404" w:rsidP="00DF6404">
      <w:pPr>
        <w:spacing w:line="240" w:lineRule="auto"/>
        <w:jc w:val="center"/>
        <w:rPr>
          <w:rFonts w:cstheme="minorHAnsi"/>
          <w:i/>
          <w:sz w:val="24"/>
          <w:szCs w:val="24"/>
        </w:rPr>
      </w:pPr>
      <w:r w:rsidRPr="00C76E05">
        <w:rPr>
          <w:rFonts w:cstheme="minorHAnsi"/>
          <w:i/>
          <w:sz w:val="24"/>
          <w:szCs w:val="24"/>
        </w:rPr>
        <w:t>(namen pogodbenega razmerja)</w:t>
      </w:r>
    </w:p>
    <w:p w14:paraId="1A40D13A" w14:textId="77777777" w:rsidR="00DF6404" w:rsidRPr="009A4E5B" w:rsidRDefault="00DF6404" w:rsidP="00DF6404">
      <w:pPr>
        <w:spacing w:after="0" w:line="240" w:lineRule="auto"/>
        <w:jc w:val="both"/>
        <w:rPr>
          <w:rFonts w:cstheme="minorHAnsi"/>
          <w:sz w:val="24"/>
          <w:szCs w:val="24"/>
        </w:rPr>
      </w:pPr>
      <w:r w:rsidRPr="009A4E5B">
        <w:rPr>
          <w:rFonts w:cstheme="minorHAnsi"/>
          <w:sz w:val="24"/>
          <w:szCs w:val="24"/>
        </w:rPr>
        <w:t xml:space="preserve">Na podlagi te pogodbe </w:t>
      </w:r>
      <w:proofErr w:type="spellStart"/>
      <w:r w:rsidRPr="009A4E5B">
        <w:rPr>
          <w:rFonts w:cstheme="minorHAnsi"/>
          <w:sz w:val="24"/>
          <w:szCs w:val="24"/>
        </w:rPr>
        <w:t>koncedent</w:t>
      </w:r>
      <w:proofErr w:type="spellEnd"/>
      <w:r w:rsidRPr="009A4E5B">
        <w:rPr>
          <w:rFonts w:cstheme="minorHAnsi"/>
          <w:sz w:val="24"/>
          <w:szCs w:val="24"/>
        </w:rPr>
        <w:t xml:space="preserve"> podeljuje, koncesionar pa sprejema izključno pravico in dolžnost izvajanja </w:t>
      </w:r>
      <w:r w:rsidRPr="00375499">
        <w:rPr>
          <w:rFonts w:cstheme="minorHAnsi"/>
          <w:sz w:val="24"/>
          <w:szCs w:val="24"/>
        </w:rPr>
        <w:t>obvezne občinske gospodarske javne službe</w:t>
      </w:r>
      <w:r>
        <w:rPr>
          <w:rFonts w:cstheme="minorHAnsi"/>
          <w:sz w:val="24"/>
          <w:szCs w:val="24"/>
        </w:rPr>
        <w:t xml:space="preserve"> </w:t>
      </w:r>
      <w:r w:rsidRPr="00375499">
        <w:rPr>
          <w:rFonts w:cstheme="minorHAnsi"/>
          <w:sz w:val="24"/>
          <w:szCs w:val="24"/>
        </w:rPr>
        <w:t xml:space="preserve">24-urne dežurne pogrebne službe </w:t>
      </w:r>
      <w:r w:rsidRPr="009A4E5B">
        <w:rPr>
          <w:rFonts w:cstheme="minorHAnsi"/>
          <w:sz w:val="24"/>
          <w:szCs w:val="24"/>
        </w:rPr>
        <w:t xml:space="preserve">na celotnem območju Občine </w:t>
      </w:r>
      <w:r>
        <w:rPr>
          <w:rFonts w:cstheme="minorHAnsi"/>
          <w:sz w:val="24"/>
          <w:szCs w:val="24"/>
        </w:rPr>
        <w:t>Kranjska Gora</w:t>
      </w:r>
      <w:r w:rsidRPr="009A4E5B">
        <w:rPr>
          <w:rFonts w:cstheme="minorHAnsi"/>
          <w:sz w:val="24"/>
          <w:szCs w:val="24"/>
        </w:rPr>
        <w:t xml:space="preserve"> v skladu s predpisi, javnim razpisom, prijavo izbranega ponudnika in koncesijsko pogodbo.</w:t>
      </w:r>
    </w:p>
    <w:p w14:paraId="43A7633B" w14:textId="77777777" w:rsidR="00DF6404" w:rsidRPr="009A4E5B" w:rsidRDefault="00DF6404" w:rsidP="00DF6404">
      <w:pPr>
        <w:spacing w:after="0" w:line="240" w:lineRule="auto"/>
        <w:rPr>
          <w:rFonts w:cstheme="minorHAnsi"/>
          <w:sz w:val="24"/>
          <w:szCs w:val="24"/>
        </w:rPr>
      </w:pPr>
    </w:p>
    <w:p w14:paraId="07969B04" w14:textId="77777777" w:rsidR="00DF6404" w:rsidRPr="009A4E5B" w:rsidRDefault="00DF6404" w:rsidP="0094376D">
      <w:pPr>
        <w:pStyle w:val="Naslov8"/>
      </w:pPr>
      <w:r w:rsidRPr="009A4E5B">
        <w:t>člen</w:t>
      </w:r>
    </w:p>
    <w:p w14:paraId="37C58DFE" w14:textId="77777777" w:rsidR="00DF6404" w:rsidRPr="00C76E05" w:rsidRDefault="00DF6404" w:rsidP="00DF6404">
      <w:pPr>
        <w:spacing w:line="240" w:lineRule="auto"/>
        <w:jc w:val="center"/>
        <w:rPr>
          <w:rFonts w:cstheme="minorHAnsi"/>
          <w:i/>
          <w:sz w:val="24"/>
          <w:szCs w:val="24"/>
        </w:rPr>
      </w:pPr>
      <w:r w:rsidRPr="00C76E05">
        <w:rPr>
          <w:rFonts w:cstheme="minorHAnsi"/>
          <w:i/>
          <w:sz w:val="24"/>
          <w:szCs w:val="24"/>
        </w:rPr>
        <w:t>(opredelitev izrazov)</w:t>
      </w:r>
    </w:p>
    <w:p w14:paraId="30E52330" w14:textId="0B1F920F" w:rsidR="00DF6404" w:rsidRPr="00F16851" w:rsidRDefault="00DF6404" w:rsidP="006D25A6">
      <w:pPr>
        <w:pStyle w:val="Odstavekseznama"/>
        <w:numPr>
          <w:ilvl w:val="0"/>
          <w:numId w:val="30"/>
        </w:numPr>
        <w:spacing w:after="0" w:line="240" w:lineRule="auto"/>
        <w:ind w:left="714" w:hanging="357"/>
        <w:rPr>
          <w:rFonts w:cstheme="minorHAnsi"/>
          <w:sz w:val="24"/>
          <w:szCs w:val="24"/>
        </w:rPr>
      </w:pPr>
      <w:r w:rsidRPr="00F16851">
        <w:rPr>
          <w:rFonts w:cstheme="minorHAnsi"/>
          <w:sz w:val="24"/>
          <w:szCs w:val="24"/>
        </w:rPr>
        <w:t>Za namene te pogodbe imajo uporabljeni izrazi naslednje pomene:</w:t>
      </w:r>
    </w:p>
    <w:p w14:paraId="6183C113" w14:textId="25864830" w:rsidR="00DF6404" w:rsidRDefault="00DF6404" w:rsidP="006D25A6">
      <w:pPr>
        <w:numPr>
          <w:ilvl w:val="0"/>
          <w:numId w:val="23"/>
        </w:numPr>
        <w:spacing w:after="0" w:line="240" w:lineRule="auto"/>
        <w:ind w:left="1077" w:hanging="357"/>
        <w:jc w:val="both"/>
        <w:rPr>
          <w:rFonts w:cstheme="minorHAnsi"/>
          <w:sz w:val="24"/>
          <w:szCs w:val="24"/>
        </w:rPr>
      </w:pPr>
      <w:r w:rsidRPr="00375499">
        <w:rPr>
          <w:rFonts w:cstheme="minorHAnsi"/>
          <w:i/>
          <w:sz w:val="24"/>
          <w:szCs w:val="24"/>
        </w:rPr>
        <w:t>»</w:t>
      </w:r>
      <w:r>
        <w:rPr>
          <w:rFonts w:cstheme="minorHAnsi"/>
          <w:i/>
          <w:sz w:val="24"/>
          <w:szCs w:val="24"/>
        </w:rPr>
        <w:t xml:space="preserve">gospodarska </w:t>
      </w:r>
      <w:r w:rsidRPr="00375499">
        <w:rPr>
          <w:rFonts w:cstheme="minorHAnsi"/>
          <w:i/>
          <w:sz w:val="24"/>
          <w:szCs w:val="24"/>
        </w:rPr>
        <w:t xml:space="preserve">javna služba« </w:t>
      </w:r>
      <w:r w:rsidR="00465622">
        <w:rPr>
          <w:rFonts w:cstheme="minorHAnsi"/>
          <w:iCs/>
          <w:sz w:val="24"/>
          <w:szCs w:val="24"/>
        </w:rPr>
        <w:t xml:space="preserve">ali </w:t>
      </w:r>
      <w:r w:rsidR="00465622">
        <w:rPr>
          <w:rFonts w:cstheme="minorHAnsi"/>
          <w:i/>
          <w:sz w:val="24"/>
          <w:szCs w:val="24"/>
        </w:rPr>
        <w:t xml:space="preserve">»javna služba« </w:t>
      </w:r>
      <w:r w:rsidRPr="00375499">
        <w:rPr>
          <w:rFonts w:cstheme="minorHAnsi"/>
          <w:sz w:val="24"/>
          <w:szCs w:val="24"/>
        </w:rPr>
        <w:t xml:space="preserve">je dejavnost obvezne občinske gospodarske javne službe 24-urne dežurne pogrebne službe, katere obseg in pogoji izvajanja izhajajo iz predpisov, navedenih v preambuli pogodbe in iz v vsakem relevantnem trenutku veljavnih državnih in občinskih predpisov; </w:t>
      </w:r>
    </w:p>
    <w:p w14:paraId="1692F189" w14:textId="5030DFDC" w:rsidR="00DF6404" w:rsidRPr="00375499" w:rsidRDefault="00DF6404" w:rsidP="006D25A6">
      <w:pPr>
        <w:numPr>
          <w:ilvl w:val="0"/>
          <w:numId w:val="23"/>
        </w:numPr>
        <w:spacing w:after="0" w:line="240" w:lineRule="auto"/>
        <w:ind w:left="1077" w:hanging="357"/>
        <w:jc w:val="both"/>
        <w:rPr>
          <w:rFonts w:cstheme="minorHAnsi"/>
          <w:sz w:val="24"/>
          <w:szCs w:val="24"/>
        </w:rPr>
      </w:pPr>
      <w:r w:rsidRPr="00375499">
        <w:rPr>
          <w:rFonts w:cstheme="minorHAnsi"/>
          <w:i/>
          <w:sz w:val="24"/>
          <w:szCs w:val="24"/>
        </w:rPr>
        <w:t>»</w:t>
      </w:r>
      <w:proofErr w:type="spellStart"/>
      <w:r w:rsidRPr="00375499">
        <w:rPr>
          <w:rFonts w:cstheme="minorHAnsi"/>
          <w:i/>
          <w:sz w:val="24"/>
          <w:szCs w:val="24"/>
        </w:rPr>
        <w:t>koncedent</w:t>
      </w:r>
      <w:proofErr w:type="spellEnd"/>
      <w:r w:rsidRPr="00375499">
        <w:rPr>
          <w:rFonts w:cstheme="minorHAnsi"/>
          <w:i/>
          <w:sz w:val="24"/>
          <w:szCs w:val="24"/>
        </w:rPr>
        <w:t xml:space="preserve">« </w:t>
      </w:r>
      <w:r w:rsidRPr="00375499">
        <w:rPr>
          <w:rFonts w:cstheme="minorHAnsi"/>
          <w:sz w:val="24"/>
          <w:szCs w:val="24"/>
        </w:rPr>
        <w:t xml:space="preserve">je Občina </w:t>
      </w:r>
      <w:r>
        <w:rPr>
          <w:rFonts w:cstheme="minorHAnsi"/>
          <w:sz w:val="24"/>
          <w:szCs w:val="24"/>
        </w:rPr>
        <w:t>Kranjska Gora</w:t>
      </w:r>
      <w:r w:rsidRPr="00375499">
        <w:rPr>
          <w:rFonts w:cstheme="minorHAnsi"/>
          <w:sz w:val="24"/>
          <w:szCs w:val="24"/>
        </w:rPr>
        <w:t xml:space="preserve">. Izraz </w:t>
      </w:r>
      <w:proofErr w:type="spellStart"/>
      <w:r w:rsidRPr="00375499">
        <w:rPr>
          <w:rFonts w:cstheme="minorHAnsi"/>
          <w:sz w:val="24"/>
          <w:szCs w:val="24"/>
        </w:rPr>
        <w:t>koncedent</w:t>
      </w:r>
      <w:proofErr w:type="spellEnd"/>
      <w:r w:rsidRPr="00375499">
        <w:rPr>
          <w:rFonts w:cstheme="minorHAnsi"/>
          <w:sz w:val="24"/>
          <w:szCs w:val="24"/>
        </w:rPr>
        <w:t xml:space="preserve"> se uporablja v celotni pogodbi, ne glede na to, ali Občina </w:t>
      </w:r>
      <w:r>
        <w:rPr>
          <w:rFonts w:cstheme="minorHAnsi"/>
          <w:sz w:val="24"/>
          <w:szCs w:val="24"/>
        </w:rPr>
        <w:t>Kranjska Gora</w:t>
      </w:r>
      <w:r w:rsidRPr="00375499">
        <w:rPr>
          <w:rFonts w:cstheme="minorHAnsi"/>
          <w:sz w:val="24"/>
          <w:szCs w:val="24"/>
        </w:rPr>
        <w:t xml:space="preserve"> nastopa kot pogodbeni partner po pogodbi, organ lokalne samoupravne skupnosti, samoupravna lokalna skupnost ali kako drugače, pri čemer je uporabo opredelitve vedno </w:t>
      </w:r>
      <w:r w:rsidR="00E338A7">
        <w:rPr>
          <w:rFonts w:cstheme="minorHAnsi"/>
          <w:sz w:val="24"/>
          <w:szCs w:val="24"/>
        </w:rPr>
        <w:t>treba</w:t>
      </w:r>
      <w:r w:rsidRPr="00375499">
        <w:rPr>
          <w:rFonts w:cstheme="minorHAnsi"/>
          <w:sz w:val="24"/>
          <w:szCs w:val="24"/>
        </w:rPr>
        <w:t xml:space="preserve"> razumeti v skladu z njenim namenom;</w:t>
      </w:r>
    </w:p>
    <w:p w14:paraId="1E48E35F" w14:textId="77777777" w:rsidR="00DF6404" w:rsidRPr="009A4E5B" w:rsidRDefault="00DF6404" w:rsidP="006D25A6">
      <w:pPr>
        <w:numPr>
          <w:ilvl w:val="0"/>
          <w:numId w:val="23"/>
        </w:numPr>
        <w:spacing w:after="0" w:line="240" w:lineRule="auto"/>
        <w:ind w:left="1077" w:hanging="357"/>
        <w:jc w:val="both"/>
        <w:rPr>
          <w:rFonts w:cstheme="minorHAnsi"/>
          <w:sz w:val="24"/>
          <w:szCs w:val="24"/>
        </w:rPr>
      </w:pPr>
      <w:r w:rsidRPr="00375499">
        <w:rPr>
          <w:rFonts w:cstheme="minorHAnsi"/>
          <w:i/>
          <w:sz w:val="24"/>
          <w:szCs w:val="24"/>
        </w:rPr>
        <w:t>»</w:t>
      </w:r>
      <w:r w:rsidRPr="009A4E5B">
        <w:rPr>
          <w:rFonts w:cstheme="minorHAnsi"/>
          <w:i/>
          <w:sz w:val="24"/>
          <w:szCs w:val="24"/>
        </w:rPr>
        <w:t xml:space="preserve">koncesionar« </w:t>
      </w:r>
      <w:r w:rsidRPr="009A4E5B">
        <w:rPr>
          <w:rFonts w:cstheme="minorHAnsi"/>
          <w:sz w:val="24"/>
          <w:szCs w:val="24"/>
        </w:rPr>
        <w:t>je fizična ali pravna oseba, ki izvaja gospodarsk</w:t>
      </w:r>
      <w:r>
        <w:rPr>
          <w:rFonts w:cstheme="minorHAnsi"/>
          <w:sz w:val="24"/>
          <w:szCs w:val="24"/>
        </w:rPr>
        <w:t>o</w:t>
      </w:r>
      <w:r w:rsidRPr="009A4E5B">
        <w:rPr>
          <w:rFonts w:cstheme="minorHAnsi"/>
          <w:sz w:val="24"/>
          <w:szCs w:val="24"/>
        </w:rPr>
        <w:t xml:space="preserve"> javn</w:t>
      </w:r>
      <w:r>
        <w:rPr>
          <w:rFonts w:cstheme="minorHAnsi"/>
          <w:sz w:val="24"/>
          <w:szCs w:val="24"/>
        </w:rPr>
        <w:t>o</w:t>
      </w:r>
      <w:r w:rsidRPr="009A4E5B">
        <w:rPr>
          <w:rFonts w:cstheme="minorHAnsi"/>
          <w:sz w:val="24"/>
          <w:szCs w:val="24"/>
        </w:rPr>
        <w:t xml:space="preserve"> služb</w:t>
      </w:r>
      <w:r>
        <w:rPr>
          <w:rFonts w:cstheme="minorHAnsi"/>
          <w:sz w:val="24"/>
          <w:szCs w:val="24"/>
        </w:rPr>
        <w:t>o</w:t>
      </w:r>
      <w:r w:rsidRPr="009A4E5B">
        <w:rPr>
          <w:rFonts w:cstheme="minorHAnsi"/>
          <w:sz w:val="24"/>
          <w:szCs w:val="24"/>
        </w:rPr>
        <w:t xml:space="preserve"> na podlagi podeljene koncesije po pogodbi, in je bila izbrana na javnem razpisu za izvajanje gospodarsk</w:t>
      </w:r>
      <w:r>
        <w:rPr>
          <w:rFonts w:cstheme="minorHAnsi"/>
          <w:sz w:val="24"/>
          <w:szCs w:val="24"/>
        </w:rPr>
        <w:t>e</w:t>
      </w:r>
      <w:r w:rsidRPr="009A4E5B">
        <w:rPr>
          <w:rFonts w:cstheme="minorHAnsi"/>
          <w:sz w:val="24"/>
          <w:szCs w:val="24"/>
        </w:rPr>
        <w:t xml:space="preserve"> javn</w:t>
      </w:r>
      <w:r>
        <w:rPr>
          <w:rFonts w:cstheme="minorHAnsi"/>
          <w:sz w:val="24"/>
          <w:szCs w:val="24"/>
        </w:rPr>
        <w:t>e</w:t>
      </w:r>
      <w:r w:rsidRPr="009A4E5B">
        <w:rPr>
          <w:rFonts w:cstheme="minorHAnsi"/>
          <w:sz w:val="24"/>
          <w:szCs w:val="24"/>
        </w:rPr>
        <w:t xml:space="preserve"> služb</w:t>
      </w:r>
      <w:r>
        <w:rPr>
          <w:rFonts w:cstheme="minorHAnsi"/>
          <w:sz w:val="24"/>
          <w:szCs w:val="24"/>
        </w:rPr>
        <w:t>e</w:t>
      </w:r>
      <w:r w:rsidRPr="009A4E5B">
        <w:rPr>
          <w:rFonts w:cstheme="minorHAnsi"/>
          <w:sz w:val="24"/>
          <w:szCs w:val="24"/>
        </w:rPr>
        <w:t>;</w:t>
      </w:r>
    </w:p>
    <w:p w14:paraId="6D477BBD" w14:textId="77777777" w:rsidR="00DF6404" w:rsidRPr="009A4E5B" w:rsidRDefault="00DF6404" w:rsidP="006D25A6">
      <w:pPr>
        <w:numPr>
          <w:ilvl w:val="0"/>
          <w:numId w:val="23"/>
        </w:numPr>
        <w:spacing w:after="0" w:line="240" w:lineRule="auto"/>
        <w:ind w:left="1077" w:hanging="357"/>
        <w:jc w:val="both"/>
        <w:rPr>
          <w:rFonts w:cstheme="minorHAnsi"/>
          <w:sz w:val="24"/>
          <w:szCs w:val="24"/>
        </w:rPr>
      </w:pPr>
      <w:r w:rsidRPr="009A4E5B">
        <w:rPr>
          <w:rFonts w:cstheme="minorHAnsi"/>
          <w:i/>
          <w:sz w:val="24"/>
          <w:szCs w:val="24"/>
        </w:rPr>
        <w:t xml:space="preserve"> »pogodba«</w:t>
      </w:r>
      <w:r w:rsidRPr="009A4E5B">
        <w:rPr>
          <w:rFonts w:cstheme="minorHAnsi"/>
          <w:sz w:val="24"/>
          <w:szCs w:val="24"/>
        </w:rPr>
        <w:t xml:space="preserve"> je pogodba, s katero </w:t>
      </w:r>
      <w:proofErr w:type="spellStart"/>
      <w:r w:rsidRPr="009A4E5B">
        <w:rPr>
          <w:rFonts w:cstheme="minorHAnsi"/>
          <w:sz w:val="24"/>
          <w:szCs w:val="24"/>
        </w:rPr>
        <w:t>koncedent</w:t>
      </w:r>
      <w:proofErr w:type="spellEnd"/>
      <w:r w:rsidRPr="009A4E5B">
        <w:rPr>
          <w:rFonts w:cstheme="minorHAnsi"/>
          <w:sz w:val="24"/>
          <w:szCs w:val="24"/>
        </w:rPr>
        <w:t xml:space="preserve"> in koncesionar uredita medsebojna razmerja v zvezi s koncesijo. Kadar je v koncesijski pogodbi uporabljen zgolj izraz pogodba brez poudarka (npr. ta pogodba, v skladu s to pogodbo), gre z</w:t>
      </w:r>
      <w:r>
        <w:rPr>
          <w:rFonts w:cstheme="minorHAnsi"/>
          <w:sz w:val="24"/>
          <w:szCs w:val="24"/>
        </w:rPr>
        <w:t>a to</w:t>
      </w:r>
      <w:r w:rsidRPr="009A4E5B">
        <w:rPr>
          <w:rFonts w:cstheme="minorHAnsi"/>
          <w:sz w:val="24"/>
          <w:szCs w:val="24"/>
        </w:rPr>
        <w:t xml:space="preserve"> koncesijsko pogodbo;</w:t>
      </w:r>
    </w:p>
    <w:p w14:paraId="6A6305C2" w14:textId="610689F6" w:rsidR="00DF6404" w:rsidRPr="00302FBB" w:rsidRDefault="00DF6404" w:rsidP="006D25A6">
      <w:pPr>
        <w:numPr>
          <w:ilvl w:val="0"/>
          <w:numId w:val="23"/>
        </w:numPr>
        <w:spacing w:after="0" w:line="240" w:lineRule="auto"/>
        <w:ind w:left="1077" w:hanging="357"/>
        <w:jc w:val="both"/>
        <w:rPr>
          <w:rFonts w:cstheme="minorHAnsi"/>
          <w:sz w:val="24"/>
          <w:szCs w:val="24"/>
        </w:rPr>
      </w:pPr>
      <w:r w:rsidRPr="00302FBB">
        <w:rPr>
          <w:rFonts w:cstheme="minorHAnsi"/>
          <w:i/>
          <w:sz w:val="24"/>
          <w:szCs w:val="24"/>
        </w:rPr>
        <w:t>»koncesijski akt«</w:t>
      </w:r>
      <w:r w:rsidRPr="00302FBB">
        <w:rPr>
          <w:rFonts w:cstheme="minorHAnsi"/>
          <w:sz w:val="24"/>
          <w:szCs w:val="24"/>
        </w:rPr>
        <w:t xml:space="preserve"> je </w:t>
      </w:r>
      <w:r w:rsidRPr="009A4E5B">
        <w:rPr>
          <w:rFonts w:cstheme="minorHAnsi"/>
          <w:sz w:val="24"/>
          <w:szCs w:val="24"/>
        </w:rPr>
        <w:t xml:space="preserve">Odlok o podelitvi koncesije za izvajanje 24-urne dežurne pogrebne službe v Občini Kranjska </w:t>
      </w:r>
      <w:r w:rsidRPr="00302FBB">
        <w:rPr>
          <w:rFonts w:cstheme="minorHAnsi"/>
          <w:sz w:val="24"/>
          <w:szCs w:val="24"/>
        </w:rPr>
        <w:t xml:space="preserve">Gora (Uradni list RS, št. </w:t>
      </w:r>
      <w:r w:rsidR="00806444">
        <w:rPr>
          <w:rFonts w:cstheme="minorHAnsi"/>
          <w:sz w:val="24"/>
          <w:szCs w:val="24"/>
        </w:rPr>
        <w:t>69/24</w:t>
      </w:r>
      <w:r w:rsidRPr="00806444">
        <w:rPr>
          <w:rFonts w:cstheme="minorHAnsi"/>
          <w:sz w:val="24"/>
          <w:szCs w:val="24"/>
        </w:rPr>
        <w:t>)</w:t>
      </w:r>
      <w:r>
        <w:rPr>
          <w:rFonts w:cstheme="minorHAnsi"/>
          <w:sz w:val="24"/>
          <w:szCs w:val="24"/>
        </w:rPr>
        <w:t>;</w:t>
      </w:r>
    </w:p>
    <w:p w14:paraId="73E0C64E" w14:textId="77777777" w:rsidR="00DF6404" w:rsidRDefault="00DF6404" w:rsidP="006D25A6">
      <w:pPr>
        <w:numPr>
          <w:ilvl w:val="0"/>
          <w:numId w:val="23"/>
        </w:numPr>
        <w:spacing w:after="0" w:line="240" w:lineRule="auto"/>
        <w:ind w:left="1077" w:hanging="357"/>
        <w:jc w:val="both"/>
        <w:rPr>
          <w:rFonts w:cstheme="minorHAnsi"/>
          <w:sz w:val="24"/>
          <w:szCs w:val="24"/>
        </w:rPr>
      </w:pPr>
      <w:r w:rsidRPr="00302FBB">
        <w:rPr>
          <w:rFonts w:cstheme="minorHAnsi"/>
          <w:i/>
          <w:sz w:val="24"/>
          <w:szCs w:val="24"/>
        </w:rPr>
        <w:t>»</w:t>
      </w:r>
      <w:r>
        <w:rPr>
          <w:rFonts w:cstheme="minorHAnsi"/>
          <w:i/>
          <w:sz w:val="24"/>
          <w:szCs w:val="24"/>
        </w:rPr>
        <w:t>Pokopališki red</w:t>
      </w:r>
      <w:r w:rsidRPr="00302FBB">
        <w:rPr>
          <w:rFonts w:cstheme="minorHAnsi"/>
          <w:i/>
          <w:sz w:val="24"/>
          <w:szCs w:val="24"/>
        </w:rPr>
        <w:t xml:space="preserve">« </w:t>
      </w:r>
      <w:r w:rsidRPr="00302FBB">
        <w:rPr>
          <w:rFonts w:cstheme="minorHAnsi"/>
          <w:sz w:val="24"/>
          <w:szCs w:val="24"/>
        </w:rPr>
        <w:t xml:space="preserve">je </w:t>
      </w:r>
      <w:r w:rsidRPr="009A4E5B">
        <w:rPr>
          <w:rFonts w:cstheme="minorHAnsi"/>
          <w:sz w:val="24"/>
          <w:szCs w:val="24"/>
        </w:rPr>
        <w:t>Odlok o pokopališkem redu v Občini Kranjska Gora (Uradni list RS, št. 103/2022</w:t>
      </w:r>
      <w:r>
        <w:rPr>
          <w:rFonts w:cstheme="minorHAnsi"/>
          <w:sz w:val="24"/>
          <w:szCs w:val="24"/>
        </w:rPr>
        <w:t>);</w:t>
      </w:r>
    </w:p>
    <w:p w14:paraId="427EA180" w14:textId="03DF44F0" w:rsidR="00DF6404" w:rsidRDefault="00DF6404" w:rsidP="006D25A6">
      <w:pPr>
        <w:numPr>
          <w:ilvl w:val="0"/>
          <w:numId w:val="23"/>
        </w:numPr>
        <w:spacing w:after="0" w:line="240" w:lineRule="auto"/>
        <w:ind w:left="1077" w:hanging="357"/>
        <w:jc w:val="both"/>
        <w:rPr>
          <w:rFonts w:cstheme="minorHAnsi"/>
          <w:sz w:val="24"/>
          <w:szCs w:val="24"/>
        </w:rPr>
      </w:pPr>
      <w:r w:rsidRPr="009A4E5B">
        <w:rPr>
          <w:rFonts w:cstheme="minorHAnsi"/>
          <w:i/>
          <w:sz w:val="24"/>
          <w:szCs w:val="24"/>
        </w:rPr>
        <w:t>»pogodbeni stranki«</w:t>
      </w:r>
      <w:r w:rsidRPr="009A4E5B">
        <w:rPr>
          <w:rFonts w:cstheme="minorHAnsi"/>
          <w:sz w:val="24"/>
          <w:szCs w:val="24"/>
        </w:rPr>
        <w:t xml:space="preserve"> je izraz, ki se uporablja, </w:t>
      </w:r>
      <w:r w:rsidR="00903550">
        <w:rPr>
          <w:rFonts w:cstheme="minorHAnsi"/>
          <w:sz w:val="24"/>
          <w:szCs w:val="24"/>
        </w:rPr>
        <w:t xml:space="preserve">če </w:t>
      </w:r>
      <w:r w:rsidRPr="009A4E5B">
        <w:rPr>
          <w:rFonts w:cstheme="minorHAnsi"/>
          <w:sz w:val="24"/>
          <w:szCs w:val="24"/>
        </w:rPr>
        <w:t xml:space="preserve">se besedilo koncesijske pogodbe nanaša hkrati na </w:t>
      </w:r>
      <w:proofErr w:type="spellStart"/>
      <w:r w:rsidRPr="009A4E5B">
        <w:rPr>
          <w:rFonts w:cstheme="minorHAnsi"/>
          <w:sz w:val="24"/>
          <w:szCs w:val="24"/>
        </w:rPr>
        <w:t>koncedenta</w:t>
      </w:r>
      <w:proofErr w:type="spellEnd"/>
      <w:r w:rsidRPr="009A4E5B">
        <w:rPr>
          <w:rFonts w:cstheme="minorHAnsi"/>
          <w:sz w:val="24"/>
          <w:szCs w:val="24"/>
        </w:rPr>
        <w:t xml:space="preserve"> in koncesionarja</w:t>
      </w:r>
      <w:r>
        <w:rPr>
          <w:rFonts w:cstheme="minorHAnsi"/>
          <w:sz w:val="24"/>
          <w:szCs w:val="24"/>
        </w:rPr>
        <w:t>.</w:t>
      </w:r>
    </w:p>
    <w:p w14:paraId="32965F0F" w14:textId="77777777" w:rsidR="00F16851" w:rsidRDefault="00DF6404" w:rsidP="006D25A6">
      <w:pPr>
        <w:pStyle w:val="Odstavekseznama"/>
        <w:numPr>
          <w:ilvl w:val="0"/>
          <w:numId w:val="30"/>
        </w:numPr>
        <w:spacing w:after="0" w:line="240" w:lineRule="auto"/>
        <w:ind w:left="714" w:hanging="357"/>
        <w:jc w:val="both"/>
        <w:rPr>
          <w:rFonts w:cstheme="minorHAnsi"/>
          <w:sz w:val="24"/>
          <w:szCs w:val="24"/>
        </w:rPr>
      </w:pPr>
      <w:r w:rsidRPr="00F16851">
        <w:rPr>
          <w:rFonts w:cstheme="minorHAnsi"/>
          <w:sz w:val="24"/>
          <w:szCs w:val="24"/>
        </w:rPr>
        <w:t xml:space="preserve">Opredelitve izrazov iz tega člena veljajo za celotno besedilo pogodbe in tudi za morebitne naknadno sklenjene anekse k tej pogodbi. Opredelitve izrazov se lahko spremenijo soglasno s pisnim aneksom, ki pa mora biti sklenjen v skladu s pravili o podelitvi koncesije, če predpisi to zahtevajo (npr. morebitni javni razpis za podelitev koncesije za dodatna dela). </w:t>
      </w:r>
    </w:p>
    <w:p w14:paraId="3CA8166E" w14:textId="13294DB2" w:rsidR="00DF6404" w:rsidRDefault="00DF6404" w:rsidP="006D25A6">
      <w:pPr>
        <w:pStyle w:val="Odstavekseznama"/>
        <w:numPr>
          <w:ilvl w:val="0"/>
          <w:numId w:val="30"/>
        </w:numPr>
        <w:spacing w:after="0" w:line="240" w:lineRule="auto"/>
        <w:ind w:left="714" w:hanging="357"/>
        <w:jc w:val="both"/>
        <w:rPr>
          <w:rFonts w:cstheme="minorHAnsi"/>
          <w:sz w:val="24"/>
          <w:szCs w:val="24"/>
        </w:rPr>
      </w:pPr>
      <w:r w:rsidRPr="00F16851">
        <w:rPr>
          <w:rFonts w:cstheme="minorHAnsi"/>
          <w:sz w:val="24"/>
          <w:szCs w:val="24"/>
        </w:rPr>
        <w:t xml:space="preserve">Vsebina vseh izrazov, ki so uporabljeni v pogodbi, je skladna z določbami </w:t>
      </w:r>
      <w:proofErr w:type="spellStart"/>
      <w:r w:rsidRPr="00F16851">
        <w:rPr>
          <w:rFonts w:cstheme="minorHAnsi"/>
          <w:sz w:val="24"/>
          <w:szCs w:val="24"/>
        </w:rPr>
        <w:t>kogentnih</w:t>
      </w:r>
      <w:proofErr w:type="spellEnd"/>
      <w:r w:rsidRPr="00F16851">
        <w:rPr>
          <w:rFonts w:cstheme="minorHAnsi"/>
          <w:sz w:val="24"/>
          <w:szCs w:val="24"/>
        </w:rPr>
        <w:t xml:space="preserve"> predpisov. Morebitna določba v pogodbi, ki nasprotuje </w:t>
      </w:r>
      <w:proofErr w:type="spellStart"/>
      <w:r w:rsidRPr="00F16851">
        <w:rPr>
          <w:rFonts w:cstheme="minorHAnsi"/>
          <w:sz w:val="24"/>
          <w:szCs w:val="24"/>
        </w:rPr>
        <w:t>kogentnim</w:t>
      </w:r>
      <w:proofErr w:type="spellEnd"/>
      <w:r w:rsidRPr="00F16851">
        <w:rPr>
          <w:rFonts w:cstheme="minorHAnsi"/>
          <w:sz w:val="24"/>
          <w:szCs w:val="24"/>
        </w:rPr>
        <w:t xml:space="preserve"> predpisom, ima pravni učinek zgolj v okviru in s ciljem, ki ga zasleduje </w:t>
      </w:r>
      <w:proofErr w:type="spellStart"/>
      <w:r w:rsidRPr="00F16851">
        <w:rPr>
          <w:rFonts w:cstheme="minorHAnsi"/>
          <w:sz w:val="24"/>
          <w:szCs w:val="24"/>
        </w:rPr>
        <w:t>kogentni</w:t>
      </w:r>
      <w:proofErr w:type="spellEnd"/>
      <w:r w:rsidRPr="00F16851">
        <w:rPr>
          <w:rFonts w:cstheme="minorHAnsi"/>
          <w:sz w:val="24"/>
          <w:szCs w:val="24"/>
        </w:rPr>
        <w:t xml:space="preserve"> predpis (delna ničnost).</w:t>
      </w:r>
    </w:p>
    <w:p w14:paraId="4A192C5B" w14:textId="77777777" w:rsidR="00D31F00" w:rsidRDefault="00D31F00" w:rsidP="00D31F00">
      <w:pPr>
        <w:pStyle w:val="Odstavekseznama"/>
        <w:spacing w:after="0" w:line="240" w:lineRule="auto"/>
        <w:ind w:left="714"/>
        <w:jc w:val="both"/>
        <w:rPr>
          <w:rFonts w:cstheme="minorHAnsi"/>
          <w:sz w:val="24"/>
          <w:szCs w:val="24"/>
        </w:rPr>
      </w:pPr>
    </w:p>
    <w:p w14:paraId="3A3F6496" w14:textId="77777777" w:rsidR="00D31F00" w:rsidRDefault="00D31F00" w:rsidP="00D31F00">
      <w:pPr>
        <w:pStyle w:val="Odstavekseznama"/>
        <w:spacing w:after="0" w:line="240" w:lineRule="auto"/>
        <w:ind w:left="714"/>
        <w:jc w:val="both"/>
        <w:rPr>
          <w:rFonts w:cstheme="minorHAnsi"/>
          <w:sz w:val="24"/>
          <w:szCs w:val="24"/>
        </w:rPr>
      </w:pPr>
    </w:p>
    <w:p w14:paraId="6FFC6469" w14:textId="77777777" w:rsidR="00DF6404" w:rsidRPr="00C76E05" w:rsidRDefault="00DF6404" w:rsidP="0094376D">
      <w:pPr>
        <w:pStyle w:val="Naslov8"/>
      </w:pPr>
      <w:r w:rsidRPr="00C76E05">
        <w:t>člen</w:t>
      </w:r>
    </w:p>
    <w:p w14:paraId="40A5101F" w14:textId="77777777" w:rsidR="00DF6404" w:rsidRPr="00C76E05" w:rsidRDefault="00DF6404" w:rsidP="00DF6404">
      <w:pPr>
        <w:spacing w:line="240" w:lineRule="auto"/>
        <w:jc w:val="center"/>
        <w:rPr>
          <w:rFonts w:cstheme="minorHAnsi"/>
          <w:i/>
          <w:sz w:val="24"/>
          <w:szCs w:val="24"/>
        </w:rPr>
      </w:pPr>
      <w:r w:rsidRPr="00C76E05">
        <w:rPr>
          <w:rFonts w:cstheme="minorHAnsi"/>
          <w:i/>
          <w:sz w:val="24"/>
          <w:szCs w:val="24"/>
        </w:rPr>
        <w:lastRenderedPageBreak/>
        <w:t>(razlage pojmov v pogodbi in pravna celovitost pogodbe in prilog)</w:t>
      </w:r>
    </w:p>
    <w:p w14:paraId="755170DF" w14:textId="0255E2EB" w:rsidR="00465622" w:rsidRDefault="00DF6404" w:rsidP="006D25A6">
      <w:pPr>
        <w:pStyle w:val="Odstavekseznama"/>
        <w:numPr>
          <w:ilvl w:val="0"/>
          <w:numId w:val="32"/>
        </w:numPr>
        <w:spacing w:after="0" w:line="240" w:lineRule="auto"/>
        <w:jc w:val="both"/>
        <w:rPr>
          <w:rFonts w:cstheme="minorHAnsi"/>
          <w:sz w:val="24"/>
          <w:szCs w:val="24"/>
        </w:rPr>
      </w:pPr>
      <w:r w:rsidRPr="00465622">
        <w:rPr>
          <w:rFonts w:cstheme="minorHAnsi"/>
          <w:sz w:val="24"/>
          <w:szCs w:val="24"/>
        </w:rPr>
        <w:t>Naslovi določb v pogodbi imajo informativen pomen in ne determinirajo razlage pogodbe.</w:t>
      </w:r>
    </w:p>
    <w:p w14:paraId="29A224BB" w14:textId="4F6BCAD7" w:rsidR="00DF6404" w:rsidRPr="00465622" w:rsidRDefault="00DF6404" w:rsidP="006D25A6">
      <w:pPr>
        <w:pStyle w:val="Odstavekseznama"/>
        <w:numPr>
          <w:ilvl w:val="0"/>
          <w:numId w:val="32"/>
        </w:numPr>
        <w:spacing w:after="0" w:line="240" w:lineRule="auto"/>
        <w:jc w:val="both"/>
        <w:rPr>
          <w:rFonts w:cstheme="minorHAnsi"/>
          <w:sz w:val="24"/>
          <w:szCs w:val="24"/>
        </w:rPr>
      </w:pPr>
      <w:r w:rsidRPr="00465622">
        <w:rPr>
          <w:rFonts w:cstheme="minorHAnsi"/>
          <w:sz w:val="24"/>
          <w:szCs w:val="24"/>
        </w:rPr>
        <w:t xml:space="preserve">Pogodba skupaj z vsemi prilogami, na katere se sklicuje, tvori celoto v obliki, ki je bila objavljena na javnem razpisu oziroma v okviru razpisne dokumentacije in sprejeta s strani koncesionarja. Spremembe vsebine prilog morajo biti sprejete v skladu z določili pogodbe. </w:t>
      </w:r>
    </w:p>
    <w:p w14:paraId="4A78AAAE" w14:textId="31667BA0" w:rsidR="00DF6404" w:rsidRPr="00383798" w:rsidRDefault="00DF6404" w:rsidP="006D25A6">
      <w:pPr>
        <w:pStyle w:val="Odstavekseznama"/>
        <w:numPr>
          <w:ilvl w:val="0"/>
          <w:numId w:val="32"/>
        </w:numPr>
        <w:spacing w:after="0" w:line="240" w:lineRule="auto"/>
        <w:jc w:val="both"/>
        <w:rPr>
          <w:rFonts w:cstheme="minorHAnsi"/>
          <w:sz w:val="24"/>
          <w:szCs w:val="24"/>
        </w:rPr>
      </w:pPr>
      <w:r w:rsidRPr="00383798">
        <w:rPr>
          <w:rFonts w:cstheme="minorHAnsi"/>
          <w:sz w:val="24"/>
          <w:szCs w:val="24"/>
        </w:rPr>
        <w:t xml:space="preserve">Sestavni deli pogodbe </w:t>
      </w:r>
      <w:r w:rsidR="00C24797">
        <w:rPr>
          <w:rFonts w:cstheme="minorHAnsi"/>
          <w:sz w:val="24"/>
          <w:szCs w:val="24"/>
        </w:rPr>
        <w:t xml:space="preserve">oziroma priloga </w:t>
      </w:r>
      <w:r w:rsidRPr="00383798">
        <w:rPr>
          <w:rFonts w:cstheme="minorHAnsi"/>
          <w:sz w:val="24"/>
          <w:szCs w:val="24"/>
        </w:rPr>
        <w:t>so celotna razpisna dokumentacija, pogoji na podlagi katerih je bil koncesionar izbran na javnem razpisu in veljavna ter sprejeta ponudba koncesionarja na javnem razpisu za podelitev koncesije.</w:t>
      </w:r>
    </w:p>
    <w:p w14:paraId="1238B07A" w14:textId="77777777" w:rsidR="00DF6404" w:rsidRPr="009A4E5B" w:rsidRDefault="00DF6404" w:rsidP="00DF6404">
      <w:pPr>
        <w:spacing w:after="0" w:line="240" w:lineRule="auto"/>
        <w:jc w:val="both"/>
        <w:rPr>
          <w:rFonts w:cstheme="minorHAnsi"/>
          <w:sz w:val="24"/>
          <w:szCs w:val="24"/>
        </w:rPr>
      </w:pPr>
    </w:p>
    <w:p w14:paraId="23D6F4F0" w14:textId="77777777" w:rsidR="00DF6404" w:rsidRPr="009A4E5B" w:rsidRDefault="00DF6404" w:rsidP="00DF6404">
      <w:pPr>
        <w:pStyle w:val="slog7"/>
      </w:pPr>
      <w:bookmarkStart w:id="6" w:name="_Toc263770176"/>
      <w:bookmarkStart w:id="7" w:name="_Toc269792253"/>
      <w:bookmarkStart w:id="8" w:name="_Toc421541755"/>
      <w:r w:rsidRPr="009A4E5B">
        <w:t>PREDMET POGODBE</w:t>
      </w:r>
      <w:bookmarkEnd w:id="6"/>
      <w:bookmarkEnd w:id="7"/>
      <w:bookmarkEnd w:id="8"/>
    </w:p>
    <w:p w14:paraId="087F7302" w14:textId="77777777" w:rsidR="00DF6404" w:rsidRPr="009A4E5B" w:rsidRDefault="00DF6404" w:rsidP="0094376D">
      <w:pPr>
        <w:pStyle w:val="Naslov8"/>
      </w:pPr>
      <w:r w:rsidRPr="009A4E5B">
        <w:t>člen</w:t>
      </w:r>
    </w:p>
    <w:p w14:paraId="1C6BC2B6" w14:textId="77777777" w:rsidR="00DF6404" w:rsidRPr="00C76E05" w:rsidRDefault="00DF6404" w:rsidP="00DF6404">
      <w:pPr>
        <w:spacing w:line="240" w:lineRule="auto"/>
        <w:jc w:val="center"/>
        <w:rPr>
          <w:rFonts w:cstheme="minorHAnsi"/>
          <w:i/>
          <w:sz w:val="24"/>
          <w:szCs w:val="24"/>
        </w:rPr>
      </w:pPr>
      <w:r w:rsidRPr="00C76E05">
        <w:rPr>
          <w:rFonts w:cstheme="minorHAnsi"/>
          <w:i/>
          <w:sz w:val="24"/>
          <w:szCs w:val="24"/>
        </w:rPr>
        <w:t>(glavna obveznost  koncesionarja)</w:t>
      </w:r>
    </w:p>
    <w:p w14:paraId="4C4F3402" w14:textId="77777777" w:rsidR="00936A3B" w:rsidRPr="00936A3B" w:rsidRDefault="00DF6404" w:rsidP="006D25A6">
      <w:pPr>
        <w:pStyle w:val="Odstavekseznama"/>
        <w:numPr>
          <w:ilvl w:val="0"/>
          <w:numId w:val="31"/>
        </w:numPr>
        <w:spacing w:after="0" w:line="240" w:lineRule="auto"/>
        <w:jc w:val="both"/>
        <w:rPr>
          <w:rFonts w:cstheme="minorHAnsi"/>
          <w:i/>
          <w:color w:val="808080"/>
          <w:sz w:val="24"/>
          <w:szCs w:val="24"/>
        </w:rPr>
      </w:pPr>
      <w:r w:rsidRPr="00D31F00">
        <w:rPr>
          <w:rFonts w:cstheme="minorHAnsi"/>
          <w:sz w:val="24"/>
          <w:szCs w:val="24"/>
        </w:rPr>
        <w:t>V skladu s koncesijsko pogodbo, koncesijskim aktom, Pokopališkim redom, javnim razpisom, razpisno dokumentacijo in ponudbo koncesionarja</w:t>
      </w:r>
      <w:r w:rsidR="00D31F00">
        <w:rPr>
          <w:rFonts w:cstheme="minorHAnsi"/>
          <w:sz w:val="24"/>
          <w:szCs w:val="24"/>
        </w:rPr>
        <w:t xml:space="preserve"> </w:t>
      </w:r>
      <w:r w:rsidR="000D3EB8">
        <w:rPr>
          <w:rFonts w:cstheme="minorHAnsi"/>
          <w:sz w:val="24"/>
          <w:szCs w:val="24"/>
        </w:rPr>
        <w:t>št</w:t>
      </w:r>
      <w:r w:rsidR="000D3EB8" w:rsidRPr="000C31E1">
        <w:rPr>
          <w:rFonts w:cstheme="minorHAnsi"/>
          <w:sz w:val="24"/>
          <w:szCs w:val="24"/>
        </w:rPr>
        <w:t>. _____</w:t>
      </w:r>
      <w:r w:rsidR="000D3EB8">
        <w:rPr>
          <w:rFonts w:cstheme="minorHAnsi"/>
          <w:sz w:val="24"/>
          <w:szCs w:val="24"/>
        </w:rPr>
        <w:t xml:space="preserve"> </w:t>
      </w:r>
      <w:r w:rsidR="00D31F00">
        <w:rPr>
          <w:rFonts w:cstheme="minorHAnsi"/>
          <w:sz w:val="24"/>
          <w:szCs w:val="24"/>
        </w:rPr>
        <w:t xml:space="preserve">z dne </w:t>
      </w:r>
      <w:r w:rsidR="00D31F00" w:rsidRPr="000C31E1">
        <w:rPr>
          <w:rFonts w:cstheme="minorHAnsi"/>
          <w:sz w:val="24"/>
          <w:szCs w:val="24"/>
        </w:rPr>
        <w:t>______</w:t>
      </w:r>
      <w:r w:rsidRPr="000C31E1">
        <w:rPr>
          <w:rFonts w:cstheme="minorHAnsi"/>
          <w:sz w:val="24"/>
          <w:szCs w:val="24"/>
        </w:rPr>
        <w:t>,</w:t>
      </w:r>
      <w:r w:rsidRPr="00D31F00">
        <w:rPr>
          <w:rFonts w:cstheme="minorHAnsi"/>
          <w:sz w:val="24"/>
          <w:szCs w:val="24"/>
        </w:rPr>
        <w:t xml:space="preserve"> slednji prevzema v izvajanje obvezno občinsko gospodarsko javno službo 24-urno dežurno pogrebno službo na območju Občine Kranjska Gora.</w:t>
      </w:r>
    </w:p>
    <w:p w14:paraId="1C83B614" w14:textId="77777777" w:rsidR="00607970" w:rsidRDefault="00DF6404" w:rsidP="006D25A6">
      <w:pPr>
        <w:pStyle w:val="Odstavekseznama"/>
        <w:numPr>
          <w:ilvl w:val="0"/>
          <w:numId w:val="31"/>
        </w:numPr>
        <w:spacing w:after="0" w:line="240" w:lineRule="auto"/>
        <w:jc w:val="both"/>
        <w:rPr>
          <w:rFonts w:cstheme="minorHAnsi"/>
          <w:sz w:val="24"/>
          <w:szCs w:val="24"/>
        </w:rPr>
      </w:pPr>
      <w:r w:rsidRPr="00607970">
        <w:rPr>
          <w:rFonts w:cstheme="minorHAnsi"/>
          <w:sz w:val="24"/>
          <w:szCs w:val="24"/>
        </w:rPr>
        <w:t xml:space="preserve">Koncesionar mora izvajati gospodarsko javno službo ter posamezne storitve v </w:t>
      </w:r>
      <w:r w:rsidR="00936A3B" w:rsidRPr="00607970">
        <w:rPr>
          <w:rFonts w:cstheme="minorHAnsi"/>
          <w:sz w:val="24"/>
          <w:szCs w:val="24"/>
        </w:rPr>
        <w:t>obsegu, kvaliteti, rokih in pod pogoji,</w:t>
      </w:r>
      <w:r w:rsidRPr="00607970">
        <w:rPr>
          <w:rFonts w:cstheme="minorHAnsi"/>
          <w:sz w:val="24"/>
          <w:szCs w:val="24"/>
        </w:rPr>
        <w:t xml:space="preserve"> določenimi s Pokopališkim redom, koncesijskim aktom, v skladu z vsakokrat veljavno zakonodajo Republike Slovenije s področja gospodarske javne službe, pravom Evropske unije, mednarodnimi pogodbami, javnim razpisom, to pogodbo, zahtevami </w:t>
      </w:r>
      <w:proofErr w:type="spellStart"/>
      <w:r w:rsidRPr="00607970">
        <w:rPr>
          <w:rFonts w:cstheme="minorHAnsi"/>
          <w:sz w:val="24"/>
          <w:szCs w:val="24"/>
        </w:rPr>
        <w:t>koncedenta</w:t>
      </w:r>
      <w:proofErr w:type="spellEnd"/>
      <w:r w:rsidRPr="00607970">
        <w:rPr>
          <w:rFonts w:cstheme="minorHAnsi"/>
          <w:sz w:val="24"/>
          <w:szCs w:val="24"/>
        </w:rPr>
        <w:t>, v skladu s pravili stroke in drugimi predpisi s področja izvajanja gospodarske javne službe.</w:t>
      </w:r>
    </w:p>
    <w:p w14:paraId="63144BA6" w14:textId="19C7AEA5" w:rsidR="00DF6404" w:rsidRPr="00607970" w:rsidRDefault="00DF6404" w:rsidP="006D25A6">
      <w:pPr>
        <w:pStyle w:val="Odstavekseznama"/>
        <w:numPr>
          <w:ilvl w:val="0"/>
          <w:numId w:val="31"/>
        </w:numPr>
        <w:spacing w:after="0" w:line="240" w:lineRule="auto"/>
        <w:jc w:val="both"/>
        <w:rPr>
          <w:rFonts w:cstheme="minorHAnsi"/>
          <w:sz w:val="24"/>
          <w:szCs w:val="24"/>
        </w:rPr>
      </w:pPr>
      <w:r w:rsidRPr="00607970">
        <w:rPr>
          <w:rFonts w:cstheme="minorHAnsi"/>
          <w:sz w:val="24"/>
          <w:szCs w:val="24"/>
        </w:rPr>
        <w:t>Razen če ni v tej pogodbi drugače določeno, obsega sklicevanje na določen predpis ali posamični akt tudi vse morebitne spremembe in dopolnitve tega predpisa oziroma akta, ali njegove vsebinske nadomestitve z drugim predpisom oziroma aktom, do katerih pride po podpisu te pogodbe v času trajanja koncesijskega razmerja.</w:t>
      </w:r>
    </w:p>
    <w:p w14:paraId="1CA70343" w14:textId="77777777" w:rsidR="00DF6404" w:rsidRPr="009A4E5B" w:rsidRDefault="00DF6404" w:rsidP="00DF6404">
      <w:pPr>
        <w:spacing w:after="0" w:line="240" w:lineRule="auto"/>
        <w:jc w:val="both"/>
        <w:rPr>
          <w:rFonts w:cstheme="minorHAnsi"/>
          <w:b/>
          <w:sz w:val="24"/>
          <w:szCs w:val="24"/>
        </w:rPr>
      </w:pPr>
    </w:p>
    <w:p w14:paraId="4E34E0A7" w14:textId="77777777" w:rsidR="00DF6404" w:rsidRPr="009A4E5B" w:rsidRDefault="00DF6404" w:rsidP="0094376D">
      <w:pPr>
        <w:pStyle w:val="Naslov8"/>
      </w:pPr>
      <w:r w:rsidRPr="009A4E5B">
        <w:t>člen</w:t>
      </w:r>
    </w:p>
    <w:p w14:paraId="5D9B532A" w14:textId="77777777" w:rsidR="00DF6404" w:rsidRPr="00C76E05" w:rsidRDefault="00DF6404" w:rsidP="00DF6404">
      <w:pPr>
        <w:spacing w:line="240" w:lineRule="auto"/>
        <w:jc w:val="center"/>
        <w:rPr>
          <w:rFonts w:cstheme="minorHAnsi"/>
          <w:i/>
          <w:sz w:val="24"/>
          <w:szCs w:val="24"/>
        </w:rPr>
      </w:pPr>
      <w:r w:rsidRPr="00C76E05">
        <w:rPr>
          <w:rFonts w:cstheme="minorHAnsi"/>
          <w:i/>
          <w:sz w:val="24"/>
          <w:szCs w:val="24"/>
        </w:rPr>
        <w:t>(opredelitev in obseg izvajanja gospodarske javne službe)</w:t>
      </w:r>
    </w:p>
    <w:p w14:paraId="2AD24CB3" w14:textId="78C56D70" w:rsidR="00DF6404" w:rsidRPr="0091177D" w:rsidRDefault="00DF6404" w:rsidP="006D25A6">
      <w:pPr>
        <w:pStyle w:val="Odstavekseznama"/>
        <w:numPr>
          <w:ilvl w:val="0"/>
          <w:numId w:val="33"/>
        </w:numPr>
        <w:spacing w:after="0" w:line="240" w:lineRule="auto"/>
        <w:jc w:val="both"/>
        <w:rPr>
          <w:rFonts w:cstheme="minorHAnsi"/>
          <w:sz w:val="24"/>
          <w:szCs w:val="24"/>
        </w:rPr>
      </w:pPr>
      <w:r w:rsidRPr="0091177D">
        <w:rPr>
          <w:rFonts w:cstheme="minorHAnsi"/>
          <w:sz w:val="24"/>
          <w:szCs w:val="24"/>
        </w:rPr>
        <w:t>Vsebina, obseg in pogoji za izvajanje gospodarske javne službe po pogodbi so določeni v Pokopališkem redu, koncesijskem aktu, zakonih in podzakonskih aktih, javnem razpisu oziroma razpisni dokumentaciji, mednarodnih pogodbah in pravu Evropske unije.</w:t>
      </w:r>
    </w:p>
    <w:p w14:paraId="6CFB10A0" w14:textId="234C3046" w:rsidR="00DF6404" w:rsidRPr="0091177D" w:rsidRDefault="00DF6404" w:rsidP="006D25A6">
      <w:pPr>
        <w:pStyle w:val="Odstavekseznama"/>
        <w:numPr>
          <w:ilvl w:val="0"/>
          <w:numId w:val="33"/>
        </w:numPr>
        <w:spacing w:after="0" w:line="240" w:lineRule="auto"/>
        <w:jc w:val="both"/>
        <w:rPr>
          <w:rFonts w:cstheme="minorHAnsi"/>
          <w:sz w:val="24"/>
          <w:szCs w:val="24"/>
        </w:rPr>
      </w:pPr>
      <w:r w:rsidRPr="0091177D">
        <w:rPr>
          <w:rFonts w:cstheme="minorHAnsi"/>
          <w:sz w:val="24"/>
          <w:szCs w:val="24"/>
        </w:rPr>
        <w:t>Če predpis iz prejšnjega odstavka posamezna vprašanja glede dolžnosti koncesionarja v zvezi z opravljanjem gospodarske javne službe, ki je predmet koncesije, ureja drugače, kot je to določeno v tej pogodbi, mora koncesionar ravnati neposredno po tem predpisu in se za opustitev izvrševanja predpisov ne more sklicevati na to pogodbo. Če nalaga pogodba večje obveznosti kot predpisi, in obveznost ni sestavni del gospodarske javne službe, se predhodni stavek ne uporablja.</w:t>
      </w:r>
    </w:p>
    <w:p w14:paraId="4F49390F" w14:textId="5A3DC97B" w:rsidR="00DF6404" w:rsidRDefault="00DF6404" w:rsidP="006D25A6">
      <w:pPr>
        <w:pStyle w:val="Odstavekseznama"/>
        <w:numPr>
          <w:ilvl w:val="0"/>
          <w:numId w:val="33"/>
        </w:numPr>
        <w:spacing w:after="0" w:line="240" w:lineRule="auto"/>
        <w:jc w:val="both"/>
        <w:rPr>
          <w:rFonts w:cstheme="minorHAnsi"/>
          <w:sz w:val="24"/>
          <w:szCs w:val="24"/>
        </w:rPr>
      </w:pPr>
      <w:r w:rsidRPr="004418FA">
        <w:rPr>
          <w:rFonts w:cstheme="minorHAnsi"/>
          <w:sz w:val="24"/>
          <w:szCs w:val="24"/>
        </w:rPr>
        <w:t>Kršitev določb tega člena je bistvena kršitev pogodbe.</w:t>
      </w:r>
    </w:p>
    <w:p w14:paraId="1A8BCCD6" w14:textId="77777777" w:rsidR="004418FA" w:rsidRDefault="004418FA" w:rsidP="004418FA">
      <w:pPr>
        <w:spacing w:after="0" w:line="240" w:lineRule="auto"/>
        <w:jc w:val="both"/>
        <w:rPr>
          <w:rFonts w:cstheme="minorHAnsi"/>
          <w:sz w:val="24"/>
          <w:szCs w:val="24"/>
        </w:rPr>
      </w:pPr>
    </w:p>
    <w:p w14:paraId="5ECD7CA0" w14:textId="77777777" w:rsidR="004418FA" w:rsidRPr="004418FA" w:rsidRDefault="004418FA" w:rsidP="004418FA">
      <w:pPr>
        <w:spacing w:after="0" w:line="240" w:lineRule="auto"/>
        <w:jc w:val="both"/>
        <w:rPr>
          <w:rFonts w:cstheme="minorHAnsi"/>
          <w:sz w:val="24"/>
          <w:szCs w:val="24"/>
        </w:rPr>
      </w:pPr>
    </w:p>
    <w:p w14:paraId="05D6A7CC" w14:textId="77777777" w:rsidR="00DF6404" w:rsidRPr="009A4E5B" w:rsidRDefault="00DF6404" w:rsidP="0094376D">
      <w:pPr>
        <w:pStyle w:val="Naslov8"/>
      </w:pPr>
      <w:r w:rsidRPr="009A4E5B">
        <w:t>člen</w:t>
      </w:r>
    </w:p>
    <w:p w14:paraId="16EFF3BC" w14:textId="77777777" w:rsidR="00DF6404" w:rsidRPr="00C76E05" w:rsidRDefault="00DF6404" w:rsidP="00DF6404">
      <w:pPr>
        <w:spacing w:line="240" w:lineRule="auto"/>
        <w:jc w:val="center"/>
        <w:rPr>
          <w:rFonts w:cstheme="minorHAnsi"/>
          <w:i/>
          <w:sz w:val="24"/>
          <w:szCs w:val="24"/>
        </w:rPr>
      </w:pPr>
      <w:r w:rsidRPr="00C76E05">
        <w:rPr>
          <w:rFonts w:cstheme="minorHAnsi"/>
          <w:i/>
          <w:sz w:val="24"/>
          <w:szCs w:val="24"/>
        </w:rPr>
        <w:lastRenderedPageBreak/>
        <w:t>(odgovornost in tveganje koncesionarja)</w:t>
      </w:r>
    </w:p>
    <w:p w14:paraId="0E6636BC" w14:textId="77777777" w:rsidR="00DF6404" w:rsidRPr="009A4E5B" w:rsidRDefault="00DF6404" w:rsidP="00DF6404">
      <w:pPr>
        <w:spacing w:after="0" w:line="240" w:lineRule="auto"/>
        <w:jc w:val="both"/>
        <w:rPr>
          <w:rFonts w:cstheme="minorHAnsi"/>
          <w:sz w:val="24"/>
          <w:szCs w:val="24"/>
        </w:rPr>
      </w:pPr>
      <w:r w:rsidRPr="009A4E5B">
        <w:rPr>
          <w:rFonts w:cstheme="minorHAnsi"/>
          <w:sz w:val="24"/>
          <w:szCs w:val="24"/>
        </w:rPr>
        <w:t xml:space="preserve">Storitve </w:t>
      </w:r>
      <w:r>
        <w:rPr>
          <w:rFonts w:cstheme="minorHAnsi"/>
          <w:sz w:val="24"/>
          <w:szCs w:val="24"/>
        </w:rPr>
        <w:t>gospodarske javne službe</w:t>
      </w:r>
      <w:r w:rsidRPr="009A4E5B">
        <w:rPr>
          <w:rFonts w:cstheme="minorHAnsi"/>
          <w:sz w:val="24"/>
          <w:szCs w:val="24"/>
        </w:rPr>
        <w:t xml:space="preserve"> opravlja koncesionar v svojem imenu in za svoj račun ter jih financira iz virov sredstev koncesij</w:t>
      </w:r>
      <w:r>
        <w:rPr>
          <w:rFonts w:cstheme="minorHAnsi"/>
          <w:sz w:val="24"/>
          <w:szCs w:val="24"/>
        </w:rPr>
        <w:t>e</w:t>
      </w:r>
      <w:r w:rsidRPr="009A4E5B">
        <w:rPr>
          <w:rFonts w:cstheme="minorHAnsi"/>
          <w:sz w:val="24"/>
          <w:szCs w:val="24"/>
        </w:rPr>
        <w:t xml:space="preserve">, določenih v pogodbi. Pri tem koncesionar v celoti prevzema tveganje za lastno poslovanje, povezano z izvajanjem </w:t>
      </w:r>
      <w:r>
        <w:rPr>
          <w:rFonts w:cstheme="minorHAnsi"/>
          <w:sz w:val="24"/>
          <w:szCs w:val="24"/>
        </w:rPr>
        <w:t>gospodarske javne službe</w:t>
      </w:r>
      <w:r w:rsidRPr="009A4E5B">
        <w:rPr>
          <w:rFonts w:cstheme="minorHAnsi"/>
          <w:sz w:val="24"/>
          <w:szCs w:val="24"/>
        </w:rPr>
        <w:t xml:space="preserve"> (tveganje povpraševanja po storitvah gospodarsk</w:t>
      </w:r>
      <w:r>
        <w:rPr>
          <w:rFonts w:cstheme="minorHAnsi"/>
          <w:sz w:val="24"/>
          <w:szCs w:val="24"/>
        </w:rPr>
        <w:t>e</w:t>
      </w:r>
      <w:r w:rsidRPr="009A4E5B">
        <w:rPr>
          <w:rFonts w:cstheme="minorHAnsi"/>
          <w:sz w:val="24"/>
          <w:szCs w:val="24"/>
        </w:rPr>
        <w:t xml:space="preserve"> javn</w:t>
      </w:r>
      <w:r>
        <w:rPr>
          <w:rFonts w:cstheme="minorHAnsi"/>
          <w:sz w:val="24"/>
          <w:szCs w:val="24"/>
        </w:rPr>
        <w:t>e</w:t>
      </w:r>
      <w:r w:rsidRPr="009A4E5B">
        <w:rPr>
          <w:rFonts w:cstheme="minorHAnsi"/>
          <w:sz w:val="24"/>
          <w:szCs w:val="24"/>
        </w:rPr>
        <w:t xml:space="preserve"> služb</w:t>
      </w:r>
      <w:r>
        <w:rPr>
          <w:rFonts w:cstheme="minorHAnsi"/>
          <w:sz w:val="24"/>
          <w:szCs w:val="24"/>
        </w:rPr>
        <w:t>e</w:t>
      </w:r>
      <w:r w:rsidRPr="009A4E5B">
        <w:rPr>
          <w:rFonts w:cstheme="minorHAnsi"/>
          <w:sz w:val="24"/>
          <w:szCs w:val="24"/>
        </w:rPr>
        <w:t>, tveganje neplačil, tveganje uspeha pri vlaganju izvršb in preostala tveganja).</w:t>
      </w:r>
    </w:p>
    <w:p w14:paraId="1AF9470C" w14:textId="77777777" w:rsidR="00DF6404" w:rsidRPr="009A4E5B" w:rsidRDefault="00DF6404" w:rsidP="00DF6404">
      <w:pPr>
        <w:spacing w:after="0" w:line="240" w:lineRule="auto"/>
        <w:jc w:val="both"/>
        <w:rPr>
          <w:rFonts w:cstheme="minorHAnsi"/>
          <w:sz w:val="24"/>
          <w:szCs w:val="24"/>
        </w:rPr>
      </w:pPr>
    </w:p>
    <w:p w14:paraId="682768A8" w14:textId="77777777" w:rsidR="00DF6404" w:rsidRPr="009A4E5B" w:rsidRDefault="00DF6404" w:rsidP="0094376D">
      <w:pPr>
        <w:pStyle w:val="Naslov8"/>
      </w:pPr>
      <w:r w:rsidRPr="009A4E5B">
        <w:t>člen</w:t>
      </w:r>
    </w:p>
    <w:p w14:paraId="4AE6E8F2" w14:textId="77777777" w:rsidR="00DF6404" w:rsidRPr="00C76E05" w:rsidRDefault="00DF6404" w:rsidP="00DF6404">
      <w:pPr>
        <w:spacing w:line="240" w:lineRule="auto"/>
        <w:jc w:val="center"/>
        <w:rPr>
          <w:rFonts w:cstheme="minorHAnsi"/>
          <w:i/>
          <w:sz w:val="24"/>
          <w:szCs w:val="24"/>
        </w:rPr>
      </w:pPr>
      <w:r w:rsidRPr="00C76E05">
        <w:rPr>
          <w:rFonts w:cstheme="minorHAnsi"/>
          <w:i/>
          <w:sz w:val="24"/>
          <w:szCs w:val="24"/>
        </w:rPr>
        <w:t>(razveljavitev koncesijskega akta)</w:t>
      </w:r>
    </w:p>
    <w:p w14:paraId="178365AE" w14:textId="68F167BD" w:rsidR="00DF6404" w:rsidRPr="009A4E5B" w:rsidRDefault="00DF6404" w:rsidP="00DF6404">
      <w:pPr>
        <w:spacing w:after="0" w:line="240" w:lineRule="auto"/>
        <w:jc w:val="both"/>
        <w:rPr>
          <w:rFonts w:cstheme="minorHAnsi"/>
          <w:sz w:val="24"/>
          <w:szCs w:val="24"/>
        </w:rPr>
      </w:pPr>
      <w:r w:rsidRPr="009A4E5B">
        <w:rPr>
          <w:rFonts w:cstheme="minorHAnsi"/>
          <w:sz w:val="24"/>
          <w:szCs w:val="24"/>
        </w:rPr>
        <w:t xml:space="preserve">Če se koncesijski akt razveljavi po podpisu koncesijske pogodbe in je zaradi razveljavitve </w:t>
      </w:r>
      <w:r w:rsidR="00A6704D">
        <w:rPr>
          <w:rFonts w:cstheme="minorHAnsi"/>
          <w:sz w:val="24"/>
          <w:szCs w:val="24"/>
        </w:rPr>
        <w:t>treba</w:t>
      </w:r>
      <w:r w:rsidRPr="009A4E5B">
        <w:rPr>
          <w:rFonts w:cstheme="minorHAnsi"/>
          <w:sz w:val="24"/>
          <w:szCs w:val="24"/>
        </w:rPr>
        <w:t xml:space="preserve"> </w:t>
      </w:r>
      <w:r w:rsidRPr="00697235">
        <w:rPr>
          <w:rFonts w:cstheme="minorHAnsi"/>
          <w:sz w:val="24"/>
          <w:szCs w:val="24"/>
        </w:rPr>
        <w:t>odvzeti koncesijo, se uporabljajo glede posledic določila o odvzemu koncesije v javnem interesu po drugi alineji tretjega odstavka 55. člena te pogodbe.</w:t>
      </w:r>
    </w:p>
    <w:p w14:paraId="26E08EEB" w14:textId="77777777" w:rsidR="00DF6404" w:rsidRPr="009A4E5B" w:rsidRDefault="00DF6404" w:rsidP="00DF6404">
      <w:pPr>
        <w:spacing w:after="0" w:line="240" w:lineRule="auto"/>
        <w:jc w:val="both"/>
        <w:rPr>
          <w:rFonts w:cstheme="minorHAnsi"/>
          <w:sz w:val="24"/>
          <w:szCs w:val="24"/>
        </w:rPr>
      </w:pPr>
    </w:p>
    <w:p w14:paraId="0FD78486" w14:textId="7B9DB80A" w:rsidR="00DF6404" w:rsidRPr="009A4E5B" w:rsidRDefault="00DF6404" w:rsidP="0094376D">
      <w:pPr>
        <w:pStyle w:val="Naslov8"/>
      </w:pPr>
      <w:r w:rsidRPr="009A4E5B">
        <w:t>člen</w:t>
      </w:r>
    </w:p>
    <w:p w14:paraId="5A03B02A" w14:textId="77777777" w:rsidR="00DF6404" w:rsidRPr="00C76E05" w:rsidRDefault="00DF6404" w:rsidP="00DF6404">
      <w:pPr>
        <w:spacing w:line="240" w:lineRule="auto"/>
        <w:jc w:val="center"/>
        <w:rPr>
          <w:rFonts w:cstheme="minorHAnsi"/>
          <w:i/>
          <w:sz w:val="24"/>
          <w:szCs w:val="24"/>
        </w:rPr>
      </w:pPr>
      <w:r w:rsidRPr="00C76E05">
        <w:rPr>
          <w:rFonts w:cstheme="minorHAnsi"/>
          <w:i/>
          <w:sz w:val="24"/>
          <w:szCs w:val="24"/>
        </w:rPr>
        <w:t>(pristojni organ za izvajanje koncesije)</w:t>
      </w:r>
    </w:p>
    <w:p w14:paraId="5A8A30E5" w14:textId="77777777" w:rsidR="00DF6404" w:rsidRPr="009A4E5B" w:rsidRDefault="00DF6404" w:rsidP="00DF6404">
      <w:pPr>
        <w:spacing w:after="0" w:line="240" w:lineRule="auto"/>
        <w:jc w:val="both"/>
        <w:rPr>
          <w:rFonts w:cstheme="minorHAnsi"/>
          <w:sz w:val="24"/>
          <w:szCs w:val="24"/>
        </w:rPr>
      </w:pPr>
      <w:r w:rsidRPr="009A4E5B">
        <w:rPr>
          <w:rFonts w:cstheme="minorHAnsi"/>
          <w:sz w:val="24"/>
          <w:szCs w:val="24"/>
        </w:rPr>
        <w:t xml:space="preserve">Organ občine, pristojen za izdajanje odločb in drugih aktov v zvezi s koncesijo, je občinska uprava. </w:t>
      </w:r>
    </w:p>
    <w:p w14:paraId="688507F0" w14:textId="77777777" w:rsidR="00DF6404" w:rsidRPr="009A4E5B" w:rsidRDefault="00DF6404" w:rsidP="00DF6404">
      <w:pPr>
        <w:pStyle w:val="slog7"/>
      </w:pPr>
      <w:bookmarkStart w:id="9" w:name="_Toc263770177"/>
      <w:bookmarkStart w:id="10" w:name="_Toc269792254"/>
      <w:bookmarkStart w:id="11" w:name="_Toc421541756"/>
      <w:r w:rsidRPr="009A4E5B">
        <w:t>KONCESIONARJEV PRAVNI MONOPOL</w:t>
      </w:r>
      <w:bookmarkEnd w:id="9"/>
      <w:bookmarkEnd w:id="10"/>
      <w:bookmarkEnd w:id="11"/>
    </w:p>
    <w:p w14:paraId="528E6851" w14:textId="77777777" w:rsidR="00DF6404" w:rsidRPr="009A4E5B" w:rsidRDefault="00DF6404" w:rsidP="0094376D">
      <w:pPr>
        <w:pStyle w:val="Naslov8"/>
      </w:pPr>
      <w:r w:rsidRPr="009A4E5B">
        <w:t>člen</w:t>
      </w:r>
    </w:p>
    <w:p w14:paraId="3C44CC02" w14:textId="77777777" w:rsidR="00DF6404" w:rsidRPr="00C76E05" w:rsidRDefault="00DF6404" w:rsidP="00DF6404">
      <w:pPr>
        <w:spacing w:line="240" w:lineRule="auto"/>
        <w:jc w:val="center"/>
        <w:rPr>
          <w:rFonts w:cstheme="minorHAnsi"/>
          <w:i/>
          <w:sz w:val="24"/>
          <w:szCs w:val="24"/>
        </w:rPr>
      </w:pPr>
      <w:r w:rsidRPr="00C76E05">
        <w:rPr>
          <w:rFonts w:cstheme="minorHAnsi"/>
          <w:i/>
          <w:sz w:val="24"/>
          <w:szCs w:val="24"/>
        </w:rPr>
        <w:t>(območje koncesije)</w:t>
      </w:r>
    </w:p>
    <w:p w14:paraId="7AD8DF36" w14:textId="77777777" w:rsidR="006648A0" w:rsidRDefault="00DF6404" w:rsidP="006D25A6">
      <w:pPr>
        <w:pStyle w:val="Odstavekseznama"/>
        <w:numPr>
          <w:ilvl w:val="0"/>
          <w:numId w:val="34"/>
        </w:numPr>
        <w:spacing w:after="0" w:line="240" w:lineRule="auto"/>
        <w:jc w:val="both"/>
        <w:rPr>
          <w:rFonts w:cstheme="minorHAnsi"/>
          <w:sz w:val="24"/>
          <w:szCs w:val="24"/>
        </w:rPr>
      </w:pPr>
      <w:r w:rsidRPr="006648A0">
        <w:rPr>
          <w:rFonts w:cstheme="minorHAnsi"/>
          <w:sz w:val="24"/>
          <w:szCs w:val="24"/>
        </w:rPr>
        <w:t xml:space="preserve">Koncesionar je na podlagi pooblastila </w:t>
      </w:r>
      <w:proofErr w:type="spellStart"/>
      <w:r w:rsidRPr="006648A0">
        <w:rPr>
          <w:rFonts w:cstheme="minorHAnsi"/>
          <w:sz w:val="24"/>
          <w:szCs w:val="24"/>
        </w:rPr>
        <w:t>koncedenta</w:t>
      </w:r>
      <w:proofErr w:type="spellEnd"/>
      <w:r w:rsidRPr="006648A0">
        <w:rPr>
          <w:rFonts w:cstheme="minorHAnsi"/>
          <w:sz w:val="24"/>
          <w:szCs w:val="24"/>
        </w:rPr>
        <w:t xml:space="preserve"> v skladu s pogodbo edini in izključni izvajalec gospodarske javne službe na celotnem območju </w:t>
      </w:r>
      <w:proofErr w:type="spellStart"/>
      <w:r w:rsidRPr="006648A0">
        <w:rPr>
          <w:rFonts w:cstheme="minorHAnsi"/>
          <w:sz w:val="24"/>
          <w:szCs w:val="24"/>
        </w:rPr>
        <w:t>koncedenta</w:t>
      </w:r>
      <w:proofErr w:type="spellEnd"/>
      <w:r w:rsidRPr="006648A0">
        <w:rPr>
          <w:rFonts w:cstheme="minorHAnsi"/>
          <w:sz w:val="24"/>
          <w:szCs w:val="24"/>
        </w:rPr>
        <w:t>, ki je določeno v skladu s predpisi, ki veljajo v trenutku podpisa pogodbe.</w:t>
      </w:r>
    </w:p>
    <w:p w14:paraId="292B1E3B" w14:textId="77777777" w:rsidR="002508DE" w:rsidRDefault="00DF6404" w:rsidP="006D25A6">
      <w:pPr>
        <w:pStyle w:val="Odstavekseznama"/>
        <w:numPr>
          <w:ilvl w:val="0"/>
          <w:numId w:val="34"/>
        </w:numPr>
        <w:spacing w:after="0" w:line="240" w:lineRule="auto"/>
        <w:jc w:val="both"/>
        <w:rPr>
          <w:rFonts w:cstheme="minorHAnsi"/>
          <w:sz w:val="24"/>
          <w:szCs w:val="24"/>
        </w:rPr>
      </w:pPr>
      <w:r w:rsidRPr="006648A0">
        <w:rPr>
          <w:rFonts w:cstheme="minorHAnsi"/>
          <w:sz w:val="24"/>
          <w:szCs w:val="24"/>
        </w:rPr>
        <w:t xml:space="preserve">Spremembe območja </w:t>
      </w:r>
      <w:proofErr w:type="spellStart"/>
      <w:r w:rsidRPr="006648A0">
        <w:rPr>
          <w:rFonts w:cstheme="minorHAnsi"/>
          <w:sz w:val="24"/>
          <w:szCs w:val="24"/>
        </w:rPr>
        <w:t>koncedenta</w:t>
      </w:r>
      <w:proofErr w:type="spellEnd"/>
      <w:r w:rsidRPr="006648A0">
        <w:rPr>
          <w:rFonts w:cstheme="minorHAnsi"/>
          <w:sz w:val="24"/>
          <w:szCs w:val="24"/>
        </w:rPr>
        <w:t xml:space="preserve">, predvsem delitve in nastanki novih občin na ozemlju sedanjega </w:t>
      </w:r>
      <w:proofErr w:type="spellStart"/>
      <w:r w:rsidRPr="006648A0">
        <w:rPr>
          <w:rFonts w:cstheme="minorHAnsi"/>
          <w:sz w:val="24"/>
          <w:szCs w:val="24"/>
        </w:rPr>
        <w:t>koncedenta</w:t>
      </w:r>
      <w:proofErr w:type="spellEnd"/>
      <w:r w:rsidRPr="006648A0">
        <w:rPr>
          <w:rFonts w:cstheme="minorHAnsi"/>
          <w:sz w:val="24"/>
          <w:szCs w:val="24"/>
        </w:rPr>
        <w:t xml:space="preserve">, do katerih pride po sklenitvi pogodbe, ne vplivajo na določitev območja izvajanja koncesije. </w:t>
      </w:r>
    </w:p>
    <w:p w14:paraId="2A5E942F" w14:textId="77777777" w:rsidR="002508DE" w:rsidRDefault="00DF6404" w:rsidP="006D25A6">
      <w:pPr>
        <w:pStyle w:val="Odstavekseznama"/>
        <w:numPr>
          <w:ilvl w:val="0"/>
          <w:numId w:val="34"/>
        </w:numPr>
        <w:spacing w:after="0" w:line="240" w:lineRule="auto"/>
        <w:jc w:val="both"/>
        <w:rPr>
          <w:rFonts w:cstheme="minorHAnsi"/>
          <w:sz w:val="24"/>
          <w:szCs w:val="24"/>
        </w:rPr>
      </w:pPr>
      <w:r w:rsidRPr="002508DE">
        <w:rPr>
          <w:rFonts w:cstheme="minorHAnsi"/>
          <w:sz w:val="24"/>
          <w:szCs w:val="24"/>
        </w:rPr>
        <w:t xml:space="preserve">Če bi se obseg izvajanja gospodarske javne službe na podlagi koncesij zaradi zmanjšanja območja zaradi delitve </w:t>
      </w:r>
      <w:proofErr w:type="spellStart"/>
      <w:r w:rsidRPr="002508DE">
        <w:rPr>
          <w:rFonts w:cstheme="minorHAnsi"/>
          <w:sz w:val="24"/>
          <w:szCs w:val="24"/>
        </w:rPr>
        <w:t>koncedenta</w:t>
      </w:r>
      <w:proofErr w:type="spellEnd"/>
      <w:r w:rsidRPr="002508DE">
        <w:rPr>
          <w:rFonts w:cstheme="minorHAnsi"/>
          <w:sz w:val="24"/>
          <w:szCs w:val="24"/>
        </w:rPr>
        <w:t xml:space="preserve"> in takšne odločitve morebitnih pravnih naslednic </w:t>
      </w:r>
      <w:proofErr w:type="spellStart"/>
      <w:r w:rsidRPr="002508DE">
        <w:rPr>
          <w:rFonts w:cstheme="minorHAnsi"/>
          <w:sz w:val="24"/>
          <w:szCs w:val="24"/>
        </w:rPr>
        <w:t>koncedenta</w:t>
      </w:r>
      <w:proofErr w:type="spellEnd"/>
      <w:r w:rsidRPr="002508DE">
        <w:rPr>
          <w:rFonts w:cstheme="minorHAnsi"/>
          <w:sz w:val="24"/>
          <w:szCs w:val="24"/>
        </w:rPr>
        <w:t xml:space="preserve">, zmanjšal, morajo </w:t>
      </w:r>
      <w:proofErr w:type="spellStart"/>
      <w:r w:rsidRPr="002508DE">
        <w:rPr>
          <w:rFonts w:cstheme="minorHAnsi"/>
          <w:sz w:val="24"/>
          <w:szCs w:val="24"/>
        </w:rPr>
        <w:t>koncedent</w:t>
      </w:r>
      <w:proofErr w:type="spellEnd"/>
      <w:r w:rsidRPr="002508DE">
        <w:rPr>
          <w:rFonts w:cstheme="minorHAnsi"/>
          <w:sz w:val="24"/>
          <w:szCs w:val="24"/>
        </w:rPr>
        <w:t xml:space="preserve"> in primarno njegove pravne naslednice s koncesionarjem urediti razmerje in mu odgovarjajo za škodo, ki bi pri tem nastala v skladu s pravili obligacijskega prava. Morebitno drugačno razmerje med </w:t>
      </w:r>
      <w:proofErr w:type="spellStart"/>
      <w:r w:rsidRPr="002508DE">
        <w:rPr>
          <w:rFonts w:cstheme="minorHAnsi"/>
          <w:sz w:val="24"/>
          <w:szCs w:val="24"/>
        </w:rPr>
        <w:t>koncedentom</w:t>
      </w:r>
      <w:proofErr w:type="spellEnd"/>
      <w:r w:rsidRPr="002508DE">
        <w:rPr>
          <w:rFonts w:cstheme="minorHAnsi"/>
          <w:sz w:val="24"/>
          <w:szCs w:val="24"/>
        </w:rPr>
        <w:t xml:space="preserve"> in pravnimi naslednicami glede koncesije se uredi pri delitvi.</w:t>
      </w:r>
    </w:p>
    <w:p w14:paraId="6DF72323" w14:textId="6D1DC6C0" w:rsidR="00DF6404" w:rsidRDefault="00DF6404" w:rsidP="006D25A6">
      <w:pPr>
        <w:pStyle w:val="Odstavekseznama"/>
        <w:numPr>
          <w:ilvl w:val="0"/>
          <w:numId w:val="34"/>
        </w:numPr>
        <w:spacing w:after="0" w:line="240" w:lineRule="auto"/>
        <w:jc w:val="both"/>
        <w:rPr>
          <w:rFonts w:cstheme="minorHAnsi"/>
          <w:sz w:val="24"/>
          <w:szCs w:val="24"/>
        </w:rPr>
      </w:pPr>
      <w:r w:rsidRPr="002508DE">
        <w:rPr>
          <w:rFonts w:cstheme="minorHAnsi"/>
          <w:sz w:val="24"/>
          <w:szCs w:val="24"/>
        </w:rPr>
        <w:t xml:space="preserve">V primeru združitev občin, ki pomeni povečanje območja iz prvega odstavka tega člena, koncesionar ne pridobi avtomatično pravico izvajati gospodarsko javno službo na novem območju razširjene občine ampak zgolj na območju, ki predstavlja teritorij izvajanja gospodarske javne službe v trenutku pričetka veljavnosti pogodbe. Vprašanje izvajanja gospodarske javne službe na morebitnem delu povečanega območja je predmet naknadne ureditve s koncesijskimi akti, odloki, javnimi razpisi in novimi pogodbami ter v domeni pravne naslednice </w:t>
      </w:r>
      <w:proofErr w:type="spellStart"/>
      <w:r w:rsidRPr="002508DE">
        <w:rPr>
          <w:rFonts w:cstheme="minorHAnsi"/>
          <w:sz w:val="24"/>
          <w:szCs w:val="24"/>
        </w:rPr>
        <w:t>koncedenta</w:t>
      </w:r>
      <w:proofErr w:type="spellEnd"/>
      <w:r w:rsidRPr="002508DE">
        <w:rPr>
          <w:rFonts w:cstheme="minorHAnsi"/>
          <w:sz w:val="24"/>
          <w:szCs w:val="24"/>
        </w:rPr>
        <w:t xml:space="preserve">. V primeru </w:t>
      </w:r>
      <w:proofErr w:type="spellStart"/>
      <w:r w:rsidRPr="002508DE">
        <w:rPr>
          <w:rFonts w:cstheme="minorHAnsi"/>
          <w:sz w:val="24"/>
          <w:szCs w:val="24"/>
        </w:rPr>
        <w:t>nepodelitve</w:t>
      </w:r>
      <w:proofErr w:type="spellEnd"/>
      <w:r w:rsidRPr="002508DE">
        <w:rPr>
          <w:rFonts w:cstheme="minorHAnsi"/>
          <w:sz w:val="24"/>
          <w:szCs w:val="24"/>
        </w:rPr>
        <w:t xml:space="preserve"> oziroma </w:t>
      </w:r>
      <w:proofErr w:type="spellStart"/>
      <w:r w:rsidRPr="002508DE">
        <w:rPr>
          <w:rFonts w:cstheme="minorHAnsi"/>
          <w:sz w:val="24"/>
          <w:szCs w:val="24"/>
        </w:rPr>
        <w:t>neširitve</w:t>
      </w:r>
      <w:proofErr w:type="spellEnd"/>
      <w:r w:rsidRPr="002508DE">
        <w:rPr>
          <w:rFonts w:cstheme="minorHAnsi"/>
          <w:sz w:val="24"/>
          <w:szCs w:val="24"/>
        </w:rPr>
        <w:t xml:space="preserve"> koncesije na nova območja, koncesionar nima pravice zahtevati kakršne koli odškodnine, pri čemer pa mora območje izvajanja ostati enako tistemu, iz trenutka pričetka veljavnosti te pogodbe.</w:t>
      </w:r>
    </w:p>
    <w:p w14:paraId="0FC963D6" w14:textId="77777777" w:rsidR="00AC708D" w:rsidRPr="002508DE" w:rsidRDefault="00AC708D" w:rsidP="00AC708D">
      <w:pPr>
        <w:pStyle w:val="Odstavekseznama"/>
        <w:spacing w:after="0" w:line="240" w:lineRule="auto"/>
        <w:jc w:val="both"/>
        <w:rPr>
          <w:rFonts w:cstheme="minorHAnsi"/>
          <w:sz w:val="24"/>
          <w:szCs w:val="24"/>
        </w:rPr>
      </w:pPr>
    </w:p>
    <w:p w14:paraId="0B4B53B6" w14:textId="77777777" w:rsidR="00DF6404" w:rsidRPr="009A4E5B" w:rsidRDefault="00DF6404" w:rsidP="0094376D">
      <w:pPr>
        <w:pStyle w:val="Naslov8"/>
      </w:pPr>
      <w:r w:rsidRPr="009A4E5B">
        <w:t>člen</w:t>
      </w:r>
    </w:p>
    <w:p w14:paraId="63D71A39" w14:textId="77777777" w:rsidR="00DF6404" w:rsidRPr="00535C02" w:rsidRDefault="00DF6404" w:rsidP="00DF6404">
      <w:pPr>
        <w:spacing w:line="240" w:lineRule="auto"/>
        <w:jc w:val="center"/>
        <w:rPr>
          <w:rFonts w:cstheme="minorHAnsi"/>
          <w:i/>
          <w:sz w:val="24"/>
          <w:szCs w:val="24"/>
        </w:rPr>
      </w:pPr>
      <w:r w:rsidRPr="00535C02">
        <w:rPr>
          <w:rFonts w:cstheme="minorHAnsi"/>
          <w:i/>
          <w:sz w:val="24"/>
          <w:szCs w:val="24"/>
        </w:rPr>
        <w:t>(izključnost pravice izvajati gospodarsko javno službo)</w:t>
      </w:r>
    </w:p>
    <w:p w14:paraId="34C56A79" w14:textId="77777777" w:rsidR="00C21620" w:rsidRDefault="00DF6404" w:rsidP="006D25A6">
      <w:pPr>
        <w:pStyle w:val="Odstavekseznama"/>
        <w:numPr>
          <w:ilvl w:val="0"/>
          <w:numId w:val="35"/>
        </w:numPr>
        <w:spacing w:after="0" w:line="240" w:lineRule="auto"/>
        <w:jc w:val="both"/>
        <w:rPr>
          <w:rFonts w:cstheme="minorHAnsi"/>
          <w:sz w:val="24"/>
          <w:szCs w:val="24"/>
        </w:rPr>
      </w:pPr>
      <w:r w:rsidRPr="00C21620">
        <w:rPr>
          <w:rFonts w:cstheme="minorHAnsi"/>
          <w:sz w:val="24"/>
          <w:szCs w:val="24"/>
        </w:rPr>
        <w:lastRenderedPageBreak/>
        <w:t xml:space="preserve">Koncesionar ima na podlagi te pogodbe na celotnem območju </w:t>
      </w:r>
      <w:proofErr w:type="spellStart"/>
      <w:r w:rsidRPr="00C21620">
        <w:rPr>
          <w:rFonts w:cstheme="minorHAnsi"/>
          <w:sz w:val="24"/>
          <w:szCs w:val="24"/>
        </w:rPr>
        <w:t>koncedenta</w:t>
      </w:r>
      <w:proofErr w:type="spellEnd"/>
      <w:r w:rsidRPr="00C21620">
        <w:rPr>
          <w:rFonts w:cstheme="minorHAnsi"/>
          <w:sz w:val="24"/>
          <w:szCs w:val="24"/>
        </w:rPr>
        <w:t xml:space="preserve"> izključno pravico izvajati gospodarsko javno službo iz 5. člena te pogodbe.</w:t>
      </w:r>
    </w:p>
    <w:p w14:paraId="7E84423A" w14:textId="77777777" w:rsidR="004172E9" w:rsidRDefault="00DF6404" w:rsidP="006D25A6">
      <w:pPr>
        <w:pStyle w:val="Odstavekseznama"/>
        <w:numPr>
          <w:ilvl w:val="0"/>
          <w:numId w:val="35"/>
        </w:numPr>
        <w:spacing w:after="0" w:line="240" w:lineRule="auto"/>
        <w:jc w:val="both"/>
        <w:rPr>
          <w:rFonts w:cstheme="minorHAnsi"/>
          <w:sz w:val="24"/>
          <w:szCs w:val="24"/>
        </w:rPr>
      </w:pPr>
      <w:r w:rsidRPr="00C21620">
        <w:rPr>
          <w:rFonts w:cstheme="minorHAnsi"/>
          <w:sz w:val="24"/>
          <w:szCs w:val="24"/>
        </w:rPr>
        <w:t xml:space="preserve">V izjemnih primerih (npr. višja sila) in za najkrajše možno obdobje lahko koncesionar, ob predhodnem soglasju </w:t>
      </w:r>
      <w:proofErr w:type="spellStart"/>
      <w:r w:rsidRPr="00C21620">
        <w:rPr>
          <w:rFonts w:cstheme="minorHAnsi"/>
          <w:sz w:val="24"/>
          <w:szCs w:val="24"/>
        </w:rPr>
        <w:t>koncedenta</w:t>
      </w:r>
      <w:proofErr w:type="spellEnd"/>
      <w:r w:rsidRPr="00C21620">
        <w:rPr>
          <w:rFonts w:cstheme="minorHAnsi"/>
          <w:sz w:val="24"/>
          <w:szCs w:val="24"/>
        </w:rPr>
        <w:t xml:space="preserve">, sklene z drugim usposobljenim izvajalcem pogodbo o začasni pomoči, v okviru katere lahko druga oseba opravlja delno ali celotno dejavnost gospodarske javne službe na območju </w:t>
      </w:r>
      <w:proofErr w:type="spellStart"/>
      <w:r w:rsidRPr="00C21620">
        <w:rPr>
          <w:rFonts w:cstheme="minorHAnsi"/>
          <w:sz w:val="24"/>
          <w:szCs w:val="24"/>
        </w:rPr>
        <w:t>koncedenta</w:t>
      </w:r>
      <w:proofErr w:type="spellEnd"/>
      <w:r w:rsidRPr="00C21620">
        <w:rPr>
          <w:rFonts w:cstheme="minorHAnsi"/>
          <w:sz w:val="24"/>
          <w:szCs w:val="24"/>
        </w:rPr>
        <w:t>. Pri tem koncesionar v celoti odgovarja za tretjega izvajalca enako, kot da bi storitev izvajal sam. Pogodba o začasni pomoči ne pomeni prenosa koncesije.</w:t>
      </w:r>
    </w:p>
    <w:p w14:paraId="5B86AC7A" w14:textId="77777777" w:rsidR="00D3599B" w:rsidRDefault="00DF6404" w:rsidP="006D25A6">
      <w:pPr>
        <w:pStyle w:val="Odstavekseznama"/>
        <w:numPr>
          <w:ilvl w:val="0"/>
          <w:numId w:val="35"/>
        </w:numPr>
        <w:spacing w:after="0" w:line="240" w:lineRule="auto"/>
        <w:jc w:val="both"/>
        <w:rPr>
          <w:rFonts w:cstheme="minorHAnsi"/>
          <w:sz w:val="24"/>
          <w:szCs w:val="24"/>
        </w:rPr>
      </w:pPr>
      <w:r w:rsidRPr="004172E9">
        <w:rPr>
          <w:rFonts w:cstheme="minorHAnsi"/>
          <w:sz w:val="24"/>
          <w:szCs w:val="24"/>
        </w:rPr>
        <w:t xml:space="preserve">Koncesionar nikakor ne sme brez izrecnega pisnega soglasja </w:t>
      </w:r>
      <w:proofErr w:type="spellStart"/>
      <w:r w:rsidRPr="004172E9">
        <w:rPr>
          <w:rFonts w:cstheme="minorHAnsi"/>
          <w:sz w:val="24"/>
          <w:szCs w:val="24"/>
        </w:rPr>
        <w:t>koncedenta</w:t>
      </w:r>
      <w:proofErr w:type="spellEnd"/>
      <w:r w:rsidRPr="004172E9">
        <w:rPr>
          <w:rFonts w:cstheme="minorHAnsi"/>
          <w:sz w:val="24"/>
          <w:szCs w:val="24"/>
        </w:rPr>
        <w:t xml:space="preserve"> nobene izmed pravic in dolžnosti, ki izvirajo ali sestavljajo koncesijsko razmerje po pogodbi, prenesti na tretjo osebo.</w:t>
      </w:r>
    </w:p>
    <w:p w14:paraId="2C982761" w14:textId="77777777" w:rsidR="00964601" w:rsidRDefault="00DF6404" w:rsidP="006D25A6">
      <w:pPr>
        <w:pStyle w:val="Odstavekseznama"/>
        <w:numPr>
          <w:ilvl w:val="0"/>
          <w:numId w:val="35"/>
        </w:numPr>
        <w:spacing w:after="0" w:line="240" w:lineRule="auto"/>
        <w:jc w:val="both"/>
        <w:rPr>
          <w:rFonts w:cstheme="minorHAnsi"/>
          <w:sz w:val="24"/>
          <w:szCs w:val="24"/>
        </w:rPr>
      </w:pPr>
      <w:r w:rsidRPr="00964601">
        <w:rPr>
          <w:rFonts w:cstheme="minorHAnsi"/>
          <w:sz w:val="24"/>
          <w:szCs w:val="24"/>
        </w:rPr>
        <w:t>Za prenos po tej pogodbi se ne šteje pridobitev izpolnitvenih pomočnikov koncesionarja, podizvajalcev ali kooperantov oziroma pogodba o začasni pomoči v skladu s tem členom.</w:t>
      </w:r>
    </w:p>
    <w:p w14:paraId="0111E63E" w14:textId="2E6F7F04" w:rsidR="00980921" w:rsidRDefault="00DF6404" w:rsidP="006D25A6">
      <w:pPr>
        <w:pStyle w:val="Odstavekseznama"/>
        <w:numPr>
          <w:ilvl w:val="0"/>
          <w:numId w:val="35"/>
        </w:numPr>
        <w:spacing w:after="0" w:line="240" w:lineRule="auto"/>
        <w:jc w:val="both"/>
        <w:rPr>
          <w:rFonts w:cstheme="minorHAnsi"/>
          <w:sz w:val="24"/>
          <w:szCs w:val="24"/>
        </w:rPr>
      </w:pPr>
      <w:proofErr w:type="spellStart"/>
      <w:r w:rsidRPr="00964601">
        <w:rPr>
          <w:rFonts w:cstheme="minorHAnsi"/>
          <w:sz w:val="24"/>
          <w:szCs w:val="24"/>
        </w:rPr>
        <w:t>Koncedent</w:t>
      </w:r>
      <w:proofErr w:type="spellEnd"/>
      <w:r w:rsidRPr="00964601">
        <w:rPr>
          <w:rFonts w:cstheme="minorHAnsi"/>
          <w:sz w:val="24"/>
          <w:szCs w:val="24"/>
        </w:rPr>
        <w:t xml:space="preserve"> se zavezuje, da v času trajanja koncesijskega razmerja po tej pogodbi brez povračila odškodnine po pravilih splošnega odškodninskega prava, ne bo podelil koncesije za opravljanje gospodarske javne službe, ki je predmet koncesije, drugi osebi ali na kakršenkoli drug pravno dopusten način podelil pravico izvajati gospodarsko javno službo na območju koncesije. Določba prejšnjega stavka se ne uporablja za prenos koncesije v skladu z zakonom, koncesijskim aktom in to </w:t>
      </w:r>
      <w:r w:rsidR="00655B3F">
        <w:rPr>
          <w:rFonts w:cstheme="minorHAnsi"/>
          <w:sz w:val="24"/>
          <w:szCs w:val="24"/>
        </w:rPr>
        <w:t>pogodbo.</w:t>
      </w:r>
    </w:p>
    <w:p w14:paraId="5713115A" w14:textId="1547DDBA" w:rsidR="00DF6404" w:rsidRPr="00980921" w:rsidRDefault="00DF6404" w:rsidP="006D25A6">
      <w:pPr>
        <w:pStyle w:val="Odstavekseznama"/>
        <w:numPr>
          <w:ilvl w:val="0"/>
          <w:numId w:val="35"/>
        </w:numPr>
        <w:spacing w:after="0" w:line="240" w:lineRule="auto"/>
        <w:jc w:val="both"/>
        <w:rPr>
          <w:rFonts w:cstheme="minorHAnsi"/>
          <w:sz w:val="24"/>
          <w:szCs w:val="24"/>
        </w:rPr>
      </w:pPr>
      <w:r w:rsidRPr="00980921">
        <w:rPr>
          <w:rFonts w:cstheme="minorHAnsi"/>
          <w:sz w:val="24"/>
          <w:szCs w:val="24"/>
        </w:rPr>
        <w:t>Kršitev določb tega člena je bistvena kršitev pogodbe.</w:t>
      </w:r>
    </w:p>
    <w:p w14:paraId="118D8410" w14:textId="77777777" w:rsidR="00DF6404" w:rsidRPr="009A4E5B" w:rsidRDefault="00DF6404" w:rsidP="00DF6404">
      <w:pPr>
        <w:spacing w:after="0" w:line="240" w:lineRule="auto"/>
        <w:jc w:val="both"/>
        <w:rPr>
          <w:rFonts w:cstheme="minorHAnsi"/>
          <w:sz w:val="24"/>
          <w:szCs w:val="24"/>
        </w:rPr>
      </w:pPr>
    </w:p>
    <w:p w14:paraId="7D102689" w14:textId="77777777" w:rsidR="00DF6404" w:rsidRPr="009A4E5B" w:rsidRDefault="00DF6404" w:rsidP="0094376D">
      <w:pPr>
        <w:pStyle w:val="Naslov8"/>
      </w:pPr>
      <w:r w:rsidRPr="009A4E5B">
        <w:t>člen</w:t>
      </w:r>
    </w:p>
    <w:p w14:paraId="6FA355F8" w14:textId="77777777" w:rsidR="00DF6404" w:rsidRPr="00535C02" w:rsidRDefault="00DF6404" w:rsidP="00DF6404">
      <w:pPr>
        <w:spacing w:line="240" w:lineRule="auto"/>
        <w:jc w:val="center"/>
        <w:rPr>
          <w:rFonts w:cstheme="minorHAnsi"/>
          <w:i/>
          <w:sz w:val="24"/>
          <w:szCs w:val="24"/>
        </w:rPr>
      </w:pPr>
      <w:r w:rsidRPr="00535C02">
        <w:rPr>
          <w:rFonts w:cstheme="minorHAnsi"/>
          <w:i/>
          <w:sz w:val="24"/>
          <w:szCs w:val="24"/>
        </w:rPr>
        <w:t>(izvajanje drugih dejavnosti pri koncesionarju)</w:t>
      </w:r>
    </w:p>
    <w:p w14:paraId="68260334" w14:textId="77777777" w:rsidR="00DF6404" w:rsidRPr="009A4E5B" w:rsidRDefault="00DF6404" w:rsidP="00DF6404">
      <w:pPr>
        <w:spacing w:after="0" w:line="240" w:lineRule="auto"/>
        <w:jc w:val="both"/>
        <w:rPr>
          <w:rFonts w:cstheme="minorHAnsi"/>
          <w:sz w:val="24"/>
          <w:szCs w:val="24"/>
        </w:rPr>
      </w:pPr>
      <w:r w:rsidRPr="009A4E5B">
        <w:rPr>
          <w:rFonts w:cstheme="minorHAnsi"/>
          <w:sz w:val="24"/>
          <w:szCs w:val="24"/>
        </w:rPr>
        <w:t xml:space="preserve">Koncesionar lahko poleg dejavnosti </w:t>
      </w:r>
      <w:r>
        <w:rPr>
          <w:rFonts w:cstheme="minorHAnsi"/>
          <w:sz w:val="24"/>
          <w:szCs w:val="24"/>
        </w:rPr>
        <w:t>gospodarske javne službe</w:t>
      </w:r>
      <w:r w:rsidRPr="009A4E5B">
        <w:rPr>
          <w:rFonts w:cstheme="minorHAnsi"/>
          <w:sz w:val="24"/>
          <w:szCs w:val="24"/>
        </w:rPr>
        <w:t xml:space="preserve">, ki </w:t>
      </w:r>
      <w:r>
        <w:rPr>
          <w:rFonts w:cstheme="minorHAnsi"/>
          <w:sz w:val="24"/>
          <w:szCs w:val="24"/>
        </w:rPr>
        <w:t>je</w:t>
      </w:r>
      <w:r w:rsidRPr="009A4E5B">
        <w:rPr>
          <w:rFonts w:cstheme="minorHAnsi"/>
          <w:sz w:val="24"/>
          <w:szCs w:val="24"/>
        </w:rPr>
        <w:t xml:space="preserve"> predmet te pogodbe, izvaja tudi druge dejavnosti, za katere je registriran, vendar pa njihovo izvajanje ne sme kakor koli negativno</w:t>
      </w:r>
      <w:r w:rsidRPr="009A4E5B">
        <w:rPr>
          <w:rFonts w:cstheme="minorHAnsi"/>
          <w:color w:val="99CC00"/>
          <w:sz w:val="24"/>
          <w:szCs w:val="24"/>
        </w:rPr>
        <w:t xml:space="preserve"> </w:t>
      </w:r>
      <w:r w:rsidRPr="009A4E5B">
        <w:rPr>
          <w:rFonts w:cstheme="minorHAnsi"/>
          <w:sz w:val="24"/>
          <w:szCs w:val="24"/>
        </w:rPr>
        <w:t xml:space="preserve">vplivati na opravljanje </w:t>
      </w:r>
      <w:r>
        <w:rPr>
          <w:rFonts w:cstheme="minorHAnsi"/>
          <w:sz w:val="24"/>
          <w:szCs w:val="24"/>
        </w:rPr>
        <w:t>gospodarske javne službe</w:t>
      </w:r>
      <w:r w:rsidRPr="009A4E5B">
        <w:rPr>
          <w:rFonts w:cstheme="minorHAnsi"/>
          <w:sz w:val="24"/>
          <w:szCs w:val="24"/>
        </w:rPr>
        <w:t>, pri tem pa mora upoštevati določbe pogodbe glede ločenega računovodstva.</w:t>
      </w:r>
    </w:p>
    <w:p w14:paraId="160CBB3A" w14:textId="77777777" w:rsidR="00DF6404" w:rsidRPr="009A4E5B" w:rsidRDefault="00DF6404" w:rsidP="00DF6404">
      <w:pPr>
        <w:pStyle w:val="slog7"/>
      </w:pPr>
      <w:bookmarkStart w:id="12" w:name="_Toc263770178"/>
      <w:bookmarkStart w:id="13" w:name="_Toc269792255"/>
      <w:bookmarkStart w:id="14" w:name="_Toc421541757"/>
      <w:r w:rsidRPr="009A4E5B">
        <w:t>TRAJANJE KONCESIJE</w:t>
      </w:r>
      <w:bookmarkEnd w:id="12"/>
      <w:bookmarkEnd w:id="13"/>
      <w:bookmarkEnd w:id="14"/>
    </w:p>
    <w:p w14:paraId="01776815" w14:textId="77777777" w:rsidR="00DF6404" w:rsidRPr="009A4E5B" w:rsidRDefault="00DF6404" w:rsidP="0094376D">
      <w:pPr>
        <w:pStyle w:val="Naslov8"/>
      </w:pPr>
      <w:r w:rsidRPr="009A4E5B">
        <w:t>člen</w:t>
      </w:r>
    </w:p>
    <w:p w14:paraId="5CE09018" w14:textId="77777777" w:rsidR="00DF6404" w:rsidRPr="00535C02" w:rsidRDefault="00DF6404" w:rsidP="00DF6404">
      <w:pPr>
        <w:spacing w:line="240" w:lineRule="auto"/>
        <w:jc w:val="center"/>
        <w:rPr>
          <w:rFonts w:cstheme="minorHAnsi"/>
          <w:i/>
          <w:sz w:val="24"/>
          <w:szCs w:val="24"/>
        </w:rPr>
      </w:pPr>
      <w:r w:rsidRPr="00535C02">
        <w:rPr>
          <w:rFonts w:cstheme="minorHAnsi"/>
          <w:i/>
          <w:sz w:val="24"/>
          <w:szCs w:val="24"/>
        </w:rPr>
        <w:t>(začetek veljavnosti koncesijskega razmerja)</w:t>
      </w:r>
    </w:p>
    <w:p w14:paraId="2D7D97DC" w14:textId="48E00141" w:rsidR="00A40D1A" w:rsidRPr="00A40D1A" w:rsidRDefault="00DF6404" w:rsidP="006D25A6">
      <w:pPr>
        <w:pStyle w:val="Odstavekseznama"/>
        <w:numPr>
          <w:ilvl w:val="0"/>
          <w:numId w:val="36"/>
        </w:numPr>
        <w:spacing w:after="0" w:line="240" w:lineRule="auto"/>
        <w:jc w:val="both"/>
        <w:rPr>
          <w:rFonts w:cstheme="minorHAnsi"/>
          <w:sz w:val="24"/>
          <w:szCs w:val="24"/>
        </w:rPr>
      </w:pPr>
      <w:r w:rsidRPr="00A40D1A">
        <w:rPr>
          <w:rFonts w:cstheme="minorHAnsi"/>
          <w:sz w:val="24"/>
          <w:szCs w:val="24"/>
        </w:rPr>
        <w:t xml:space="preserve">Pravice in dolžnosti </w:t>
      </w:r>
      <w:proofErr w:type="spellStart"/>
      <w:r w:rsidRPr="00A40D1A">
        <w:rPr>
          <w:rFonts w:cstheme="minorHAnsi"/>
          <w:sz w:val="24"/>
          <w:szCs w:val="24"/>
        </w:rPr>
        <w:t>koncedenta</w:t>
      </w:r>
      <w:proofErr w:type="spellEnd"/>
      <w:r w:rsidRPr="00A40D1A">
        <w:rPr>
          <w:rFonts w:cstheme="minorHAnsi"/>
          <w:sz w:val="24"/>
          <w:szCs w:val="24"/>
        </w:rPr>
        <w:t xml:space="preserve"> in koncesionarja po pogodbi oziroma koncesijsko razmerje začne teči z dnem začetka veljavnosti koncesijske pogodbe,</w:t>
      </w:r>
      <w:r w:rsidR="00A40D1A" w:rsidRPr="00A40D1A">
        <w:rPr>
          <w:rFonts w:cstheme="minorHAnsi"/>
          <w:sz w:val="24"/>
          <w:szCs w:val="24"/>
        </w:rPr>
        <w:t xml:space="preserve"> to je </w:t>
      </w:r>
      <w:r w:rsidR="004A747C">
        <w:rPr>
          <w:rFonts w:cstheme="minorHAnsi"/>
          <w:sz w:val="24"/>
          <w:szCs w:val="24"/>
        </w:rPr>
        <w:t xml:space="preserve">prvi dan začetka veljavnosti cene, ki jo potrdi Občinski svet </w:t>
      </w:r>
      <w:proofErr w:type="spellStart"/>
      <w:r w:rsidR="004A747C">
        <w:rPr>
          <w:rFonts w:cstheme="minorHAnsi"/>
          <w:sz w:val="24"/>
          <w:szCs w:val="24"/>
        </w:rPr>
        <w:t>koncedenta</w:t>
      </w:r>
      <w:proofErr w:type="spellEnd"/>
      <w:r w:rsidR="004A747C">
        <w:rPr>
          <w:rFonts w:cstheme="minorHAnsi"/>
          <w:sz w:val="24"/>
          <w:szCs w:val="24"/>
        </w:rPr>
        <w:t xml:space="preserve"> na podlagi ponudbe koncesionarja.</w:t>
      </w:r>
    </w:p>
    <w:p w14:paraId="46BB2750" w14:textId="4412C21F" w:rsidR="00DF6404" w:rsidRPr="00A40D1A" w:rsidRDefault="00336BAE" w:rsidP="006D25A6">
      <w:pPr>
        <w:pStyle w:val="Odstavekseznama"/>
        <w:numPr>
          <w:ilvl w:val="0"/>
          <w:numId w:val="36"/>
        </w:numPr>
        <w:spacing w:after="0" w:line="240" w:lineRule="auto"/>
        <w:jc w:val="both"/>
        <w:rPr>
          <w:rFonts w:cstheme="minorHAnsi"/>
          <w:sz w:val="24"/>
          <w:szCs w:val="24"/>
        </w:rPr>
      </w:pPr>
      <w:r>
        <w:rPr>
          <w:rFonts w:cstheme="minorHAnsi"/>
          <w:sz w:val="24"/>
          <w:szCs w:val="24"/>
        </w:rPr>
        <w:t xml:space="preserve">Koncesionar </w:t>
      </w:r>
      <w:r w:rsidR="00DF6404" w:rsidRPr="00A40D1A">
        <w:rPr>
          <w:rFonts w:cstheme="minorHAnsi"/>
          <w:sz w:val="24"/>
          <w:szCs w:val="24"/>
        </w:rPr>
        <w:t>začne izvajati dejavnosti gospodarske javne službe</w:t>
      </w:r>
      <w:r>
        <w:rPr>
          <w:rFonts w:cstheme="minorHAnsi"/>
          <w:sz w:val="24"/>
          <w:szCs w:val="24"/>
        </w:rPr>
        <w:t xml:space="preserve"> z dnem začetka veljavnosti koncesijske pogodbe.</w:t>
      </w:r>
    </w:p>
    <w:p w14:paraId="70E98A42" w14:textId="5BBD2550" w:rsidR="00DF6404" w:rsidRDefault="00336BAE" w:rsidP="006D25A6">
      <w:pPr>
        <w:pStyle w:val="Odstavekseznama"/>
        <w:numPr>
          <w:ilvl w:val="0"/>
          <w:numId w:val="36"/>
        </w:numPr>
        <w:tabs>
          <w:tab w:val="left" w:leader="underscore" w:pos="6516"/>
        </w:tabs>
        <w:spacing w:after="0" w:line="240" w:lineRule="auto"/>
        <w:jc w:val="both"/>
        <w:rPr>
          <w:rFonts w:cstheme="minorHAnsi"/>
          <w:sz w:val="24"/>
          <w:szCs w:val="24"/>
        </w:rPr>
      </w:pPr>
      <w:r>
        <w:rPr>
          <w:rFonts w:cstheme="minorHAnsi"/>
          <w:sz w:val="24"/>
          <w:szCs w:val="24"/>
        </w:rPr>
        <w:t>Če</w:t>
      </w:r>
      <w:r w:rsidR="00DF6404" w:rsidRPr="00336BAE">
        <w:rPr>
          <w:rFonts w:cstheme="minorHAnsi"/>
          <w:sz w:val="24"/>
          <w:szCs w:val="24"/>
        </w:rPr>
        <w:t xml:space="preserve"> koncesionar ne prične izvajati gospodarske javne službe v postavljenem roku zaradi razlogov, za katere odgovarja (</w:t>
      </w:r>
      <w:proofErr w:type="spellStart"/>
      <w:r w:rsidR="00DF6404" w:rsidRPr="00336BAE">
        <w:rPr>
          <w:rFonts w:cstheme="minorHAnsi"/>
          <w:sz w:val="24"/>
          <w:szCs w:val="24"/>
        </w:rPr>
        <w:t>nezagotovitev</w:t>
      </w:r>
      <w:proofErr w:type="spellEnd"/>
      <w:r w:rsidR="00DF6404" w:rsidRPr="00336BAE">
        <w:rPr>
          <w:rFonts w:cstheme="minorHAnsi"/>
          <w:sz w:val="24"/>
          <w:szCs w:val="24"/>
        </w:rPr>
        <w:t xml:space="preserve"> delavcev, opreme in kateri koli razlog, ki izvira iz sfere koncesionarja), je </w:t>
      </w:r>
      <w:proofErr w:type="spellStart"/>
      <w:r w:rsidR="00DF6404" w:rsidRPr="00336BAE">
        <w:rPr>
          <w:rFonts w:cstheme="minorHAnsi"/>
          <w:sz w:val="24"/>
          <w:szCs w:val="24"/>
        </w:rPr>
        <w:t>koncedent</w:t>
      </w:r>
      <w:proofErr w:type="spellEnd"/>
      <w:r w:rsidR="00DF6404" w:rsidRPr="00336BAE">
        <w:rPr>
          <w:rFonts w:cstheme="minorHAnsi"/>
          <w:sz w:val="24"/>
          <w:szCs w:val="24"/>
        </w:rPr>
        <w:t xml:space="preserve"> upravičen odstopiti od pogodbe brez povračila kakršne koli škode koncesionarju, koncesionar pa mu mora povrniti celotno škodo za obdobje, v katerem po krivdi koncesionarja ni bilo urejeno izvajanje gospodarske javne službe.</w:t>
      </w:r>
    </w:p>
    <w:p w14:paraId="6C97FA63" w14:textId="77777777" w:rsidR="0001021B" w:rsidRPr="00336BAE" w:rsidRDefault="0001021B" w:rsidP="0001021B">
      <w:pPr>
        <w:pStyle w:val="Odstavekseznama"/>
        <w:tabs>
          <w:tab w:val="left" w:leader="underscore" w:pos="6516"/>
        </w:tabs>
        <w:spacing w:after="0" w:line="240" w:lineRule="auto"/>
        <w:jc w:val="both"/>
        <w:rPr>
          <w:rFonts w:cstheme="minorHAnsi"/>
          <w:sz w:val="24"/>
          <w:szCs w:val="24"/>
        </w:rPr>
      </w:pPr>
    </w:p>
    <w:p w14:paraId="60CC60D6" w14:textId="77777777" w:rsidR="00DF6404" w:rsidRPr="00E208E9" w:rsidRDefault="00DF6404" w:rsidP="0094376D">
      <w:pPr>
        <w:pStyle w:val="Naslov8"/>
      </w:pPr>
      <w:r w:rsidRPr="00E208E9">
        <w:t>člen</w:t>
      </w:r>
    </w:p>
    <w:p w14:paraId="1BABD1CE" w14:textId="77777777" w:rsidR="00DF6404" w:rsidRPr="00E208E9" w:rsidRDefault="00DF6404" w:rsidP="00DF6404">
      <w:pPr>
        <w:spacing w:line="240" w:lineRule="auto"/>
        <w:jc w:val="center"/>
        <w:rPr>
          <w:rFonts w:cstheme="minorHAnsi"/>
          <w:i/>
          <w:sz w:val="24"/>
          <w:szCs w:val="24"/>
        </w:rPr>
      </w:pPr>
      <w:r w:rsidRPr="00E208E9">
        <w:rPr>
          <w:rFonts w:cstheme="minorHAnsi"/>
          <w:i/>
          <w:sz w:val="24"/>
          <w:szCs w:val="24"/>
        </w:rPr>
        <w:t>(tek koncesije)</w:t>
      </w:r>
    </w:p>
    <w:p w14:paraId="299C7A12" w14:textId="3C9363A5" w:rsidR="00DF6404" w:rsidRPr="0051326A" w:rsidRDefault="00DF6404" w:rsidP="006D25A6">
      <w:pPr>
        <w:pStyle w:val="Odstavekseznama"/>
        <w:numPr>
          <w:ilvl w:val="0"/>
          <w:numId w:val="37"/>
        </w:numPr>
        <w:spacing w:after="0" w:line="240" w:lineRule="auto"/>
        <w:jc w:val="both"/>
        <w:rPr>
          <w:rFonts w:cstheme="minorHAnsi"/>
          <w:sz w:val="24"/>
          <w:szCs w:val="24"/>
        </w:rPr>
      </w:pPr>
      <w:r w:rsidRPr="0051326A">
        <w:rPr>
          <w:rFonts w:cstheme="minorHAnsi"/>
          <w:sz w:val="24"/>
          <w:szCs w:val="24"/>
        </w:rPr>
        <w:lastRenderedPageBreak/>
        <w:t>Koncesija je podeljena za dobo</w:t>
      </w:r>
      <w:r w:rsidR="0051326A" w:rsidRPr="0051326A">
        <w:rPr>
          <w:rFonts w:cstheme="minorHAnsi"/>
          <w:sz w:val="24"/>
          <w:szCs w:val="24"/>
        </w:rPr>
        <w:t xml:space="preserve"> </w:t>
      </w:r>
      <w:r w:rsidR="0051326A" w:rsidRPr="000C31E1">
        <w:rPr>
          <w:rFonts w:cstheme="minorHAnsi"/>
          <w:sz w:val="24"/>
          <w:szCs w:val="24"/>
        </w:rPr>
        <w:t>osem (8)</w:t>
      </w:r>
      <w:r w:rsidR="0051326A" w:rsidRPr="0051326A">
        <w:rPr>
          <w:rFonts w:cstheme="minorHAnsi"/>
          <w:sz w:val="24"/>
          <w:szCs w:val="24"/>
        </w:rPr>
        <w:t xml:space="preserve"> le</w:t>
      </w:r>
      <w:r w:rsidRPr="0051326A">
        <w:rPr>
          <w:rFonts w:cstheme="minorHAnsi"/>
          <w:sz w:val="24"/>
          <w:szCs w:val="24"/>
        </w:rPr>
        <w:t>t (obdobje koncesije). Obdobje, za katero je podeljena koncesija, začne teči z dnem pričetka veljavnosti pogodbe v skladu s prvim odstavkom prejšnjega člena pogodbe, ne glede na dejanski pričetek izvajanja.</w:t>
      </w:r>
    </w:p>
    <w:p w14:paraId="76304188" w14:textId="77777777" w:rsidR="00981E70" w:rsidRDefault="00DF6404" w:rsidP="006D25A6">
      <w:pPr>
        <w:pStyle w:val="Odstavekseznama"/>
        <w:numPr>
          <w:ilvl w:val="0"/>
          <w:numId w:val="37"/>
        </w:numPr>
        <w:spacing w:after="0" w:line="240" w:lineRule="auto"/>
        <w:jc w:val="both"/>
        <w:rPr>
          <w:rFonts w:cstheme="minorHAnsi"/>
          <w:sz w:val="24"/>
          <w:szCs w:val="24"/>
        </w:rPr>
      </w:pPr>
      <w:r w:rsidRPr="00E8155C">
        <w:rPr>
          <w:rFonts w:cstheme="minorHAnsi"/>
          <w:sz w:val="24"/>
          <w:szCs w:val="24"/>
        </w:rPr>
        <w:t xml:space="preserve">Obdobje trajanja koncesijskega razmerja ne teče v času, ko zaradi višje sile ali razlogov na strani </w:t>
      </w:r>
      <w:proofErr w:type="spellStart"/>
      <w:r w:rsidRPr="00E8155C">
        <w:rPr>
          <w:rFonts w:cstheme="minorHAnsi"/>
          <w:sz w:val="24"/>
          <w:szCs w:val="24"/>
        </w:rPr>
        <w:t>koncedenta</w:t>
      </w:r>
      <w:proofErr w:type="spellEnd"/>
      <w:r w:rsidRPr="00E8155C">
        <w:rPr>
          <w:rFonts w:cstheme="minorHAnsi"/>
          <w:sz w:val="24"/>
          <w:szCs w:val="24"/>
        </w:rPr>
        <w:t xml:space="preserve"> koncesionar ne more izvrševati koncesijskega razmerja iz pogodbe.</w:t>
      </w:r>
    </w:p>
    <w:p w14:paraId="52596B20" w14:textId="73203F3E" w:rsidR="00DF6404" w:rsidRDefault="00DF6404" w:rsidP="006D25A6">
      <w:pPr>
        <w:pStyle w:val="Odstavekseznama"/>
        <w:numPr>
          <w:ilvl w:val="0"/>
          <w:numId w:val="37"/>
        </w:numPr>
        <w:spacing w:after="0" w:line="240" w:lineRule="auto"/>
        <w:jc w:val="both"/>
        <w:rPr>
          <w:rFonts w:cstheme="minorHAnsi"/>
          <w:sz w:val="24"/>
          <w:szCs w:val="24"/>
        </w:rPr>
      </w:pPr>
      <w:r w:rsidRPr="00981E70">
        <w:rPr>
          <w:rFonts w:cstheme="minorHAnsi"/>
          <w:sz w:val="24"/>
          <w:szCs w:val="24"/>
        </w:rPr>
        <w:t xml:space="preserve">Trajanje koncesijskega razmerja je praviloma nepodaljšljivo in se lahko podaljša zgolj na podlagi in v skladu z zakonom, </w:t>
      </w:r>
      <w:r w:rsidRPr="00981E70">
        <w:rPr>
          <w:sz w:val="24"/>
          <w:szCs w:val="24"/>
        </w:rPr>
        <w:t>največ do izbire novega koncesionarja oziroma do določitve novega izvajalca javne službe</w:t>
      </w:r>
      <w:r w:rsidR="00F62BE6">
        <w:rPr>
          <w:sz w:val="24"/>
          <w:szCs w:val="24"/>
        </w:rPr>
        <w:t>.</w:t>
      </w:r>
    </w:p>
    <w:p w14:paraId="48242DBA" w14:textId="77777777" w:rsidR="00F62BE6" w:rsidRPr="00981E70" w:rsidRDefault="00F62BE6" w:rsidP="00F62BE6">
      <w:pPr>
        <w:pStyle w:val="Odstavekseznama"/>
        <w:spacing w:after="0" w:line="240" w:lineRule="auto"/>
        <w:jc w:val="both"/>
        <w:rPr>
          <w:rFonts w:cstheme="minorHAnsi"/>
          <w:sz w:val="24"/>
          <w:szCs w:val="24"/>
        </w:rPr>
      </w:pPr>
    </w:p>
    <w:p w14:paraId="4B6F9061" w14:textId="77777777" w:rsidR="00DF6404" w:rsidRPr="009A4E5B" w:rsidRDefault="00DF6404" w:rsidP="0094376D">
      <w:pPr>
        <w:pStyle w:val="Naslov8"/>
      </w:pPr>
      <w:r w:rsidRPr="009A4E5B">
        <w:t>člen</w:t>
      </w:r>
    </w:p>
    <w:p w14:paraId="1202A658" w14:textId="77777777" w:rsidR="00DF6404" w:rsidRPr="00A405AA" w:rsidRDefault="00DF6404" w:rsidP="00DF6404">
      <w:pPr>
        <w:spacing w:line="240" w:lineRule="auto"/>
        <w:jc w:val="center"/>
        <w:rPr>
          <w:rFonts w:cstheme="minorHAnsi"/>
          <w:i/>
          <w:sz w:val="24"/>
          <w:szCs w:val="24"/>
        </w:rPr>
      </w:pPr>
      <w:r w:rsidRPr="00A405AA">
        <w:rPr>
          <w:rFonts w:cstheme="minorHAnsi"/>
          <w:i/>
          <w:sz w:val="24"/>
          <w:szCs w:val="24"/>
        </w:rPr>
        <w:t>(prenehanje trajanja koncesije)</w:t>
      </w:r>
    </w:p>
    <w:p w14:paraId="1431769D" w14:textId="77777777" w:rsidR="00F62BE6" w:rsidRDefault="00DF6404" w:rsidP="006D25A6">
      <w:pPr>
        <w:pStyle w:val="Odstavekseznama"/>
        <w:numPr>
          <w:ilvl w:val="0"/>
          <w:numId w:val="38"/>
        </w:numPr>
        <w:spacing w:after="0" w:line="240" w:lineRule="auto"/>
        <w:jc w:val="both"/>
        <w:rPr>
          <w:rFonts w:cstheme="minorHAnsi"/>
          <w:sz w:val="24"/>
          <w:szCs w:val="24"/>
        </w:rPr>
      </w:pPr>
      <w:r w:rsidRPr="00F62BE6">
        <w:rPr>
          <w:rFonts w:cstheme="minorHAnsi"/>
          <w:sz w:val="24"/>
          <w:szCs w:val="24"/>
        </w:rPr>
        <w:t>Koncesijsko razmerje preneha pred potekom roka koncesije iz razlogov, določenih s predpisi ali to pogodbo (predčasno prenehanje koncesije).</w:t>
      </w:r>
    </w:p>
    <w:p w14:paraId="24F11886" w14:textId="3CEABBC0" w:rsidR="00DF6404" w:rsidRPr="00F62BE6" w:rsidRDefault="00DF6404" w:rsidP="006D25A6">
      <w:pPr>
        <w:pStyle w:val="Odstavekseznama"/>
        <w:numPr>
          <w:ilvl w:val="0"/>
          <w:numId w:val="38"/>
        </w:numPr>
        <w:spacing w:after="0" w:line="240" w:lineRule="auto"/>
        <w:jc w:val="both"/>
        <w:rPr>
          <w:rFonts w:cstheme="minorHAnsi"/>
          <w:sz w:val="24"/>
          <w:szCs w:val="24"/>
        </w:rPr>
      </w:pPr>
      <w:r w:rsidRPr="00F62BE6">
        <w:rPr>
          <w:rFonts w:cstheme="minorHAnsi"/>
          <w:sz w:val="24"/>
          <w:szCs w:val="24"/>
        </w:rPr>
        <w:t xml:space="preserve">Če ne pride do predčasnega prenehanja koncesije, le-ta preneha z iztekom zadnjega dne obdobja njenega trajanja. Zadnji dan obdobja trajanja pogodbe je dan, ki je v </w:t>
      </w:r>
      <w:r w:rsidRPr="000C31E1">
        <w:rPr>
          <w:rFonts w:cstheme="minorHAnsi"/>
          <w:sz w:val="24"/>
          <w:szCs w:val="24"/>
        </w:rPr>
        <w:t>osmem</w:t>
      </w:r>
      <w:r w:rsidRPr="00F62BE6">
        <w:rPr>
          <w:rFonts w:cstheme="minorHAnsi"/>
          <w:sz w:val="24"/>
          <w:szCs w:val="24"/>
        </w:rPr>
        <w:t xml:space="preserve"> letu po datumu (dan in mesec) enak dnevu začetka koncesije oziroma če takega datuma ni, z iztekom prvega naslednjega dne.</w:t>
      </w:r>
    </w:p>
    <w:p w14:paraId="3D0E006D" w14:textId="004953CC" w:rsidR="00DF6404" w:rsidRPr="008C5F89" w:rsidRDefault="00DF6404" w:rsidP="006D25A6">
      <w:pPr>
        <w:pStyle w:val="Odstavekseznama"/>
        <w:numPr>
          <w:ilvl w:val="0"/>
          <w:numId w:val="38"/>
        </w:numPr>
        <w:spacing w:after="0" w:line="240" w:lineRule="auto"/>
        <w:ind w:right="144"/>
        <w:jc w:val="both"/>
        <w:rPr>
          <w:rFonts w:cstheme="minorHAnsi"/>
          <w:sz w:val="24"/>
          <w:szCs w:val="24"/>
        </w:rPr>
      </w:pPr>
      <w:r w:rsidRPr="008C5F89">
        <w:rPr>
          <w:rFonts w:cstheme="minorHAnsi"/>
          <w:sz w:val="24"/>
          <w:szCs w:val="24"/>
        </w:rPr>
        <w:t>Koncesija lahko preneha tudi za posamezno dejavnost, ki je v trenutku sklenitve pogodbe del gospodarske javne službe, pa je kasneje na podlagi sprememb predpisov izvzeta iz sistema gospodarske javne službe in opredeljena kot tržna dejavnost.</w:t>
      </w:r>
    </w:p>
    <w:p w14:paraId="0F03351F" w14:textId="77777777" w:rsidR="00DF6404" w:rsidRPr="009A4E5B" w:rsidRDefault="00DF6404" w:rsidP="00DF6404">
      <w:pPr>
        <w:pStyle w:val="slog7"/>
      </w:pPr>
      <w:bookmarkStart w:id="15" w:name="_Toc263770179"/>
      <w:bookmarkStart w:id="16" w:name="_Toc269792256"/>
      <w:bookmarkStart w:id="17" w:name="_Toc421541758"/>
      <w:r w:rsidRPr="009A4E5B">
        <w:t>FINANCIRANJE</w:t>
      </w:r>
      <w:bookmarkEnd w:id="15"/>
      <w:bookmarkEnd w:id="16"/>
      <w:bookmarkEnd w:id="17"/>
    </w:p>
    <w:p w14:paraId="0919AA60" w14:textId="77777777" w:rsidR="00DF6404" w:rsidRPr="009A4E5B" w:rsidRDefault="00DF6404" w:rsidP="0094376D">
      <w:pPr>
        <w:pStyle w:val="Naslov8"/>
      </w:pPr>
      <w:r w:rsidRPr="009A4E5B">
        <w:t>člen</w:t>
      </w:r>
    </w:p>
    <w:p w14:paraId="38A9DC9F" w14:textId="77777777" w:rsidR="00DF6404" w:rsidRPr="002D1B7B" w:rsidRDefault="00DF6404" w:rsidP="00DF6404">
      <w:pPr>
        <w:spacing w:line="240" w:lineRule="auto"/>
        <w:jc w:val="center"/>
        <w:rPr>
          <w:rFonts w:cstheme="minorHAnsi"/>
          <w:i/>
          <w:sz w:val="24"/>
          <w:szCs w:val="24"/>
        </w:rPr>
      </w:pPr>
      <w:r w:rsidRPr="002D1B7B">
        <w:rPr>
          <w:rFonts w:cstheme="minorHAnsi"/>
          <w:i/>
          <w:sz w:val="24"/>
          <w:szCs w:val="24"/>
        </w:rPr>
        <w:t>(splošna določba)</w:t>
      </w:r>
    </w:p>
    <w:p w14:paraId="67819EFE" w14:textId="2BA6DC6F" w:rsidR="00DF6404" w:rsidRPr="006B2A5D" w:rsidRDefault="00DF6404" w:rsidP="006B2A5D">
      <w:pPr>
        <w:autoSpaceDE w:val="0"/>
        <w:autoSpaceDN w:val="0"/>
        <w:adjustRightInd w:val="0"/>
        <w:spacing w:after="0" w:line="240" w:lineRule="auto"/>
        <w:jc w:val="both"/>
        <w:rPr>
          <w:rFonts w:cstheme="minorHAnsi"/>
          <w:sz w:val="24"/>
          <w:szCs w:val="24"/>
        </w:rPr>
      </w:pPr>
      <w:r w:rsidRPr="006B2A5D">
        <w:rPr>
          <w:rFonts w:cstheme="minorHAnsi"/>
          <w:sz w:val="24"/>
          <w:szCs w:val="24"/>
        </w:rPr>
        <w:t xml:space="preserve">Gospodarska javna služba se financira iz plačil uporabnikov storitev in subvencije, če tako določi občina. </w:t>
      </w:r>
    </w:p>
    <w:p w14:paraId="72BD714E" w14:textId="77777777" w:rsidR="00DF6404" w:rsidRPr="009A4E5B" w:rsidRDefault="00DF6404" w:rsidP="00DF6404">
      <w:pPr>
        <w:autoSpaceDE w:val="0"/>
        <w:autoSpaceDN w:val="0"/>
        <w:adjustRightInd w:val="0"/>
        <w:spacing w:after="0" w:line="240" w:lineRule="auto"/>
        <w:jc w:val="both"/>
        <w:rPr>
          <w:rFonts w:cstheme="minorHAnsi"/>
          <w:sz w:val="24"/>
          <w:szCs w:val="24"/>
        </w:rPr>
      </w:pPr>
    </w:p>
    <w:p w14:paraId="68B0A0EA" w14:textId="77777777" w:rsidR="00DF6404" w:rsidRPr="009A4E5B" w:rsidRDefault="00DF6404" w:rsidP="0094376D">
      <w:pPr>
        <w:pStyle w:val="Naslov8"/>
      </w:pPr>
      <w:r w:rsidRPr="009A4E5B">
        <w:t>člen</w:t>
      </w:r>
    </w:p>
    <w:p w14:paraId="5B1A1A48" w14:textId="77777777" w:rsidR="00DF6404" w:rsidRPr="002D1B7B" w:rsidRDefault="00DF6404" w:rsidP="00DF6404">
      <w:pPr>
        <w:spacing w:line="240" w:lineRule="auto"/>
        <w:jc w:val="center"/>
        <w:rPr>
          <w:rFonts w:cstheme="minorHAnsi"/>
          <w:i/>
          <w:sz w:val="24"/>
          <w:szCs w:val="24"/>
        </w:rPr>
      </w:pPr>
      <w:r w:rsidRPr="002D1B7B">
        <w:rPr>
          <w:rFonts w:cstheme="minorHAnsi"/>
          <w:i/>
          <w:sz w:val="24"/>
          <w:szCs w:val="24"/>
        </w:rPr>
        <w:t>(izhodiščne cene in njihovo spreminjanje)</w:t>
      </w:r>
    </w:p>
    <w:p w14:paraId="548A4793" w14:textId="11FAD290" w:rsidR="006B2A5D" w:rsidRPr="008A2B84" w:rsidRDefault="00DF6404" w:rsidP="006D25A6">
      <w:pPr>
        <w:pStyle w:val="Odstavekseznama"/>
        <w:numPr>
          <w:ilvl w:val="0"/>
          <w:numId w:val="39"/>
        </w:numPr>
        <w:spacing w:after="0" w:line="240" w:lineRule="auto"/>
        <w:jc w:val="both"/>
        <w:rPr>
          <w:rFonts w:cstheme="minorHAnsi"/>
          <w:sz w:val="24"/>
          <w:szCs w:val="24"/>
        </w:rPr>
      </w:pPr>
      <w:r w:rsidRPr="008A2B84">
        <w:rPr>
          <w:rFonts w:cstheme="minorHAnsi"/>
          <w:sz w:val="24"/>
          <w:szCs w:val="24"/>
        </w:rPr>
        <w:t xml:space="preserve">Koncesionar </w:t>
      </w:r>
      <w:r w:rsidR="00797CC0">
        <w:rPr>
          <w:rFonts w:cstheme="minorHAnsi"/>
          <w:sz w:val="24"/>
          <w:szCs w:val="24"/>
        </w:rPr>
        <w:t xml:space="preserve">mora vedno </w:t>
      </w:r>
      <w:r w:rsidRPr="008A2B84">
        <w:rPr>
          <w:rFonts w:cstheme="minorHAnsi"/>
          <w:sz w:val="24"/>
          <w:szCs w:val="24"/>
        </w:rPr>
        <w:t>zaračunava</w:t>
      </w:r>
      <w:r w:rsidR="00797CC0">
        <w:rPr>
          <w:rFonts w:cstheme="minorHAnsi"/>
          <w:sz w:val="24"/>
          <w:szCs w:val="24"/>
        </w:rPr>
        <w:t>ti</w:t>
      </w:r>
      <w:r w:rsidRPr="008A2B84">
        <w:rPr>
          <w:rFonts w:cstheme="minorHAnsi"/>
          <w:sz w:val="24"/>
          <w:szCs w:val="24"/>
        </w:rPr>
        <w:t xml:space="preserve"> storitve v skladu s cenami, ki jih potrdi </w:t>
      </w:r>
      <w:r w:rsidR="00B475AE">
        <w:rPr>
          <w:rFonts w:cstheme="minorHAnsi"/>
          <w:sz w:val="24"/>
          <w:szCs w:val="24"/>
        </w:rPr>
        <w:t xml:space="preserve">Občinski svet </w:t>
      </w:r>
      <w:proofErr w:type="spellStart"/>
      <w:r w:rsidR="00B475AE">
        <w:rPr>
          <w:rFonts w:cstheme="minorHAnsi"/>
          <w:sz w:val="24"/>
          <w:szCs w:val="24"/>
        </w:rPr>
        <w:t>koncedenta</w:t>
      </w:r>
      <w:proofErr w:type="spellEnd"/>
      <w:r w:rsidR="00B475AE">
        <w:rPr>
          <w:rFonts w:cstheme="minorHAnsi"/>
          <w:sz w:val="24"/>
          <w:szCs w:val="24"/>
        </w:rPr>
        <w:t>.</w:t>
      </w:r>
    </w:p>
    <w:p w14:paraId="1EB1C8A1" w14:textId="4FA74B43" w:rsidR="006B2A5D" w:rsidRPr="008A2B84" w:rsidRDefault="00DF6404" w:rsidP="006D25A6">
      <w:pPr>
        <w:pStyle w:val="Odstavekseznama"/>
        <w:numPr>
          <w:ilvl w:val="0"/>
          <w:numId w:val="39"/>
        </w:numPr>
        <w:spacing w:after="0" w:line="240" w:lineRule="auto"/>
        <w:jc w:val="both"/>
        <w:rPr>
          <w:rFonts w:cstheme="minorHAnsi"/>
          <w:sz w:val="24"/>
          <w:szCs w:val="24"/>
        </w:rPr>
      </w:pPr>
      <w:r w:rsidRPr="008A2B84">
        <w:rPr>
          <w:rFonts w:cstheme="minorHAnsi"/>
          <w:sz w:val="24"/>
          <w:szCs w:val="24"/>
        </w:rPr>
        <w:t>Cene storitev gospodarske javne službe morajo biti oblikovane v skladu s predpisi s področja oblikovanja cen storitev gospodarske javne službe</w:t>
      </w:r>
      <w:r w:rsidR="000E07B8" w:rsidRPr="008A2B84">
        <w:rPr>
          <w:rFonts w:cstheme="minorHAnsi"/>
          <w:sz w:val="24"/>
          <w:szCs w:val="24"/>
        </w:rPr>
        <w:t xml:space="preserve"> in po postopkih, določenih v Pokopališkem redu.</w:t>
      </w:r>
    </w:p>
    <w:p w14:paraId="7001C6DE" w14:textId="73946348" w:rsidR="00DF6404" w:rsidRPr="008A2B84" w:rsidRDefault="00DF6404" w:rsidP="006D25A6">
      <w:pPr>
        <w:pStyle w:val="Odstavekseznama"/>
        <w:numPr>
          <w:ilvl w:val="0"/>
          <w:numId w:val="39"/>
        </w:numPr>
        <w:spacing w:after="0" w:line="240" w:lineRule="auto"/>
        <w:jc w:val="both"/>
        <w:rPr>
          <w:rFonts w:cstheme="minorHAnsi"/>
          <w:sz w:val="24"/>
          <w:szCs w:val="24"/>
        </w:rPr>
      </w:pPr>
      <w:r w:rsidRPr="008A2B84">
        <w:rPr>
          <w:rFonts w:cstheme="minorHAnsi"/>
          <w:sz w:val="24"/>
          <w:szCs w:val="24"/>
        </w:rPr>
        <w:t xml:space="preserve">Cene storitve posamezne javne službe koncesionar predlaga z elaboratom o oblikovanju cene izvajanja storitev javne službe. </w:t>
      </w:r>
    </w:p>
    <w:p w14:paraId="7AE291F9" w14:textId="77777777" w:rsidR="00BA1DA0" w:rsidRPr="008A2B84" w:rsidRDefault="00DF6404" w:rsidP="006D25A6">
      <w:pPr>
        <w:pStyle w:val="Odstavekseznama"/>
        <w:numPr>
          <w:ilvl w:val="0"/>
          <w:numId w:val="39"/>
        </w:numPr>
        <w:spacing w:after="0" w:line="240" w:lineRule="auto"/>
        <w:jc w:val="both"/>
        <w:rPr>
          <w:rFonts w:cstheme="minorHAnsi"/>
          <w:sz w:val="24"/>
          <w:szCs w:val="24"/>
        </w:rPr>
      </w:pPr>
      <w:r w:rsidRPr="008A2B84">
        <w:rPr>
          <w:rFonts w:cstheme="minorHAnsi"/>
          <w:sz w:val="24"/>
          <w:szCs w:val="24"/>
        </w:rPr>
        <w:t xml:space="preserve">Koncesionar </w:t>
      </w:r>
      <w:r w:rsidR="000E07B8" w:rsidRPr="008A2B84">
        <w:rPr>
          <w:rFonts w:cstheme="minorHAnsi"/>
          <w:sz w:val="24"/>
          <w:szCs w:val="24"/>
        </w:rPr>
        <w:t xml:space="preserve">posreduje </w:t>
      </w:r>
      <w:r w:rsidR="00E71599" w:rsidRPr="008A2B84">
        <w:rPr>
          <w:rFonts w:cstheme="minorHAnsi"/>
          <w:sz w:val="24"/>
          <w:szCs w:val="24"/>
        </w:rPr>
        <w:t xml:space="preserve">pristojnemu občinskemu organu elaborat o oblikovanju cen v rokih in na način, kot ga določajo predpisi s področja oblikovanja cen storitev gospodarske javne službe in </w:t>
      </w:r>
      <w:r w:rsidR="00831F0C" w:rsidRPr="008A2B84">
        <w:rPr>
          <w:rFonts w:cstheme="minorHAnsi"/>
          <w:sz w:val="24"/>
          <w:szCs w:val="24"/>
        </w:rPr>
        <w:t>Pokopališki red</w:t>
      </w:r>
      <w:r w:rsidR="00BA1DA0" w:rsidRPr="008A2B84">
        <w:rPr>
          <w:rFonts w:cstheme="minorHAnsi"/>
          <w:sz w:val="24"/>
          <w:szCs w:val="24"/>
        </w:rPr>
        <w:t>.</w:t>
      </w:r>
    </w:p>
    <w:p w14:paraId="539E0741" w14:textId="02B70C06" w:rsidR="00DF6404" w:rsidRPr="008A2B84" w:rsidRDefault="00BA1DA0" w:rsidP="006D25A6">
      <w:pPr>
        <w:pStyle w:val="Odstavekseznama"/>
        <w:numPr>
          <w:ilvl w:val="0"/>
          <w:numId w:val="39"/>
        </w:numPr>
        <w:spacing w:after="0" w:line="240" w:lineRule="auto"/>
        <w:jc w:val="both"/>
        <w:rPr>
          <w:rFonts w:cstheme="minorHAnsi"/>
          <w:sz w:val="24"/>
          <w:szCs w:val="24"/>
        </w:rPr>
      </w:pPr>
      <w:r w:rsidRPr="008A2B84">
        <w:rPr>
          <w:rFonts w:cstheme="minorHAnsi"/>
          <w:sz w:val="24"/>
          <w:szCs w:val="24"/>
        </w:rPr>
        <w:t>Koncesionar je dolžan sodelovati v postopki obravnave in sprejemanja elaborata</w:t>
      </w:r>
      <w:r w:rsidR="001A1503" w:rsidRPr="008A2B84">
        <w:rPr>
          <w:rFonts w:cstheme="minorHAnsi"/>
          <w:sz w:val="24"/>
          <w:szCs w:val="24"/>
        </w:rPr>
        <w:t xml:space="preserve"> ter po potrebi posredovati pojasnila in vse podatke, ki so potrebi za potrditev cen</w:t>
      </w:r>
      <w:r w:rsidRPr="008A2B84">
        <w:rPr>
          <w:rFonts w:cstheme="minorHAnsi"/>
          <w:sz w:val="24"/>
          <w:szCs w:val="24"/>
        </w:rPr>
        <w:t>.</w:t>
      </w:r>
    </w:p>
    <w:p w14:paraId="36D36031" w14:textId="77777777" w:rsidR="001A1503" w:rsidRDefault="00EB3866" w:rsidP="006D25A6">
      <w:pPr>
        <w:pStyle w:val="Odstavekseznama"/>
        <w:numPr>
          <w:ilvl w:val="0"/>
          <w:numId w:val="39"/>
        </w:numPr>
        <w:spacing w:after="0" w:line="240" w:lineRule="auto"/>
        <w:jc w:val="both"/>
        <w:rPr>
          <w:rFonts w:cstheme="minorHAnsi"/>
          <w:sz w:val="24"/>
          <w:szCs w:val="24"/>
        </w:rPr>
      </w:pPr>
      <w:r w:rsidRPr="008A2B84">
        <w:rPr>
          <w:rFonts w:cstheme="minorHAnsi"/>
          <w:sz w:val="24"/>
          <w:szCs w:val="24"/>
        </w:rPr>
        <w:t xml:space="preserve">Pristojni organ za potrditev cen je Občinski svet </w:t>
      </w:r>
      <w:proofErr w:type="spellStart"/>
      <w:r w:rsidRPr="008A2B84">
        <w:rPr>
          <w:rFonts w:cstheme="minorHAnsi"/>
          <w:sz w:val="24"/>
          <w:szCs w:val="24"/>
        </w:rPr>
        <w:t>koncedenta</w:t>
      </w:r>
      <w:proofErr w:type="spellEnd"/>
      <w:r w:rsidRPr="008A2B84">
        <w:rPr>
          <w:rFonts w:cstheme="minorHAnsi"/>
          <w:sz w:val="24"/>
          <w:szCs w:val="24"/>
        </w:rPr>
        <w:t>.</w:t>
      </w:r>
    </w:p>
    <w:p w14:paraId="072A3829" w14:textId="06CB9D7B" w:rsidR="00B475AE" w:rsidRDefault="00B475AE" w:rsidP="006D25A6">
      <w:pPr>
        <w:pStyle w:val="Odstavekseznama"/>
        <w:numPr>
          <w:ilvl w:val="0"/>
          <w:numId w:val="39"/>
        </w:numPr>
        <w:spacing w:after="0" w:line="240" w:lineRule="auto"/>
        <w:jc w:val="both"/>
        <w:rPr>
          <w:rFonts w:cstheme="minorHAnsi"/>
          <w:sz w:val="24"/>
          <w:szCs w:val="24"/>
        </w:rPr>
      </w:pPr>
      <w:r>
        <w:rPr>
          <w:rFonts w:cstheme="minorHAnsi"/>
          <w:sz w:val="24"/>
          <w:szCs w:val="24"/>
        </w:rPr>
        <w:t xml:space="preserve">V primeru, če </w:t>
      </w:r>
      <w:proofErr w:type="spellStart"/>
      <w:r w:rsidR="002C7F4E">
        <w:rPr>
          <w:rFonts w:cstheme="minorHAnsi"/>
          <w:sz w:val="24"/>
          <w:szCs w:val="24"/>
        </w:rPr>
        <w:t>koncedent</w:t>
      </w:r>
      <w:proofErr w:type="spellEnd"/>
      <w:r w:rsidR="002C7F4E">
        <w:rPr>
          <w:rFonts w:cstheme="minorHAnsi"/>
          <w:sz w:val="24"/>
          <w:szCs w:val="24"/>
        </w:rPr>
        <w:t xml:space="preserve"> v elaboratu </w:t>
      </w:r>
      <w:r w:rsidR="00384279">
        <w:rPr>
          <w:rFonts w:cstheme="minorHAnsi"/>
          <w:sz w:val="24"/>
          <w:szCs w:val="24"/>
        </w:rPr>
        <w:t xml:space="preserve">za </w:t>
      </w:r>
      <w:r w:rsidR="00830621">
        <w:rPr>
          <w:rFonts w:cstheme="minorHAnsi"/>
          <w:sz w:val="24"/>
          <w:szCs w:val="24"/>
        </w:rPr>
        <w:t>prihodnje</w:t>
      </w:r>
      <w:r w:rsidR="00384279">
        <w:rPr>
          <w:rFonts w:cstheme="minorHAnsi"/>
          <w:sz w:val="24"/>
          <w:szCs w:val="24"/>
        </w:rPr>
        <w:t xml:space="preserve"> obračunsko obdobje </w:t>
      </w:r>
      <w:r w:rsidR="004A4426">
        <w:rPr>
          <w:rFonts w:cstheme="minorHAnsi"/>
          <w:sz w:val="24"/>
          <w:szCs w:val="24"/>
        </w:rPr>
        <w:t xml:space="preserve">predlaga </w:t>
      </w:r>
      <w:r w:rsidR="002C7F4E">
        <w:rPr>
          <w:rFonts w:cstheme="minorHAnsi"/>
          <w:sz w:val="24"/>
          <w:szCs w:val="24"/>
        </w:rPr>
        <w:t xml:space="preserve">dvig cene za več kot 10 % v primerjavi s ceno iz </w:t>
      </w:r>
      <w:r w:rsidR="006B0D18">
        <w:rPr>
          <w:rFonts w:cstheme="minorHAnsi"/>
          <w:sz w:val="24"/>
          <w:szCs w:val="24"/>
        </w:rPr>
        <w:t>elaborata za preteklo obračunsko obdobje</w:t>
      </w:r>
      <w:r w:rsidR="00A1417D">
        <w:rPr>
          <w:rFonts w:cstheme="minorHAnsi"/>
          <w:sz w:val="24"/>
          <w:szCs w:val="24"/>
        </w:rPr>
        <w:t>, tudi, če je dvig cene upravičen</w:t>
      </w:r>
      <w:r w:rsidR="002C7F4E">
        <w:rPr>
          <w:rFonts w:cstheme="minorHAnsi"/>
          <w:sz w:val="24"/>
          <w:szCs w:val="24"/>
        </w:rPr>
        <w:t xml:space="preserve">, ima </w:t>
      </w:r>
      <w:proofErr w:type="spellStart"/>
      <w:r w:rsidR="002C7F4E">
        <w:rPr>
          <w:rFonts w:cstheme="minorHAnsi"/>
          <w:sz w:val="24"/>
          <w:szCs w:val="24"/>
        </w:rPr>
        <w:t>koncedent</w:t>
      </w:r>
      <w:proofErr w:type="spellEnd"/>
      <w:r w:rsidR="002C7F4E">
        <w:rPr>
          <w:rFonts w:cstheme="minorHAnsi"/>
          <w:sz w:val="24"/>
          <w:szCs w:val="24"/>
        </w:rPr>
        <w:t xml:space="preserve"> možnost odstopiti od pogodbe </w:t>
      </w:r>
      <w:r w:rsidR="00C36B22">
        <w:rPr>
          <w:rFonts w:cstheme="minorHAnsi"/>
          <w:sz w:val="24"/>
          <w:szCs w:val="24"/>
        </w:rPr>
        <w:t xml:space="preserve">do konca </w:t>
      </w:r>
      <w:r w:rsidR="00384279">
        <w:rPr>
          <w:rFonts w:cstheme="minorHAnsi"/>
          <w:sz w:val="24"/>
          <w:szCs w:val="24"/>
        </w:rPr>
        <w:lastRenderedPageBreak/>
        <w:t xml:space="preserve">sedanjega </w:t>
      </w:r>
      <w:r w:rsidR="00C36B22">
        <w:rPr>
          <w:rFonts w:cstheme="minorHAnsi"/>
          <w:sz w:val="24"/>
          <w:szCs w:val="24"/>
        </w:rPr>
        <w:t xml:space="preserve">obračunskega </w:t>
      </w:r>
      <w:r w:rsidR="005B6292">
        <w:rPr>
          <w:rFonts w:cstheme="minorHAnsi"/>
          <w:sz w:val="24"/>
          <w:szCs w:val="24"/>
        </w:rPr>
        <w:t>obdobja</w:t>
      </w:r>
      <w:r w:rsidR="00384279">
        <w:rPr>
          <w:rFonts w:cstheme="minorHAnsi"/>
          <w:sz w:val="24"/>
          <w:szCs w:val="24"/>
        </w:rPr>
        <w:t>. O</w:t>
      </w:r>
      <w:r w:rsidR="005B6292">
        <w:rPr>
          <w:rFonts w:cstheme="minorHAnsi"/>
          <w:sz w:val="24"/>
          <w:szCs w:val="24"/>
        </w:rPr>
        <w:t>dstop</w:t>
      </w:r>
      <w:r w:rsidR="00384279">
        <w:rPr>
          <w:rFonts w:cstheme="minorHAnsi"/>
          <w:sz w:val="24"/>
          <w:szCs w:val="24"/>
        </w:rPr>
        <w:t xml:space="preserve"> učinkuje na zadnji dan prihodnjega obračunskega obdobja.</w:t>
      </w:r>
      <w:r w:rsidR="008D71CF">
        <w:rPr>
          <w:rFonts w:cstheme="minorHAnsi"/>
          <w:sz w:val="24"/>
          <w:szCs w:val="24"/>
        </w:rPr>
        <w:t xml:space="preserve"> Koncesionar ni upravičen do kakršne koli odškodnine ali povračila izgubljenega zaslužka.</w:t>
      </w:r>
    </w:p>
    <w:p w14:paraId="1B45E8BA" w14:textId="78A51717" w:rsidR="00DF6404" w:rsidRPr="00437E1B" w:rsidRDefault="00697DCB" w:rsidP="006D25A6">
      <w:pPr>
        <w:pStyle w:val="Odstavekseznama"/>
        <w:numPr>
          <w:ilvl w:val="0"/>
          <w:numId w:val="39"/>
        </w:numPr>
        <w:spacing w:after="0" w:line="240" w:lineRule="auto"/>
        <w:jc w:val="both"/>
        <w:rPr>
          <w:rFonts w:cstheme="minorHAnsi"/>
          <w:sz w:val="24"/>
          <w:szCs w:val="24"/>
        </w:rPr>
      </w:pPr>
      <w:r w:rsidRPr="00437E1B">
        <w:rPr>
          <w:rFonts w:cstheme="minorHAnsi"/>
          <w:sz w:val="24"/>
          <w:szCs w:val="24"/>
          <w:lang w:eastAsia="en-US"/>
        </w:rPr>
        <w:t xml:space="preserve">Uporaba cen, ki jih ni potrdil </w:t>
      </w:r>
      <w:proofErr w:type="spellStart"/>
      <w:r w:rsidRPr="00437E1B">
        <w:rPr>
          <w:rFonts w:cstheme="minorHAnsi"/>
          <w:sz w:val="24"/>
          <w:szCs w:val="24"/>
          <w:lang w:eastAsia="en-US"/>
        </w:rPr>
        <w:t>koncedent</w:t>
      </w:r>
      <w:proofErr w:type="spellEnd"/>
      <w:r w:rsidRPr="00437E1B">
        <w:rPr>
          <w:rFonts w:cstheme="minorHAnsi"/>
          <w:sz w:val="24"/>
          <w:szCs w:val="24"/>
          <w:lang w:eastAsia="en-US"/>
        </w:rPr>
        <w:t xml:space="preserve"> ali ravnanje v nasprotju s tem členom in postopki na področju cen iz predpisov, ki urejajo področje oblikovanja cen storitev gospodarske javne službe in/ali Pokopališkega reda, je bistvena kršitev te pogodbe.</w:t>
      </w:r>
    </w:p>
    <w:p w14:paraId="0A226FB5" w14:textId="77777777" w:rsidR="00797CC0" w:rsidRPr="00B452F1" w:rsidRDefault="00797CC0" w:rsidP="00797CC0">
      <w:pPr>
        <w:pStyle w:val="Odstavekseznama"/>
        <w:spacing w:after="0" w:line="240" w:lineRule="auto"/>
        <w:jc w:val="both"/>
        <w:rPr>
          <w:rFonts w:cstheme="minorHAnsi"/>
          <w:sz w:val="24"/>
          <w:szCs w:val="24"/>
          <w:highlight w:val="yellow"/>
        </w:rPr>
      </w:pPr>
    </w:p>
    <w:p w14:paraId="4418B3D4" w14:textId="77777777" w:rsidR="00DF6404" w:rsidRPr="009A4E5B" w:rsidRDefault="00DF6404" w:rsidP="0094376D">
      <w:pPr>
        <w:pStyle w:val="Naslov8"/>
      </w:pPr>
      <w:r w:rsidRPr="009A4E5B">
        <w:t>člen</w:t>
      </w:r>
    </w:p>
    <w:p w14:paraId="02B7B631" w14:textId="77777777" w:rsidR="00DF6404" w:rsidRPr="002D1B7B" w:rsidRDefault="00DF6404" w:rsidP="00DF6404">
      <w:pPr>
        <w:spacing w:line="240" w:lineRule="auto"/>
        <w:jc w:val="center"/>
        <w:rPr>
          <w:rFonts w:cstheme="minorHAnsi"/>
          <w:i/>
          <w:sz w:val="24"/>
          <w:szCs w:val="24"/>
        </w:rPr>
      </w:pPr>
      <w:r w:rsidRPr="002D1B7B">
        <w:rPr>
          <w:rFonts w:cstheme="minorHAnsi"/>
          <w:i/>
          <w:sz w:val="24"/>
          <w:szCs w:val="24"/>
        </w:rPr>
        <w:t>(neposredna plačila podizvajalcem)</w:t>
      </w:r>
    </w:p>
    <w:p w14:paraId="21E01356" w14:textId="77777777" w:rsidR="00FB0780" w:rsidRDefault="00DF6404" w:rsidP="00DF6404">
      <w:pPr>
        <w:spacing w:after="0" w:line="240" w:lineRule="auto"/>
        <w:jc w:val="both"/>
        <w:rPr>
          <w:rFonts w:cstheme="minorHAnsi"/>
          <w:sz w:val="24"/>
          <w:szCs w:val="24"/>
        </w:rPr>
      </w:pPr>
      <w:r w:rsidRPr="009A4E5B">
        <w:rPr>
          <w:rFonts w:cstheme="minorHAnsi"/>
          <w:sz w:val="24"/>
          <w:szCs w:val="24"/>
        </w:rPr>
        <w:t xml:space="preserve">Koncesionar </w:t>
      </w:r>
      <w:r w:rsidR="00EB70FE">
        <w:rPr>
          <w:rFonts w:cstheme="minorHAnsi"/>
          <w:sz w:val="24"/>
          <w:szCs w:val="24"/>
        </w:rPr>
        <w:t xml:space="preserve">in </w:t>
      </w:r>
      <w:proofErr w:type="spellStart"/>
      <w:r w:rsidR="00EB70FE">
        <w:rPr>
          <w:rFonts w:cstheme="minorHAnsi"/>
          <w:sz w:val="24"/>
          <w:szCs w:val="24"/>
        </w:rPr>
        <w:t>koncedent</w:t>
      </w:r>
      <w:proofErr w:type="spellEnd"/>
      <w:r w:rsidR="00EB70FE">
        <w:rPr>
          <w:rFonts w:cstheme="minorHAnsi"/>
          <w:sz w:val="24"/>
          <w:szCs w:val="24"/>
        </w:rPr>
        <w:t xml:space="preserve"> se lahko dogovorita za neposredna plačila</w:t>
      </w:r>
      <w:r w:rsidR="00FB0780">
        <w:rPr>
          <w:rFonts w:cstheme="minorHAnsi"/>
          <w:sz w:val="24"/>
          <w:szCs w:val="24"/>
        </w:rPr>
        <w:t xml:space="preserve"> podizvajalcem.</w:t>
      </w:r>
    </w:p>
    <w:p w14:paraId="74D02073" w14:textId="77777777" w:rsidR="00FB0780" w:rsidRDefault="00FB0780" w:rsidP="00DF6404">
      <w:pPr>
        <w:spacing w:after="0" w:line="240" w:lineRule="auto"/>
        <w:jc w:val="both"/>
        <w:rPr>
          <w:rFonts w:cstheme="minorHAnsi"/>
          <w:sz w:val="24"/>
          <w:szCs w:val="24"/>
        </w:rPr>
      </w:pPr>
    </w:p>
    <w:p w14:paraId="2137352B" w14:textId="77777777" w:rsidR="00DF6404" w:rsidRPr="009A4E5B" w:rsidRDefault="00DF6404" w:rsidP="0094376D">
      <w:pPr>
        <w:pStyle w:val="Naslov8"/>
      </w:pPr>
      <w:r w:rsidRPr="009A4E5B">
        <w:t>člen</w:t>
      </w:r>
    </w:p>
    <w:p w14:paraId="5DFF7E99" w14:textId="78A87AAA" w:rsidR="00DF6404" w:rsidRPr="002D1B7B" w:rsidRDefault="00DF6404" w:rsidP="00DF6404">
      <w:pPr>
        <w:spacing w:line="240" w:lineRule="auto"/>
        <w:jc w:val="center"/>
        <w:rPr>
          <w:rFonts w:cstheme="minorHAnsi"/>
          <w:i/>
          <w:sz w:val="24"/>
          <w:szCs w:val="24"/>
        </w:rPr>
      </w:pPr>
      <w:r w:rsidRPr="002D1B7B">
        <w:rPr>
          <w:rFonts w:cstheme="minorHAnsi"/>
          <w:i/>
          <w:sz w:val="24"/>
          <w:szCs w:val="24"/>
        </w:rPr>
        <w:t>(vodenje računovodstva in vpogled v poslovn</w:t>
      </w:r>
      <w:r w:rsidR="00E056C8">
        <w:rPr>
          <w:rFonts w:cstheme="minorHAnsi"/>
          <w:i/>
          <w:sz w:val="24"/>
          <w:szCs w:val="24"/>
        </w:rPr>
        <w:t>e knjige)</w:t>
      </w:r>
    </w:p>
    <w:p w14:paraId="2DA89477" w14:textId="4A2FE469" w:rsidR="00DF6404" w:rsidRPr="008A11D2" w:rsidRDefault="00DF6404" w:rsidP="006D25A6">
      <w:pPr>
        <w:pStyle w:val="Odstavekseznama"/>
        <w:numPr>
          <w:ilvl w:val="0"/>
          <w:numId w:val="40"/>
        </w:numPr>
        <w:spacing w:after="0" w:line="240" w:lineRule="auto"/>
        <w:jc w:val="both"/>
        <w:rPr>
          <w:rFonts w:cstheme="minorHAnsi"/>
          <w:sz w:val="24"/>
          <w:szCs w:val="24"/>
        </w:rPr>
      </w:pPr>
      <w:r w:rsidRPr="008A11D2">
        <w:rPr>
          <w:rFonts w:cstheme="minorHAnsi"/>
          <w:sz w:val="24"/>
          <w:szCs w:val="24"/>
        </w:rPr>
        <w:t>Koncesionar mora voditi računovodstvo za gospodarsko javno službo ločeno od računovodstva za svoje ostale dejavnosti, v skladu z ZGJS, zakonom, ki ureja gospodarske družbe, veljavnimi računovodskimi standardi in drugimi</w:t>
      </w:r>
      <w:r w:rsidR="008A11D2" w:rsidRPr="008A11D2">
        <w:rPr>
          <w:rFonts w:cstheme="minorHAnsi"/>
          <w:sz w:val="24"/>
          <w:szCs w:val="24"/>
        </w:rPr>
        <w:t xml:space="preserve"> predpisi.</w:t>
      </w:r>
    </w:p>
    <w:p w14:paraId="3D033465" w14:textId="5908C344" w:rsidR="00DF6404" w:rsidRPr="008A11D2" w:rsidRDefault="00DF6404" w:rsidP="006D25A6">
      <w:pPr>
        <w:pStyle w:val="Odstavekseznama"/>
        <w:numPr>
          <w:ilvl w:val="0"/>
          <w:numId w:val="40"/>
        </w:numPr>
        <w:spacing w:after="0" w:line="240" w:lineRule="auto"/>
        <w:jc w:val="both"/>
        <w:rPr>
          <w:rFonts w:cstheme="minorHAnsi"/>
          <w:sz w:val="24"/>
          <w:szCs w:val="24"/>
        </w:rPr>
      </w:pPr>
      <w:r w:rsidRPr="008A11D2">
        <w:rPr>
          <w:rFonts w:cstheme="minorHAnsi"/>
          <w:sz w:val="24"/>
          <w:szCs w:val="24"/>
        </w:rPr>
        <w:t xml:space="preserve">Koncesionar mora kadarkoli med delovnim časom, osebi pristojni za nadzor, posredovati informacije o poslovanju in omogočiti vpogled v poslovne knjige in evidence v zvezi z izvajanjem gospodarske javne službe. Prav tako mora koncesionar omogočiti vpogled tudi v del poslovanja, ki se ne nanaša na gospodarsko javno službo, </w:t>
      </w:r>
      <w:r w:rsidR="00887FC1">
        <w:rPr>
          <w:rFonts w:cstheme="minorHAnsi"/>
          <w:sz w:val="24"/>
          <w:szCs w:val="24"/>
        </w:rPr>
        <w:t xml:space="preserve">če </w:t>
      </w:r>
      <w:r w:rsidRPr="008A11D2">
        <w:rPr>
          <w:rFonts w:cstheme="minorHAnsi"/>
          <w:sz w:val="24"/>
          <w:szCs w:val="24"/>
        </w:rPr>
        <w:t>obstaja verjetnost, da izvajanje teh dejavnosti vpliva na rezultat pri izvajanju gospodarske javne službe.</w:t>
      </w:r>
    </w:p>
    <w:p w14:paraId="2A654C8F" w14:textId="77777777" w:rsidR="00DF6404" w:rsidRPr="009A4E5B" w:rsidRDefault="00DF6404" w:rsidP="00DF6404">
      <w:pPr>
        <w:pStyle w:val="slog7"/>
      </w:pPr>
      <w:bookmarkStart w:id="18" w:name="_Toc263770180"/>
      <w:bookmarkStart w:id="19" w:name="_Toc269792257"/>
      <w:bookmarkStart w:id="20" w:name="_Toc421541759"/>
      <w:r w:rsidRPr="009A4E5B">
        <w:t>KONCESIJSKA DAJATEV</w:t>
      </w:r>
      <w:bookmarkEnd w:id="18"/>
      <w:bookmarkEnd w:id="19"/>
      <w:bookmarkEnd w:id="20"/>
    </w:p>
    <w:p w14:paraId="0B36C333" w14:textId="77777777" w:rsidR="00DF6404" w:rsidRPr="009A4E5B" w:rsidRDefault="00DF6404" w:rsidP="0094376D">
      <w:pPr>
        <w:pStyle w:val="Naslov8"/>
      </w:pPr>
      <w:r w:rsidRPr="009A4E5B">
        <w:t>člen</w:t>
      </w:r>
    </w:p>
    <w:p w14:paraId="4EEB2650" w14:textId="77777777" w:rsidR="00DF6404" w:rsidRPr="002D1B7B" w:rsidRDefault="00DF6404" w:rsidP="00DF6404">
      <w:pPr>
        <w:spacing w:line="240" w:lineRule="auto"/>
        <w:jc w:val="center"/>
        <w:rPr>
          <w:rFonts w:cstheme="minorHAnsi"/>
          <w:i/>
          <w:sz w:val="24"/>
          <w:szCs w:val="24"/>
        </w:rPr>
      </w:pPr>
      <w:r w:rsidRPr="002D1B7B">
        <w:rPr>
          <w:rFonts w:cstheme="minorHAnsi"/>
          <w:i/>
          <w:sz w:val="24"/>
          <w:szCs w:val="24"/>
        </w:rPr>
        <w:t>(koncesijska dajatev)</w:t>
      </w:r>
    </w:p>
    <w:p w14:paraId="2E299A0A" w14:textId="353C1780" w:rsidR="00DF6404" w:rsidRDefault="00DF6404" w:rsidP="00DF6404">
      <w:pPr>
        <w:pStyle w:val="Pripombabesedilo"/>
        <w:rPr>
          <w:rFonts w:eastAsiaTheme="minorEastAsia" w:cstheme="minorHAnsi"/>
          <w:kern w:val="0"/>
          <w:sz w:val="24"/>
          <w:szCs w:val="24"/>
          <w:lang w:eastAsia="ja-JP"/>
        </w:rPr>
      </w:pPr>
      <w:proofErr w:type="spellStart"/>
      <w:r w:rsidRPr="00AE157C">
        <w:rPr>
          <w:rFonts w:eastAsiaTheme="minorEastAsia" w:cstheme="minorHAnsi"/>
          <w:kern w:val="0"/>
          <w:sz w:val="24"/>
          <w:szCs w:val="24"/>
          <w:lang w:eastAsia="ja-JP"/>
        </w:rPr>
        <w:t>Koncedent</w:t>
      </w:r>
      <w:proofErr w:type="spellEnd"/>
      <w:r w:rsidRPr="00AE157C">
        <w:rPr>
          <w:rFonts w:eastAsiaTheme="minorEastAsia" w:cstheme="minorHAnsi"/>
          <w:kern w:val="0"/>
          <w:sz w:val="24"/>
          <w:szCs w:val="24"/>
          <w:lang w:eastAsia="ja-JP"/>
        </w:rPr>
        <w:t xml:space="preserve"> zaradi javnega interesa v korist uporabnikov storitev javne službe koncesionarju ne zaračunava koncesijske dajatve.</w:t>
      </w:r>
    </w:p>
    <w:p w14:paraId="68BC9719" w14:textId="77777777" w:rsidR="00DF6404" w:rsidRPr="009A4E5B" w:rsidRDefault="00DF6404" w:rsidP="00DF6404">
      <w:pPr>
        <w:pStyle w:val="slog7"/>
      </w:pPr>
      <w:bookmarkStart w:id="21" w:name="_Toc263770182"/>
      <w:bookmarkStart w:id="22" w:name="_Toc269792259"/>
      <w:bookmarkStart w:id="23" w:name="_Toc421541762"/>
      <w:r w:rsidRPr="009A4E5B">
        <w:t>OBVEZNOSTI KONCESIONARJA</w:t>
      </w:r>
      <w:bookmarkEnd w:id="21"/>
      <w:bookmarkEnd w:id="22"/>
      <w:bookmarkEnd w:id="23"/>
    </w:p>
    <w:p w14:paraId="25FD7EB6" w14:textId="77777777" w:rsidR="00DF6404" w:rsidRPr="009A4E5B" w:rsidRDefault="00DF6404" w:rsidP="0094376D">
      <w:pPr>
        <w:pStyle w:val="Naslov8"/>
      </w:pPr>
      <w:r w:rsidRPr="009A4E5B">
        <w:t>člen</w:t>
      </w:r>
    </w:p>
    <w:p w14:paraId="08F2E3C9" w14:textId="77777777" w:rsidR="00DF6404" w:rsidRPr="002D1B7B" w:rsidRDefault="00DF6404" w:rsidP="00DF6404">
      <w:pPr>
        <w:spacing w:line="240" w:lineRule="auto"/>
        <w:jc w:val="center"/>
        <w:rPr>
          <w:rFonts w:cstheme="minorHAnsi"/>
          <w:i/>
          <w:sz w:val="24"/>
          <w:szCs w:val="24"/>
        </w:rPr>
      </w:pPr>
      <w:r w:rsidRPr="002D1B7B">
        <w:rPr>
          <w:rFonts w:cstheme="minorHAnsi"/>
          <w:i/>
          <w:sz w:val="24"/>
          <w:szCs w:val="24"/>
        </w:rPr>
        <w:t>(obveznosti koncesionarja)</w:t>
      </w:r>
    </w:p>
    <w:p w14:paraId="69195D6D" w14:textId="77777777" w:rsidR="00DF6404" w:rsidRPr="009A4E5B" w:rsidRDefault="00DF6404" w:rsidP="00DF6404">
      <w:pPr>
        <w:spacing w:after="0" w:line="240" w:lineRule="auto"/>
        <w:jc w:val="both"/>
        <w:rPr>
          <w:rFonts w:cstheme="minorHAnsi"/>
          <w:sz w:val="24"/>
          <w:szCs w:val="24"/>
        </w:rPr>
      </w:pPr>
      <w:r w:rsidRPr="009A4E5B">
        <w:rPr>
          <w:rFonts w:cstheme="minorHAnsi"/>
          <w:sz w:val="24"/>
          <w:szCs w:val="24"/>
        </w:rPr>
        <w:t>Dolžnosti koncesionarja so predvsem:</w:t>
      </w:r>
    </w:p>
    <w:p w14:paraId="0D21FC69" w14:textId="5279ACE4" w:rsidR="00DF6404" w:rsidRPr="00E23433" w:rsidRDefault="00DF6404" w:rsidP="006D25A6">
      <w:pPr>
        <w:pStyle w:val="Odstavekseznama"/>
        <w:numPr>
          <w:ilvl w:val="0"/>
          <w:numId w:val="26"/>
        </w:numPr>
        <w:spacing w:after="0" w:line="240" w:lineRule="auto"/>
        <w:jc w:val="both"/>
        <w:rPr>
          <w:rFonts w:cstheme="minorHAnsi"/>
          <w:sz w:val="24"/>
          <w:szCs w:val="24"/>
        </w:rPr>
      </w:pPr>
      <w:r w:rsidRPr="00E23433">
        <w:rPr>
          <w:rFonts w:cstheme="minorHAnsi"/>
          <w:sz w:val="24"/>
          <w:szCs w:val="24"/>
        </w:rPr>
        <w:t>zagotavljati kvalitetno izvajanje storitev javne službe;</w:t>
      </w:r>
    </w:p>
    <w:p w14:paraId="6BDD0B81" w14:textId="20EA8278" w:rsidR="00DF6404" w:rsidRPr="00C83565" w:rsidRDefault="00DF6404" w:rsidP="006D25A6">
      <w:pPr>
        <w:pStyle w:val="Odstavekseznama"/>
        <w:numPr>
          <w:ilvl w:val="0"/>
          <w:numId w:val="26"/>
        </w:numPr>
        <w:spacing w:after="0" w:line="240" w:lineRule="auto"/>
        <w:jc w:val="both"/>
        <w:rPr>
          <w:rFonts w:cstheme="minorHAnsi"/>
          <w:sz w:val="24"/>
          <w:szCs w:val="24"/>
        </w:rPr>
      </w:pPr>
      <w:r w:rsidRPr="00C83565">
        <w:rPr>
          <w:rFonts w:cstheme="minorHAnsi"/>
          <w:sz w:val="24"/>
          <w:szCs w:val="24"/>
        </w:rPr>
        <w:t>upoštevati normative in standarde, predpisane za izvajanje javne službe;</w:t>
      </w:r>
    </w:p>
    <w:p w14:paraId="1A0F3905" w14:textId="5F9BEEB0" w:rsidR="00DF6404" w:rsidRPr="00C83565" w:rsidRDefault="00DF6404" w:rsidP="006D25A6">
      <w:pPr>
        <w:pStyle w:val="Odstavekseznama"/>
        <w:numPr>
          <w:ilvl w:val="0"/>
          <w:numId w:val="26"/>
        </w:numPr>
        <w:spacing w:after="0" w:line="240" w:lineRule="auto"/>
        <w:jc w:val="both"/>
        <w:rPr>
          <w:rFonts w:cstheme="minorHAnsi"/>
          <w:sz w:val="24"/>
          <w:szCs w:val="24"/>
        </w:rPr>
      </w:pPr>
      <w:r w:rsidRPr="00C83565">
        <w:rPr>
          <w:rFonts w:cstheme="minorHAnsi"/>
          <w:sz w:val="24"/>
          <w:szCs w:val="24"/>
        </w:rPr>
        <w:t>omogočati nemoten nadzor nad izvajanjem javne službe;</w:t>
      </w:r>
    </w:p>
    <w:p w14:paraId="550B30AF" w14:textId="77777777" w:rsidR="00DF6404" w:rsidRDefault="00DF6404" w:rsidP="006D25A6">
      <w:pPr>
        <w:pStyle w:val="Odstavekseznama"/>
        <w:numPr>
          <w:ilvl w:val="0"/>
          <w:numId w:val="26"/>
        </w:numPr>
        <w:spacing w:after="0" w:line="240" w:lineRule="auto"/>
        <w:jc w:val="both"/>
        <w:rPr>
          <w:rFonts w:cstheme="minorHAnsi"/>
          <w:sz w:val="24"/>
          <w:szCs w:val="24"/>
        </w:rPr>
      </w:pPr>
      <w:r w:rsidRPr="00C83565">
        <w:rPr>
          <w:rFonts w:cstheme="minorHAnsi"/>
          <w:sz w:val="24"/>
          <w:szCs w:val="24"/>
        </w:rPr>
        <w:t>pripravljati in z občinskimi organi usklajevati pred</w:t>
      </w:r>
      <w:r>
        <w:rPr>
          <w:rFonts w:cstheme="minorHAnsi"/>
          <w:sz w:val="24"/>
          <w:szCs w:val="24"/>
        </w:rPr>
        <w:t>loge cen storitev javne službe;</w:t>
      </w:r>
    </w:p>
    <w:p w14:paraId="2957886F" w14:textId="653D6F64" w:rsidR="00DF6404" w:rsidRDefault="00DF6404" w:rsidP="006D25A6">
      <w:pPr>
        <w:pStyle w:val="Odstavekseznama"/>
        <w:numPr>
          <w:ilvl w:val="0"/>
          <w:numId w:val="26"/>
        </w:numPr>
        <w:spacing w:after="0" w:line="240" w:lineRule="auto"/>
        <w:jc w:val="both"/>
        <w:rPr>
          <w:rFonts w:cstheme="minorHAnsi"/>
          <w:sz w:val="24"/>
          <w:szCs w:val="24"/>
        </w:rPr>
      </w:pPr>
      <w:r w:rsidRPr="00C83565">
        <w:rPr>
          <w:rFonts w:cstheme="minorHAnsi"/>
          <w:sz w:val="24"/>
          <w:szCs w:val="24"/>
        </w:rPr>
        <w:t xml:space="preserve">izvajati koncesijo s skrbnostjo dobrega strokovnjaka, v skladu z državnimi predpisi, Pokopališkim redom, </w:t>
      </w:r>
      <w:r>
        <w:rPr>
          <w:rFonts w:cstheme="minorHAnsi"/>
          <w:sz w:val="24"/>
          <w:szCs w:val="24"/>
        </w:rPr>
        <w:t>koncesijskim aktom</w:t>
      </w:r>
      <w:r w:rsidRPr="00C83565">
        <w:rPr>
          <w:rFonts w:cstheme="minorHAnsi"/>
          <w:sz w:val="24"/>
          <w:szCs w:val="24"/>
        </w:rPr>
        <w:t xml:space="preserve"> in </w:t>
      </w:r>
      <w:r>
        <w:rPr>
          <w:rFonts w:cstheme="minorHAnsi"/>
          <w:sz w:val="24"/>
          <w:szCs w:val="24"/>
        </w:rPr>
        <w:t>to</w:t>
      </w:r>
      <w:r w:rsidRPr="00C83565">
        <w:rPr>
          <w:rFonts w:cstheme="minorHAnsi"/>
          <w:sz w:val="24"/>
          <w:szCs w:val="24"/>
        </w:rPr>
        <w:t xml:space="preserve"> pogodbo;</w:t>
      </w:r>
    </w:p>
    <w:p w14:paraId="1E19E284" w14:textId="77777777" w:rsidR="00DF6404" w:rsidRPr="00323879" w:rsidRDefault="00DF6404" w:rsidP="006D25A6">
      <w:pPr>
        <w:pStyle w:val="Odstavekseznama"/>
        <w:numPr>
          <w:ilvl w:val="0"/>
          <w:numId w:val="26"/>
        </w:numPr>
        <w:spacing w:after="0" w:line="240" w:lineRule="auto"/>
        <w:jc w:val="both"/>
        <w:rPr>
          <w:rFonts w:cstheme="minorHAnsi"/>
          <w:sz w:val="24"/>
          <w:szCs w:val="24"/>
        </w:rPr>
      </w:pPr>
      <w:r w:rsidRPr="00C83565">
        <w:rPr>
          <w:rFonts w:cstheme="minorHAnsi"/>
          <w:sz w:val="24"/>
          <w:szCs w:val="24"/>
        </w:rPr>
        <w:t>zagotavljati uporabnikom enakopravno in kontinuirano izvajanje javne službe, v j</w:t>
      </w:r>
      <w:r w:rsidRPr="00323879">
        <w:rPr>
          <w:rFonts w:cstheme="minorHAnsi"/>
          <w:sz w:val="24"/>
          <w:szCs w:val="24"/>
        </w:rPr>
        <w:t xml:space="preserve">avnem interesu ter ob spoštovanju pietete; </w:t>
      </w:r>
    </w:p>
    <w:p w14:paraId="6213B3C6" w14:textId="77777777" w:rsidR="00DF6404" w:rsidRPr="00323879" w:rsidRDefault="00DF6404" w:rsidP="006D25A6">
      <w:pPr>
        <w:pStyle w:val="Odstavekseznama"/>
        <w:numPr>
          <w:ilvl w:val="0"/>
          <w:numId w:val="26"/>
        </w:numPr>
        <w:spacing w:after="0" w:line="240" w:lineRule="auto"/>
        <w:jc w:val="both"/>
        <w:rPr>
          <w:rFonts w:cstheme="minorHAnsi"/>
          <w:sz w:val="24"/>
          <w:szCs w:val="24"/>
        </w:rPr>
      </w:pPr>
      <w:r w:rsidRPr="00323879">
        <w:rPr>
          <w:rFonts w:cstheme="minorHAnsi"/>
          <w:sz w:val="24"/>
          <w:szCs w:val="24"/>
        </w:rPr>
        <w:t>zagotavljati 24-urno dosegljivost uporabnikom, pri čemer morajo biti kontaktni podatki objavljeni na svetovnem spletu, v poslovnih prostorih koncesionarja in na krajevno običajen način;</w:t>
      </w:r>
    </w:p>
    <w:p w14:paraId="28E49A42" w14:textId="77777777" w:rsidR="00DF6404" w:rsidRPr="00323879" w:rsidRDefault="00DF6404" w:rsidP="006D25A6">
      <w:pPr>
        <w:numPr>
          <w:ilvl w:val="0"/>
          <w:numId w:val="26"/>
        </w:numPr>
        <w:shd w:val="clear" w:color="auto" w:fill="FFFFFF"/>
        <w:spacing w:after="0" w:line="240" w:lineRule="auto"/>
        <w:contextualSpacing/>
        <w:jc w:val="both"/>
        <w:rPr>
          <w:rFonts w:cstheme="minorHAnsi"/>
          <w:sz w:val="24"/>
          <w:szCs w:val="24"/>
        </w:rPr>
      </w:pPr>
      <w:r w:rsidRPr="00323879">
        <w:rPr>
          <w:rFonts w:cstheme="minorHAnsi"/>
          <w:sz w:val="24"/>
          <w:szCs w:val="24"/>
        </w:rPr>
        <w:t>v okviru objektivnih možnosti opravljati koncesionirano gospodarsko javno službo tudi ob nepredvidljivih okoliščinah, nastalih zaradi višje sile;</w:t>
      </w:r>
    </w:p>
    <w:p w14:paraId="64FE9BF5" w14:textId="77777777" w:rsidR="00DF6404" w:rsidRDefault="00DF6404" w:rsidP="006D25A6">
      <w:pPr>
        <w:pStyle w:val="Odstavekseznama"/>
        <w:numPr>
          <w:ilvl w:val="0"/>
          <w:numId w:val="26"/>
        </w:numPr>
        <w:spacing w:after="0" w:line="240" w:lineRule="auto"/>
        <w:jc w:val="both"/>
        <w:rPr>
          <w:rFonts w:cstheme="minorHAnsi"/>
          <w:sz w:val="24"/>
          <w:szCs w:val="24"/>
        </w:rPr>
      </w:pPr>
      <w:r w:rsidRPr="00323879">
        <w:rPr>
          <w:rFonts w:cstheme="minorHAnsi"/>
          <w:sz w:val="24"/>
          <w:szCs w:val="24"/>
        </w:rPr>
        <w:lastRenderedPageBreak/>
        <w:t>k</w:t>
      </w:r>
      <w:r w:rsidRPr="00C83565">
        <w:rPr>
          <w:rFonts w:cstheme="minorHAnsi"/>
          <w:sz w:val="24"/>
          <w:szCs w:val="24"/>
        </w:rPr>
        <w:t xml:space="preserve">ot dober gospodar uporabljati oziroma vzdrževati objekte, naprave in druga sredstva, ki jih potrebuje za izvajanje javne službe; </w:t>
      </w:r>
    </w:p>
    <w:p w14:paraId="16B1F8DF" w14:textId="77777777" w:rsidR="00DF6404" w:rsidRDefault="00DF6404" w:rsidP="006D25A6">
      <w:pPr>
        <w:pStyle w:val="Odstavekseznama"/>
        <w:numPr>
          <w:ilvl w:val="0"/>
          <w:numId w:val="26"/>
        </w:numPr>
        <w:spacing w:after="0" w:line="240" w:lineRule="auto"/>
        <w:jc w:val="both"/>
        <w:rPr>
          <w:rFonts w:cstheme="minorHAnsi"/>
          <w:sz w:val="24"/>
          <w:szCs w:val="24"/>
        </w:rPr>
      </w:pPr>
      <w:r w:rsidRPr="00C83565">
        <w:rPr>
          <w:rFonts w:cstheme="minorHAnsi"/>
          <w:sz w:val="24"/>
          <w:szCs w:val="24"/>
        </w:rPr>
        <w:t>pravočasno odgovoriti uporabnikom javne službe</w:t>
      </w:r>
      <w:r>
        <w:rPr>
          <w:rFonts w:cstheme="minorHAnsi"/>
          <w:sz w:val="24"/>
          <w:szCs w:val="24"/>
        </w:rPr>
        <w:t xml:space="preserve"> na njihove pobude in pritožbe;</w:t>
      </w:r>
    </w:p>
    <w:p w14:paraId="44A547F2" w14:textId="77777777" w:rsidR="00DF6404" w:rsidRDefault="00DF6404" w:rsidP="006D25A6">
      <w:pPr>
        <w:pStyle w:val="Odstavekseznama"/>
        <w:numPr>
          <w:ilvl w:val="0"/>
          <w:numId w:val="26"/>
        </w:numPr>
        <w:spacing w:after="0" w:line="240" w:lineRule="auto"/>
        <w:jc w:val="both"/>
        <w:rPr>
          <w:rFonts w:cstheme="minorHAnsi"/>
          <w:sz w:val="24"/>
          <w:szCs w:val="24"/>
        </w:rPr>
      </w:pPr>
      <w:r w:rsidRPr="00C83565">
        <w:rPr>
          <w:rFonts w:cstheme="minorHAnsi"/>
          <w:sz w:val="24"/>
          <w:szCs w:val="24"/>
        </w:rPr>
        <w:t xml:space="preserve">voditi evidence v zvezi z javno službo in izvajanjem koncesije; </w:t>
      </w:r>
    </w:p>
    <w:p w14:paraId="13C5ECF4" w14:textId="77777777" w:rsidR="00DF6404" w:rsidRDefault="00DF6404" w:rsidP="006D25A6">
      <w:pPr>
        <w:pStyle w:val="Odstavekseznama"/>
        <w:numPr>
          <w:ilvl w:val="0"/>
          <w:numId w:val="26"/>
        </w:numPr>
        <w:spacing w:after="0" w:line="240" w:lineRule="auto"/>
        <w:jc w:val="both"/>
        <w:rPr>
          <w:rFonts w:cstheme="minorHAnsi"/>
          <w:sz w:val="24"/>
          <w:szCs w:val="24"/>
        </w:rPr>
      </w:pPr>
      <w:r w:rsidRPr="00C83565">
        <w:rPr>
          <w:rFonts w:cstheme="minorHAnsi"/>
          <w:sz w:val="24"/>
          <w:szCs w:val="24"/>
        </w:rPr>
        <w:t xml:space="preserve">ažurno in strokovno voditi poslovne knjige; </w:t>
      </w:r>
    </w:p>
    <w:p w14:paraId="2B1FFE8B" w14:textId="77777777" w:rsidR="00DF6404" w:rsidRDefault="00DF6404" w:rsidP="006D25A6">
      <w:pPr>
        <w:pStyle w:val="Odstavekseznama"/>
        <w:numPr>
          <w:ilvl w:val="0"/>
          <w:numId w:val="26"/>
        </w:numPr>
        <w:spacing w:after="0" w:line="240" w:lineRule="auto"/>
        <w:jc w:val="both"/>
        <w:rPr>
          <w:rFonts w:cstheme="minorHAnsi"/>
          <w:sz w:val="24"/>
          <w:szCs w:val="24"/>
        </w:rPr>
      </w:pPr>
      <w:r w:rsidRPr="00C83565">
        <w:rPr>
          <w:rFonts w:cstheme="minorHAnsi"/>
          <w:sz w:val="24"/>
          <w:szCs w:val="24"/>
        </w:rPr>
        <w:t xml:space="preserve">voditi ločen izkaz poslovnega izida po posameznih koledarskih letih in znotraj poslovnega leta, za javno službo, ki jo izvaja na območju </w:t>
      </w:r>
      <w:proofErr w:type="spellStart"/>
      <w:r w:rsidRPr="00C83565">
        <w:rPr>
          <w:rFonts w:cstheme="minorHAnsi"/>
          <w:sz w:val="24"/>
          <w:szCs w:val="24"/>
        </w:rPr>
        <w:t>koncedenta</w:t>
      </w:r>
      <w:proofErr w:type="spellEnd"/>
      <w:r w:rsidRPr="00C83565">
        <w:rPr>
          <w:rFonts w:cstheme="minorHAnsi"/>
          <w:sz w:val="24"/>
          <w:szCs w:val="24"/>
        </w:rPr>
        <w:t xml:space="preserve">; </w:t>
      </w:r>
    </w:p>
    <w:p w14:paraId="0574F34A" w14:textId="77777777" w:rsidR="00DF6404" w:rsidRPr="004033A3" w:rsidRDefault="00DF6404" w:rsidP="006D25A6">
      <w:pPr>
        <w:pStyle w:val="Odstavekseznama"/>
        <w:numPr>
          <w:ilvl w:val="0"/>
          <w:numId w:val="26"/>
        </w:numPr>
        <w:spacing w:after="0" w:line="240" w:lineRule="auto"/>
        <w:jc w:val="both"/>
        <w:rPr>
          <w:rFonts w:cstheme="minorHAnsi"/>
          <w:sz w:val="24"/>
          <w:szCs w:val="24"/>
        </w:rPr>
      </w:pPr>
      <w:r w:rsidRPr="004033A3">
        <w:rPr>
          <w:rFonts w:cstheme="minorHAnsi"/>
          <w:sz w:val="24"/>
          <w:szCs w:val="24"/>
        </w:rPr>
        <w:t xml:space="preserve">pripraviti in </w:t>
      </w:r>
      <w:proofErr w:type="spellStart"/>
      <w:r w:rsidRPr="004033A3">
        <w:rPr>
          <w:rFonts w:cstheme="minorHAnsi"/>
          <w:sz w:val="24"/>
          <w:szCs w:val="24"/>
        </w:rPr>
        <w:t>koncedentu</w:t>
      </w:r>
      <w:proofErr w:type="spellEnd"/>
      <w:r w:rsidRPr="004033A3">
        <w:rPr>
          <w:rFonts w:cstheme="minorHAnsi"/>
          <w:sz w:val="24"/>
          <w:szCs w:val="24"/>
        </w:rPr>
        <w:t xml:space="preserve"> posredovati letno poročilo o izvajanju javne službe;</w:t>
      </w:r>
    </w:p>
    <w:p w14:paraId="72A61AB9" w14:textId="77777777" w:rsidR="00DF6404" w:rsidRPr="00C83565" w:rsidRDefault="00DF6404" w:rsidP="006D25A6">
      <w:pPr>
        <w:pStyle w:val="Odstavekseznama"/>
        <w:numPr>
          <w:ilvl w:val="0"/>
          <w:numId w:val="26"/>
        </w:numPr>
        <w:spacing w:after="0" w:line="240" w:lineRule="auto"/>
        <w:jc w:val="both"/>
        <w:rPr>
          <w:rFonts w:cstheme="minorHAnsi"/>
          <w:sz w:val="24"/>
          <w:szCs w:val="24"/>
        </w:rPr>
      </w:pPr>
      <w:r w:rsidRPr="00C83565">
        <w:rPr>
          <w:rFonts w:cstheme="minorHAnsi"/>
          <w:sz w:val="24"/>
          <w:szCs w:val="24"/>
        </w:rPr>
        <w:t>obveščati pristojne organe o kršitvah;</w:t>
      </w:r>
    </w:p>
    <w:p w14:paraId="695C17ED" w14:textId="3016E28A" w:rsidR="00DF6404" w:rsidRDefault="00DF6404" w:rsidP="006D25A6">
      <w:pPr>
        <w:pStyle w:val="Odstavekseznama"/>
        <w:numPr>
          <w:ilvl w:val="0"/>
          <w:numId w:val="26"/>
        </w:numPr>
        <w:spacing w:after="0" w:line="240" w:lineRule="auto"/>
        <w:jc w:val="both"/>
        <w:rPr>
          <w:rFonts w:cstheme="minorHAnsi"/>
          <w:sz w:val="24"/>
          <w:szCs w:val="24"/>
        </w:rPr>
      </w:pPr>
      <w:r w:rsidRPr="00C83565">
        <w:rPr>
          <w:rFonts w:cstheme="minorHAnsi"/>
          <w:sz w:val="24"/>
          <w:szCs w:val="24"/>
        </w:rPr>
        <w:t xml:space="preserve">pridobiti soglasje za večje investicije, ki bi lahko vplivale na ceno javne službe za območje </w:t>
      </w:r>
      <w:proofErr w:type="spellStart"/>
      <w:r w:rsidRPr="00C83565">
        <w:rPr>
          <w:rFonts w:cstheme="minorHAnsi"/>
          <w:sz w:val="24"/>
          <w:szCs w:val="24"/>
        </w:rPr>
        <w:t>koncedenta</w:t>
      </w:r>
      <w:proofErr w:type="spellEnd"/>
      <w:r w:rsidRPr="00C83565">
        <w:rPr>
          <w:rFonts w:cstheme="minorHAnsi"/>
          <w:sz w:val="24"/>
          <w:szCs w:val="24"/>
        </w:rPr>
        <w:t xml:space="preserve"> v naslednjem obračunskem obdobju za več kot 20 % v primerjavi s ceno tekočega ali preteklega obračunskega obdobja. Če ne pridobi soglasja, </w:t>
      </w:r>
      <w:proofErr w:type="spellStart"/>
      <w:r w:rsidRPr="00C83565">
        <w:rPr>
          <w:rFonts w:cstheme="minorHAnsi"/>
          <w:sz w:val="24"/>
          <w:szCs w:val="24"/>
        </w:rPr>
        <w:t>koncedent</w:t>
      </w:r>
      <w:proofErr w:type="spellEnd"/>
      <w:r w:rsidRPr="00C83565">
        <w:rPr>
          <w:rFonts w:cstheme="minorHAnsi"/>
          <w:sz w:val="24"/>
          <w:szCs w:val="24"/>
        </w:rPr>
        <w:t xml:space="preserve"> ni upravičen do dviga cen zaradi takšne investicije;</w:t>
      </w:r>
    </w:p>
    <w:p w14:paraId="0D0ECE85" w14:textId="3CFAADCC" w:rsidR="00DF6404" w:rsidRPr="00C83565" w:rsidRDefault="00DF6404" w:rsidP="006D25A6">
      <w:pPr>
        <w:pStyle w:val="Odstavekseznama"/>
        <w:numPr>
          <w:ilvl w:val="0"/>
          <w:numId w:val="26"/>
        </w:numPr>
        <w:spacing w:after="0" w:line="240" w:lineRule="auto"/>
        <w:jc w:val="both"/>
        <w:rPr>
          <w:rFonts w:cstheme="minorHAnsi"/>
          <w:sz w:val="24"/>
          <w:szCs w:val="24"/>
        </w:rPr>
      </w:pPr>
      <w:r w:rsidRPr="00C83565">
        <w:rPr>
          <w:rFonts w:cstheme="minorHAnsi"/>
          <w:sz w:val="24"/>
          <w:szCs w:val="24"/>
        </w:rPr>
        <w:t xml:space="preserve">izvajati druge obveznosti v skladu z državnimi predpisi, Pokopališkim redom, </w:t>
      </w:r>
      <w:r>
        <w:rPr>
          <w:rFonts w:cstheme="minorHAnsi"/>
          <w:sz w:val="24"/>
          <w:szCs w:val="24"/>
        </w:rPr>
        <w:t>koncesijskim aktom in to</w:t>
      </w:r>
      <w:r w:rsidRPr="00C83565">
        <w:rPr>
          <w:rFonts w:cstheme="minorHAnsi"/>
          <w:sz w:val="24"/>
          <w:szCs w:val="24"/>
        </w:rPr>
        <w:t xml:space="preserve"> pogodbo.</w:t>
      </w:r>
    </w:p>
    <w:p w14:paraId="0C157B9E" w14:textId="77777777" w:rsidR="00DF6404" w:rsidRPr="009A4E5B" w:rsidRDefault="00DF6404" w:rsidP="00DF6404">
      <w:pPr>
        <w:spacing w:after="0" w:line="240" w:lineRule="auto"/>
        <w:jc w:val="both"/>
        <w:rPr>
          <w:rFonts w:cstheme="minorHAnsi"/>
          <w:sz w:val="24"/>
          <w:szCs w:val="24"/>
        </w:rPr>
      </w:pPr>
    </w:p>
    <w:p w14:paraId="2F3411D3" w14:textId="77777777" w:rsidR="00DF6404" w:rsidRPr="009A4E5B" w:rsidRDefault="00DF6404" w:rsidP="0094376D">
      <w:pPr>
        <w:pStyle w:val="Naslov8"/>
      </w:pPr>
      <w:r w:rsidRPr="009A4E5B">
        <w:t>člen</w:t>
      </w:r>
      <w:bookmarkStart w:id="24" w:name="_Toc506544743"/>
      <w:bookmarkStart w:id="25" w:name="_Toc531340687"/>
      <w:bookmarkStart w:id="26" w:name="_Toc533164968"/>
      <w:bookmarkStart w:id="27" w:name="_Toc79563904"/>
      <w:bookmarkStart w:id="28" w:name="_Toc81987477"/>
      <w:bookmarkStart w:id="29" w:name="_Toc85295279"/>
      <w:bookmarkStart w:id="30" w:name="_Toc223117348"/>
      <w:bookmarkStart w:id="31" w:name="_Toc223117467"/>
      <w:bookmarkStart w:id="32" w:name="_Toc224104779"/>
      <w:bookmarkStart w:id="33" w:name="_Toc331164449"/>
    </w:p>
    <w:p w14:paraId="7B9C92AE" w14:textId="77777777" w:rsidR="00DF6404" w:rsidRPr="00C83565" w:rsidRDefault="00DF6404" w:rsidP="00DF6404">
      <w:pPr>
        <w:spacing w:line="240" w:lineRule="auto"/>
        <w:jc w:val="center"/>
        <w:rPr>
          <w:rFonts w:cstheme="minorHAnsi"/>
          <w:i/>
          <w:sz w:val="24"/>
          <w:szCs w:val="24"/>
        </w:rPr>
      </w:pPr>
      <w:r w:rsidRPr="00C83565">
        <w:rPr>
          <w:rFonts w:cstheme="minorHAnsi"/>
          <w:i/>
          <w:sz w:val="24"/>
          <w:szCs w:val="24"/>
        </w:rPr>
        <w:t>(obveznost trajnega izvajanja javne službe</w:t>
      </w:r>
      <w:bookmarkEnd w:id="24"/>
      <w:bookmarkEnd w:id="25"/>
      <w:bookmarkEnd w:id="26"/>
      <w:bookmarkEnd w:id="27"/>
      <w:bookmarkEnd w:id="28"/>
      <w:bookmarkEnd w:id="29"/>
      <w:bookmarkEnd w:id="30"/>
      <w:bookmarkEnd w:id="31"/>
      <w:bookmarkEnd w:id="32"/>
      <w:bookmarkEnd w:id="33"/>
      <w:r w:rsidRPr="00C83565">
        <w:rPr>
          <w:rFonts w:cstheme="minorHAnsi"/>
          <w:i/>
          <w:sz w:val="24"/>
          <w:szCs w:val="24"/>
        </w:rPr>
        <w:t>)</w:t>
      </w:r>
    </w:p>
    <w:p w14:paraId="40B424E8" w14:textId="1FF0D95B" w:rsidR="00DF6404" w:rsidRPr="00F86FA0" w:rsidRDefault="00DF6404" w:rsidP="006D25A6">
      <w:pPr>
        <w:pStyle w:val="Odstavekseznama"/>
        <w:numPr>
          <w:ilvl w:val="0"/>
          <w:numId w:val="41"/>
        </w:numPr>
        <w:spacing w:after="0" w:line="240" w:lineRule="auto"/>
        <w:jc w:val="both"/>
        <w:rPr>
          <w:rFonts w:cstheme="minorHAnsi"/>
          <w:sz w:val="24"/>
          <w:szCs w:val="24"/>
        </w:rPr>
      </w:pPr>
      <w:r w:rsidRPr="00F86FA0">
        <w:rPr>
          <w:rFonts w:cstheme="minorHAnsi"/>
          <w:sz w:val="24"/>
          <w:szCs w:val="24"/>
        </w:rPr>
        <w:t xml:space="preserve">Gospodarsko javno službo mora koncesionar izvajati nepretrgano. </w:t>
      </w:r>
    </w:p>
    <w:p w14:paraId="3491240A" w14:textId="0E3C8A85" w:rsidR="00DF6404" w:rsidRPr="00F86FA0" w:rsidRDefault="00DF6404" w:rsidP="006D25A6">
      <w:pPr>
        <w:pStyle w:val="Odstavekseznama"/>
        <w:numPr>
          <w:ilvl w:val="0"/>
          <w:numId w:val="41"/>
        </w:numPr>
        <w:spacing w:after="0" w:line="240" w:lineRule="auto"/>
        <w:jc w:val="both"/>
        <w:rPr>
          <w:rFonts w:cstheme="minorHAnsi"/>
          <w:sz w:val="24"/>
          <w:szCs w:val="24"/>
        </w:rPr>
      </w:pPr>
      <w:r w:rsidRPr="00F86FA0">
        <w:rPr>
          <w:rFonts w:cstheme="minorHAnsi"/>
          <w:sz w:val="24"/>
          <w:szCs w:val="24"/>
        </w:rPr>
        <w:t>Dolžnost izvajanja gospodarske javne službe nastane z dnem začetka koncesijskega razmerja in traja ves čas trajanja tega razmerja.</w:t>
      </w:r>
    </w:p>
    <w:p w14:paraId="57966957" w14:textId="383565BB" w:rsidR="00DF6404" w:rsidRPr="00F86FA0" w:rsidRDefault="00DF6404" w:rsidP="006D25A6">
      <w:pPr>
        <w:pStyle w:val="Odstavekseznama"/>
        <w:numPr>
          <w:ilvl w:val="0"/>
          <w:numId w:val="41"/>
        </w:numPr>
        <w:spacing w:after="0" w:line="240" w:lineRule="auto"/>
        <w:jc w:val="both"/>
        <w:rPr>
          <w:rFonts w:cstheme="minorHAnsi"/>
          <w:sz w:val="24"/>
          <w:szCs w:val="24"/>
        </w:rPr>
      </w:pPr>
      <w:r w:rsidRPr="00F86FA0">
        <w:rPr>
          <w:rFonts w:cstheme="minorHAnsi"/>
          <w:sz w:val="24"/>
          <w:szCs w:val="24"/>
        </w:rPr>
        <w:t>Koncesionar lahko začasno prekine izvajanje gospodarske javne službe le na način in iz razlogov, ki jih določajo zakon, koncesijski akt ali drugi predpisi.</w:t>
      </w:r>
    </w:p>
    <w:p w14:paraId="775624DE" w14:textId="2146E6FE" w:rsidR="00DF6404" w:rsidRDefault="00DF6404" w:rsidP="006D25A6">
      <w:pPr>
        <w:pStyle w:val="Odstavekseznama"/>
        <w:numPr>
          <w:ilvl w:val="0"/>
          <w:numId w:val="41"/>
        </w:numPr>
        <w:spacing w:after="0" w:line="240" w:lineRule="auto"/>
        <w:jc w:val="both"/>
        <w:rPr>
          <w:rFonts w:cstheme="minorHAnsi"/>
          <w:sz w:val="24"/>
          <w:szCs w:val="24"/>
        </w:rPr>
      </w:pPr>
      <w:r w:rsidRPr="00B85B16">
        <w:rPr>
          <w:rFonts w:cstheme="minorHAnsi"/>
          <w:sz w:val="24"/>
          <w:szCs w:val="24"/>
        </w:rPr>
        <w:t xml:space="preserve">Kršitev </w:t>
      </w:r>
      <w:proofErr w:type="spellStart"/>
      <w:r w:rsidRPr="00B85B16">
        <w:rPr>
          <w:rFonts w:cstheme="minorHAnsi"/>
          <w:sz w:val="24"/>
          <w:szCs w:val="24"/>
        </w:rPr>
        <w:t>koncesionarjevih</w:t>
      </w:r>
      <w:proofErr w:type="spellEnd"/>
      <w:r w:rsidRPr="00B85B16">
        <w:rPr>
          <w:rFonts w:cstheme="minorHAnsi"/>
          <w:sz w:val="24"/>
          <w:szCs w:val="24"/>
        </w:rPr>
        <w:t xml:space="preserve"> obveznosti iz tega člena je bistvena kršitev koncesijske pogodbe.</w:t>
      </w:r>
    </w:p>
    <w:p w14:paraId="7D8FF44A" w14:textId="77777777" w:rsidR="00DF6404" w:rsidRPr="0031080F" w:rsidRDefault="00DF6404" w:rsidP="0094376D">
      <w:pPr>
        <w:pStyle w:val="Naslov8"/>
      </w:pPr>
      <w:r w:rsidRPr="0031080F">
        <w:t>člen</w:t>
      </w:r>
    </w:p>
    <w:p w14:paraId="169BBE9C" w14:textId="77777777" w:rsidR="00DF6404" w:rsidRPr="00C83565" w:rsidRDefault="00DF6404" w:rsidP="00DF6404">
      <w:pPr>
        <w:spacing w:line="240" w:lineRule="auto"/>
        <w:jc w:val="center"/>
        <w:rPr>
          <w:rFonts w:cstheme="minorHAnsi"/>
          <w:i/>
          <w:sz w:val="24"/>
          <w:szCs w:val="24"/>
        </w:rPr>
      </w:pPr>
      <w:r w:rsidRPr="00C83565">
        <w:rPr>
          <w:rFonts w:cstheme="minorHAnsi"/>
          <w:i/>
          <w:sz w:val="24"/>
          <w:szCs w:val="24"/>
        </w:rPr>
        <w:t>(</w:t>
      </w:r>
      <w:r>
        <w:rPr>
          <w:rFonts w:cstheme="minorHAnsi"/>
          <w:i/>
          <w:sz w:val="24"/>
          <w:szCs w:val="24"/>
        </w:rPr>
        <w:t>pogoji, ki jih mora izpolnjevati koncesionar</w:t>
      </w:r>
      <w:r w:rsidRPr="00C83565">
        <w:rPr>
          <w:rFonts w:cstheme="minorHAnsi"/>
          <w:i/>
          <w:sz w:val="24"/>
          <w:szCs w:val="24"/>
        </w:rPr>
        <w:t>)</w:t>
      </w:r>
    </w:p>
    <w:p w14:paraId="6FEC26BC" w14:textId="77777777" w:rsidR="00DF6404" w:rsidRDefault="00DF6404" w:rsidP="00DF6404">
      <w:pPr>
        <w:spacing w:after="0" w:line="240" w:lineRule="auto"/>
        <w:ind w:left="36"/>
        <w:jc w:val="both"/>
        <w:rPr>
          <w:rFonts w:cstheme="minorHAnsi"/>
          <w:sz w:val="24"/>
          <w:szCs w:val="24"/>
        </w:rPr>
      </w:pPr>
      <w:r w:rsidRPr="00BA1DF4">
        <w:rPr>
          <w:rFonts w:cstheme="minorHAnsi"/>
          <w:sz w:val="24"/>
          <w:szCs w:val="24"/>
        </w:rPr>
        <w:t xml:space="preserve">Koncesionar mora ves čas trajanja koncesijskega razmerja </w:t>
      </w:r>
      <w:r>
        <w:rPr>
          <w:rFonts w:cstheme="minorHAnsi"/>
          <w:sz w:val="24"/>
          <w:szCs w:val="24"/>
        </w:rPr>
        <w:t xml:space="preserve">in te pogodbe </w:t>
      </w:r>
      <w:r w:rsidRPr="00BA1DF4">
        <w:rPr>
          <w:rFonts w:cstheme="minorHAnsi"/>
          <w:sz w:val="24"/>
          <w:szCs w:val="24"/>
        </w:rPr>
        <w:t>izpolnjevati pogoje za opravljanje dejavnosti, ki je predmet koncesionirane javne službe</w:t>
      </w:r>
      <w:r>
        <w:rPr>
          <w:rFonts w:cstheme="minorHAnsi"/>
          <w:sz w:val="24"/>
          <w:szCs w:val="24"/>
        </w:rPr>
        <w:t>.</w:t>
      </w:r>
    </w:p>
    <w:p w14:paraId="5196DFC0" w14:textId="77777777" w:rsidR="00DF6404" w:rsidRPr="009A4E5B" w:rsidRDefault="00DF6404" w:rsidP="00DF6404">
      <w:pPr>
        <w:spacing w:after="0" w:line="240" w:lineRule="auto"/>
        <w:jc w:val="both"/>
        <w:rPr>
          <w:rFonts w:cstheme="minorHAnsi"/>
          <w:sz w:val="24"/>
          <w:szCs w:val="24"/>
        </w:rPr>
      </w:pPr>
    </w:p>
    <w:p w14:paraId="2412A07E" w14:textId="77777777" w:rsidR="00DF6404" w:rsidRPr="009A4E5B" w:rsidRDefault="00DF6404" w:rsidP="0094376D">
      <w:pPr>
        <w:pStyle w:val="Naslov8"/>
      </w:pPr>
      <w:r w:rsidRPr="009A4E5B">
        <w:t>člen</w:t>
      </w:r>
    </w:p>
    <w:p w14:paraId="79A3D025" w14:textId="77777777" w:rsidR="00DF6404" w:rsidRPr="00C83565" w:rsidRDefault="00DF6404" w:rsidP="00DF6404">
      <w:pPr>
        <w:spacing w:line="240" w:lineRule="auto"/>
        <w:jc w:val="center"/>
        <w:rPr>
          <w:rFonts w:cstheme="minorHAnsi"/>
          <w:i/>
          <w:sz w:val="24"/>
          <w:szCs w:val="24"/>
        </w:rPr>
      </w:pPr>
      <w:r w:rsidRPr="00C83565">
        <w:rPr>
          <w:rFonts w:cstheme="minorHAnsi"/>
          <w:i/>
          <w:sz w:val="24"/>
          <w:szCs w:val="24"/>
        </w:rPr>
        <w:t>(skrb za pridobitev ustreznih dovoljenj in drugih aktov državnih organov)</w:t>
      </w:r>
    </w:p>
    <w:p w14:paraId="1C751B7F" w14:textId="36D99A8C" w:rsidR="00DF6404" w:rsidRPr="00F14E55" w:rsidRDefault="00DF6404" w:rsidP="006D25A6">
      <w:pPr>
        <w:pStyle w:val="Odstavekseznama"/>
        <w:numPr>
          <w:ilvl w:val="0"/>
          <w:numId w:val="42"/>
        </w:numPr>
        <w:spacing w:after="0" w:line="240" w:lineRule="auto"/>
        <w:jc w:val="both"/>
        <w:rPr>
          <w:rFonts w:cstheme="minorHAnsi"/>
          <w:sz w:val="24"/>
          <w:szCs w:val="24"/>
        </w:rPr>
      </w:pPr>
      <w:r w:rsidRPr="00F14E55">
        <w:rPr>
          <w:rFonts w:cstheme="minorHAnsi"/>
          <w:sz w:val="24"/>
          <w:szCs w:val="24"/>
        </w:rPr>
        <w:t xml:space="preserve">Koncesionar mora ves čas trajanja te pogodbe s skrbnostjo dobrega strokovnjaka skrbeti za to, da pridobi vsa potrebna dovoljenja, soglasja in druge akte državnih organov ter </w:t>
      </w:r>
      <w:r w:rsidR="00F14E55" w:rsidRPr="00F14E55">
        <w:rPr>
          <w:rFonts w:cstheme="minorHAnsi"/>
          <w:sz w:val="24"/>
          <w:szCs w:val="24"/>
        </w:rPr>
        <w:t>občine</w:t>
      </w:r>
      <w:r w:rsidRPr="00F14E55">
        <w:rPr>
          <w:rFonts w:cstheme="minorHAnsi"/>
          <w:sz w:val="24"/>
          <w:szCs w:val="24"/>
        </w:rPr>
        <w:t>, ki jih potrebuje za izvajanje dejavnosti gospodarske javne službe.</w:t>
      </w:r>
    </w:p>
    <w:p w14:paraId="1FC11E84" w14:textId="0626AA0B" w:rsidR="00DF6404" w:rsidRPr="00F14E55" w:rsidRDefault="00DF6404" w:rsidP="006D25A6">
      <w:pPr>
        <w:pStyle w:val="Odstavekseznama"/>
        <w:numPr>
          <w:ilvl w:val="0"/>
          <w:numId w:val="42"/>
        </w:numPr>
        <w:spacing w:after="0" w:line="240" w:lineRule="auto"/>
        <w:jc w:val="both"/>
        <w:rPr>
          <w:rFonts w:cstheme="minorHAnsi"/>
          <w:sz w:val="24"/>
          <w:szCs w:val="24"/>
        </w:rPr>
      </w:pPr>
      <w:r w:rsidRPr="00F14E55">
        <w:rPr>
          <w:rFonts w:cstheme="minorHAnsi"/>
          <w:sz w:val="24"/>
          <w:szCs w:val="24"/>
        </w:rPr>
        <w:t xml:space="preserve">Dolžnost iz prejšnjega odstavka se nanaša tudi na potrebno podaljšanje ali obnovitev dovoljenj, soglasij in drugih aktov v obdobju trajanja koncesije. </w:t>
      </w:r>
    </w:p>
    <w:p w14:paraId="2F39E4DF" w14:textId="6CD2124E" w:rsidR="00DF6404" w:rsidRDefault="00DF6404" w:rsidP="006D25A6">
      <w:pPr>
        <w:pStyle w:val="Odstavekseznama"/>
        <w:numPr>
          <w:ilvl w:val="0"/>
          <w:numId w:val="42"/>
        </w:numPr>
        <w:spacing w:after="0" w:line="240" w:lineRule="auto"/>
        <w:jc w:val="both"/>
        <w:rPr>
          <w:rFonts w:cstheme="minorHAnsi"/>
          <w:sz w:val="24"/>
          <w:szCs w:val="24"/>
        </w:rPr>
      </w:pPr>
      <w:r w:rsidRPr="00F14E55">
        <w:rPr>
          <w:rFonts w:cstheme="minorHAnsi"/>
          <w:sz w:val="24"/>
          <w:szCs w:val="24"/>
        </w:rPr>
        <w:t xml:space="preserve">Kršitev te določbe je bistvena </w:t>
      </w:r>
      <w:r w:rsidRPr="00263AA9">
        <w:rPr>
          <w:rFonts w:cstheme="minorHAnsi"/>
          <w:sz w:val="24"/>
          <w:szCs w:val="24"/>
        </w:rPr>
        <w:t>kršitev pogodbe.</w:t>
      </w:r>
    </w:p>
    <w:p w14:paraId="4CA9A99D" w14:textId="77777777" w:rsidR="00AA55FD" w:rsidRPr="00263AA9" w:rsidRDefault="00AA55FD" w:rsidP="00AA55FD">
      <w:pPr>
        <w:pStyle w:val="Odstavekseznama"/>
        <w:spacing w:after="0" w:line="240" w:lineRule="auto"/>
        <w:jc w:val="both"/>
        <w:rPr>
          <w:rFonts w:cstheme="minorHAnsi"/>
          <w:sz w:val="24"/>
          <w:szCs w:val="24"/>
        </w:rPr>
      </w:pPr>
    </w:p>
    <w:p w14:paraId="44AE8DF5" w14:textId="77777777" w:rsidR="00DF6404" w:rsidRPr="00263AA9" w:rsidRDefault="00DF6404" w:rsidP="0094376D">
      <w:pPr>
        <w:pStyle w:val="Naslov8"/>
      </w:pPr>
      <w:r w:rsidRPr="00263AA9">
        <w:t>člen</w:t>
      </w:r>
    </w:p>
    <w:p w14:paraId="7788C33F" w14:textId="16C0D86C" w:rsidR="00DF6404" w:rsidRPr="00263AA9" w:rsidRDefault="00DF6404" w:rsidP="00DF6404">
      <w:pPr>
        <w:spacing w:line="240" w:lineRule="auto"/>
        <w:jc w:val="center"/>
        <w:rPr>
          <w:rFonts w:cstheme="minorHAnsi"/>
          <w:i/>
          <w:sz w:val="24"/>
          <w:szCs w:val="24"/>
        </w:rPr>
      </w:pPr>
      <w:r w:rsidRPr="00263AA9">
        <w:rPr>
          <w:rFonts w:cstheme="minorHAnsi"/>
          <w:i/>
          <w:sz w:val="24"/>
          <w:szCs w:val="24"/>
        </w:rPr>
        <w:t>(oddaja pravnih poslov tretjim osebam)</w:t>
      </w:r>
    </w:p>
    <w:p w14:paraId="54B74085" w14:textId="721B32FA" w:rsidR="00DF6404" w:rsidRPr="00263AA9" w:rsidRDefault="00DF6404" w:rsidP="006D25A6">
      <w:pPr>
        <w:pStyle w:val="Odstavekseznama"/>
        <w:numPr>
          <w:ilvl w:val="0"/>
          <w:numId w:val="43"/>
        </w:numPr>
        <w:spacing w:after="0" w:line="240" w:lineRule="auto"/>
        <w:jc w:val="both"/>
        <w:rPr>
          <w:rFonts w:cstheme="minorHAnsi"/>
          <w:sz w:val="24"/>
          <w:szCs w:val="24"/>
        </w:rPr>
      </w:pPr>
      <w:r w:rsidRPr="00263AA9">
        <w:rPr>
          <w:rFonts w:cstheme="minorHAnsi"/>
          <w:sz w:val="24"/>
          <w:szCs w:val="24"/>
        </w:rPr>
        <w:t xml:space="preserve">Pri oddaji pravnih poslov, ki se nanašajo na koncesijo, tretjim osebam, mora koncesionar, ne glede na izpolnjevanje pogojev za javnega naročnika po zakonih, ki urejajo javna naročila, ravnati skladno z načeli transparentnosti in </w:t>
      </w:r>
      <w:proofErr w:type="spellStart"/>
      <w:r w:rsidRPr="00263AA9">
        <w:rPr>
          <w:rFonts w:cstheme="minorHAnsi"/>
          <w:sz w:val="24"/>
          <w:szCs w:val="24"/>
        </w:rPr>
        <w:t>nediskriminatornosti</w:t>
      </w:r>
      <w:proofErr w:type="spellEnd"/>
      <w:r w:rsidRPr="00263AA9">
        <w:rPr>
          <w:rFonts w:cstheme="minorHAnsi"/>
          <w:sz w:val="24"/>
          <w:szCs w:val="24"/>
        </w:rPr>
        <w:t xml:space="preserve">. </w:t>
      </w:r>
    </w:p>
    <w:p w14:paraId="70910B72" w14:textId="7891BCBC" w:rsidR="00263AA9" w:rsidRPr="008A3D4A" w:rsidRDefault="00263AA9" w:rsidP="006D25A6">
      <w:pPr>
        <w:pStyle w:val="Odstavekseznama"/>
        <w:numPr>
          <w:ilvl w:val="0"/>
          <w:numId w:val="43"/>
        </w:numPr>
        <w:spacing w:after="0" w:line="240" w:lineRule="auto"/>
        <w:jc w:val="both"/>
        <w:rPr>
          <w:rFonts w:cstheme="minorHAnsi"/>
          <w:sz w:val="24"/>
          <w:szCs w:val="24"/>
        </w:rPr>
      </w:pPr>
      <w:r w:rsidRPr="008A3D4A">
        <w:rPr>
          <w:rFonts w:cstheme="minorHAnsi"/>
          <w:sz w:val="24"/>
          <w:szCs w:val="24"/>
        </w:rPr>
        <w:lastRenderedPageBreak/>
        <w:t>Pri oddaji pravnih poslov</w:t>
      </w:r>
      <w:r w:rsidR="00425B4C" w:rsidRPr="008A3D4A">
        <w:rPr>
          <w:rFonts w:cstheme="minorHAnsi"/>
          <w:sz w:val="24"/>
          <w:szCs w:val="24"/>
        </w:rPr>
        <w:t xml:space="preserve"> povezanim osebam </w:t>
      </w:r>
      <w:r w:rsidR="00CF0F63" w:rsidRPr="008A3D4A">
        <w:rPr>
          <w:rFonts w:cstheme="minorHAnsi"/>
          <w:sz w:val="24"/>
          <w:szCs w:val="24"/>
        </w:rPr>
        <w:t>s koncesionarjem</w:t>
      </w:r>
      <w:r w:rsidRPr="008A3D4A">
        <w:rPr>
          <w:rFonts w:cstheme="minorHAnsi"/>
          <w:sz w:val="24"/>
          <w:szCs w:val="24"/>
        </w:rPr>
        <w:t>, ki se nanašajo na koncesijo</w:t>
      </w:r>
      <w:r w:rsidR="001215C6" w:rsidRPr="008A3D4A">
        <w:rPr>
          <w:rFonts w:cstheme="minorHAnsi"/>
          <w:sz w:val="24"/>
          <w:szCs w:val="24"/>
        </w:rPr>
        <w:t xml:space="preserve">, </w:t>
      </w:r>
      <w:r w:rsidR="00A21AB2" w:rsidRPr="008A3D4A">
        <w:rPr>
          <w:rFonts w:cstheme="minorHAnsi"/>
          <w:sz w:val="24"/>
          <w:szCs w:val="24"/>
        </w:rPr>
        <w:t>se v cenah priznajo stroški največ v višini primerljivih tržnih cen</w:t>
      </w:r>
      <w:r w:rsidR="00145083" w:rsidRPr="008A3D4A">
        <w:rPr>
          <w:rFonts w:cstheme="minorHAnsi"/>
          <w:sz w:val="24"/>
          <w:szCs w:val="24"/>
        </w:rPr>
        <w:t>.</w:t>
      </w:r>
      <w:r w:rsidR="00CF0F63" w:rsidRPr="008A3D4A">
        <w:rPr>
          <w:rFonts w:cstheme="minorHAnsi"/>
          <w:sz w:val="24"/>
          <w:szCs w:val="24"/>
        </w:rPr>
        <w:t xml:space="preserve"> Povezane osebe in višina </w:t>
      </w:r>
      <w:r w:rsidR="005D2F2A">
        <w:rPr>
          <w:rFonts w:cstheme="minorHAnsi"/>
          <w:sz w:val="24"/>
          <w:szCs w:val="24"/>
        </w:rPr>
        <w:t>primerljivih tržnih</w:t>
      </w:r>
      <w:r w:rsidR="00CF0F63" w:rsidRPr="008A3D4A">
        <w:rPr>
          <w:rFonts w:cstheme="minorHAnsi"/>
          <w:sz w:val="24"/>
          <w:szCs w:val="24"/>
        </w:rPr>
        <w:t xml:space="preserve"> cen se določajo</w:t>
      </w:r>
      <w:r w:rsidR="008D5B56" w:rsidRPr="008A3D4A">
        <w:rPr>
          <w:rFonts w:cstheme="minorHAnsi"/>
          <w:sz w:val="24"/>
          <w:szCs w:val="24"/>
        </w:rPr>
        <w:t xml:space="preserve"> s predpisi, ki urejajo obdavčitev pravnih oseb.</w:t>
      </w:r>
    </w:p>
    <w:p w14:paraId="3C79CB5A" w14:textId="77777777" w:rsidR="00DF6404" w:rsidRPr="009A4E5B" w:rsidRDefault="00DF6404" w:rsidP="00DF6404">
      <w:pPr>
        <w:spacing w:after="0" w:line="240" w:lineRule="auto"/>
        <w:jc w:val="both"/>
        <w:rPr>
          <w:rFonts w:cstheme="minorHAnsi"/>
          <w:sz w:val="24"/>
          <w:szCs w:val="24"/>
        </w:rPr>
      </w:pPr>
    </w:p>
    <w:p w14:paraId="23159BDE" w14:textId="77777777" w:rsidR="00DF6404" w:rsidRPr="009A4E5B" w:rsidRDefault="00DF6404" w:rsidP="0094376D">
      <w:pPr>
        <w:pStyle w:val="Naslov8"/>
      </w:pPr>
      <w:r w:rsidRPr="009A4E5B">
        <w:t>člen</w:t>
      </w:r>
    </w:p>
    <w:p w14:paraId="0F0947A7" w14:textId="77777777" w:rsidR="00DF6404" w:rsidRPr="00C83565" w:rsidRDefault="00DF6404" w:rsidP="00DF6404">
      <w:pPr>
        <w:spacing w:line="240" w:lineRule="auto"/>
        <w:jc w:val="center"/>
        <w:rPr>
          <w:rFonts w:cstheme="minorHAnsi"/>
          <w:i/>
          <w:sz w:val="24"/>
          <w:szCs w:val="24"/>
        </w:rPr>
      </w:pPr>
      <w:r w:rsidRPr="00C83565">
        <w:rPr>
          <w:rFonts w:cstheme="minorHAnsi"/>
          <w:i/>
          <w:sz w:val="24"/>
          <w:szCs w:val="24"/>
        </w:rPr>
        <w:t xml:space="preserve">(obveznost obveščati </w:t>
      </w:r>
      <w:proofErr w:type="spellStart"/>
      <w:r w:rsidRPr="00C83565">
        <w:rPr>
          <w:rFonts w:cstheme="minorHAnsi"/>
          <w:i/>
          <w:sz w:val="24"/>
          <w:szCs w:val="24"/>
        </w:rPr>
        <w:t>koncedenta</w:t>
      </w:r>
      <w:proofErr w:type="spellEnd"/>
      <w:r w:rsidRPr="00C83565">
        <w:rPr>
          <w:rFonts w:cstheme="minorHAnsi"/>
          <w:i/>
          <w:sz w:val="24"/>
          <w:szCs w:val="24"/>
        </w:rPr>
        <w:t>)</w:t>
      </w:r>
    </w:p>
    <w:p w14:paraId="720E8764" w14:textId="09DB60ED" w:rsidR="00DF6404" w:rsidRPr="007720C8" w:rsidRDefault="00DF6404" w:rsidP="006D25A6">
      <w:pPr>
        <w:pStyle w:val="Odstavekseznama"/>
        <w:numPr>
          <w:ilvl w:val="0"/>
          <w:numId w:val="45"/>
        </w:numPr>
        <w:spacing w:after="0" w:line="240" w:lineRule="auto"/>
        <w:jc w:val="both"/>
        <w:rPr>
          <w:rFonts w:cstheme="minorHAnsi"/>
          <w:sz w:val="24"/>
          <w:szCs w:val="24"/>
        </w:rPr>
      </w:pPr>
      <w:r w:rsidRPr="007720C8">
        <w:rPr>
          <w:rFonts w:cstheme="minorHAnsi"/>
          <w:sz w:val="24"/>
          <w:szCs w:val="24"/>
        </w:rPr>
        <w:t xml:space="preserve">Koncesionar mora v skladu s pogodbo poročati </w:t>
      </w:r>
      <w:proofErr w:type="spellStart"/>
      <w:r w:rsidRPr="007720C8">
        <w:rPr>
          <w:rFonts w:cstheme="minorHAnsi"/>
          <w:sz w:val="24"/>
          <w:szCs w:val="24"/>
        </w:rPr>
        <w:t>koncedentu</w:t>
      </w:r>
      <w:proofErr w:type="spellEnd"/>
      <w:r w:rsidRPr="007720C8">
        <w:rPr>
          <w:rFonts w:cstheme="minorHAnsi"/>
          <w:sz w:val="24"/>
          <w:szCs w:val="24"/>
        </w:rPr>
        <w:t xml:space="preserve"> in ga pisno obvestiti o vseh pomembnih okoliščinah izvajanja te pogodbe ter izvajanja gospodarske javne službe.</w:t>
      </w:r>
    </w:p>
    <w:p w14:paraId="1762D0A6" w14:textId="0C728331" w:rsidR="00DF6404" w:rsidRPr="007720C8" w:rsidRDefault="00DF6404" w:rsidP="006D25A6">
      <w:pPr>
        <w:pStyle w:val="Odstavekseznama"/>
        <w:numPr>
          <w:ilvl w:val="0"/>
          <w:numId w:val="45"/>
        </w:numPr>
        <w:spacing w:after="0" w:line="240" w:lineRule="auto"/>
        <w:jc w:val="both"/>
        <w:rPr>
          <w:rFonts w:cstheme="minorHAnsi"/>
          <w:sz w:val="24"/>
          <w:szCs w:val="24"/>
        </w:rPr>
      </w:pPr>
      <w:r w:rsidRPr="007720C8">
        <w:rPr>
          <w:rFonts w:cstheme="minorHAnsi"/>
          <w:sz w:val="24"/>
          <w:szCs w:val="24"/>
        </w:rPr>
        <w:t xml:space="preserve">Koncesionar mora v posameznem koledarskem letu predložiti </w:t>
      </w:r>
      <w:proofErr w:type="spellStart"/>
      <w:r w:rsidRPr="007720C8">
        <w:rPr>
          <w:rFonts w:cstheme="minorHAnsi"/>
          <w:sz w:val="24"/>
          <w:szCs w:val="24"/>
        </w:rPr>
        <w:t>koncedentu</w:t>
      </w:r>
      <w:proofErr w:type="spellEnd"/>
      <w:r w:rsidRPr="007720C8">
        <w:rPr>
          <w:rFonts w:cstheme="minorHAnsi"/>
          <w:sz w:val="24"/>
          <w:szCs w:val="24"/>
        </w:rPr>
        <w:t xml:space="preserve"> poslovno poročilo, izdelano v skladu s predpisi.</w:t>
      </w:r>
    </w:p>
    <w:p w14:paraId="44EB2368" w14:textId="77777777" w:rsidR="00DF6404" w:rsidRPr="009A4E5B" w:rsidRDefault="00DF6404" w:rsidP="00DF6404">
      <w:pPr>
        <w:spacing w:after="0" w:line="240" w:lineRule="auto"/>
        <w:jc w:val="both"/>
        <w:rPr>
          <w:rFonts w:cstheme="minorHAnsi"/>
          <w:sz w:val="24"/>
          <w:szCs w:val="24"/>
        </w:rPr>
      </w:pPr>
    </w:p>
    <w:p w14:paraId="0BBA21FA" w14:textId="77777777" w:rsidR="00DF6404" w:rsidRPr="00806444" w:rsidRDefault="00DF6404" w:rsidP="0094376D">
      <w:pPr>
        <w:pStyle w:val="Naslov8"/>
      </w:pPr>
      <w:r w:rsidRPr="00806444">
        <w:t>člen</w:t>
      </w:r>
    </w:p>
    <w:p w14:paraId="7EB63B73" w14:textId="77777777" w:rsidR="00DF6404" w:rsidRPr="00806444" w:rsidRDefault="00DF6404" w:rsidP="00DF6404">
      <w:pPr>
        <w:spacing w:line="240" w:lineRule="auto"/>
        <w:jc w:val="center"/>
        <w:rPr>
          <w:rFonts w:cstheme="minorHAnsi"/>
          <w:i/>
          <w:sz w:val="24"/>
          <w:szCs w:val="24"/>
        </w:rPr>
      </w:pPr>
      <w:r w:rsidRPr="00806444">
        <w:rPr>
          <w:rFonts w:cstheme="minorHAnsi"/>
          <w:i/>
          <w:sz w:val="24"/>
          <w:szCs w:val="24"/>
        </w:rPr>
        <w:t>(letno poročilo)</w:t>
      </w:r>
    </w:p>
    <w:p w14:paraId="30139D7E" w14:textId="71153811" w:rsidR="00DF6404" w:rsidRPr="00806444" w:rsidRDefault="00DF6404" w:rsidP="006D25A6">
      <w:pPr>
        <w:pStyle w:val="Odstavekseznama"/>
        <w:numPr>
          <w:ilvl w:val="0"/>
          <w:numId w:val="46"/>
        </w:numPr>
        <w:spacing w:after="0" w:line="240" w:lineRule="auto"/>
        <w:jc w:val="both"/>
        <w:rPr>
          <w:rFonts w:cstheme="minorHAnsi"/>
          <w:sz w:val="24"/>
          <w:szCs w:val="24"/>
        </w:rPr>
      </w:pPr>
      <w:r w:rsidRPr="00806444">
        <w:rPr>
          <w:rFonts w:cstheme="minorHAnsi"/>
          <w:sz w:val="24"/>
          <w:szCs w:val="24"/>
        </w:rPr>
        <w:t xml:space="preserve">Poleg obveščanja iz prejšnjega člena je dolžan koncesionar najkasneje do 31. marca tekočega leta </w:t>
      </w:r>
      <w:r w:rsidR="008E68BF" w:rsidRPr="00806444">
        <w:rPr>
          <w:rFonts w:cstheme="minorHAnsi"/>
          <w:sz w:val="24"/>
          <w:szCs w:val="24"/>
        </w:rPr>
        <w:t>o</w:t>
      </w:r>
      <w:r w:rsidRPr="00806444">
        <w:rPr>
          <w:rFonts w:cstheme="minorHAnsi"/>
          <w:sz w:val="24"/>
          <w:szCs w:val="24"/>
        </w:rPr>
        <w:t xml:space="preserve">bčinski upravi </w:t>
      </w:r>
      <w:r w:rsidR="008E68BF" w:rsidRPr="00806444">
        <w:rPr>
          <w:rFonts w:cstheme="minorHAnsi"/>
          <w:sz w:val="24"/>
          <w:szCs w:val="24"/>
        </w:rPr>
        <w:t>občine</w:t>
      </w:r>
      <w:r w:rsidRPr="00806444">
        <w:rPr>
          <w:rFonts w:cstheme="minorHAnsi"/>
          <w:sz w:val="24"/>
          <w:szCs w:val="24"/>
        </w:rPr>
        <w:t xml:space="preserve"> predložiti poročilo o izvajanju gospodarske javne službe v preteklem letu, in na podlagi poziva </w:t>
      </w:r>
      <w:proofErr w:type="spellStart"/>
      <w:r w:rsidRPr="00806444">
        <w:rPr>
          <w:rFonts w:cstheme="minorHAnsi"/>
          <w:sz w:val="24"/>
          <w:szCs w:val="24"/>
        </w:rPr>
        <w:t>koncedenta</w:t>
      </w:r>
      <w:proofErr w:type="spellEnd"/>
      <w:r w:rsidRPr="00806444">
        <w:rPr>
          <w:rFonts w:cstheme="minorHAnsi"/>
          <w:sz w:val="24"/>
          <w:szCs w:val="24"/>
        </w:rPr>
        <w:t xml:space="preserve"> z vsebino seznaniti Občinski svet Občine Kranjska Gora.</w:t>
      </w:r>
    </w:p>
    <w:p w14:paraId="09468681" w14:textId="77777777" w:rsidR="00DF6404" w:rsidRPr="00806444" w:rsidRDefault="00DF6404" w:rsidP="006D25A6">
      <w:pPr>
        <w:pStyle w:val="Odstavekseznama"/>
        <w:numPr>
          <w:ilvl w:val="0"/>
          <w:numId w:val="46"/>
        </w:numPr>
        <w:spacing w:after="0" w:line="240" w:lineRule="auto"/>
        <w:jc w:val="both"/>
        <w:rPr>
          <w:rFonts w:cstheme="minorHAnsi"/>
          <w:sz w:val="24"/>
          <w:szCs w:val="24"/>
        </w:rPr>
      </w:pPr>
      <w:r w:rsidRPr="00806444">
        <w:rPr>
          <w:rFonts w:cstheme="minorHAnsi"/>
          <w:sz w:val="24"/>
          <w:szCs w:val="24"/>
        </w:rPr>
        <w:t xml:space="preserve">Letno poročilo za preteklo koledarsko leto, ki ga mora koncesionar posredovati </w:t>
      </w:r>
      <w:proofErr w:type="spellStart"/>
      <w:r w:rsidRPr="00806444">
        <w:rPr>
          <w:rFonts w:cstheme="minorHAnsi"/>
          <w:sz w:val="24"/>
          <w:szCs w:val="24"/>
        </w:rPr>
        <w:t>koncedentu</w:t>
      </w:r>
      <w:proofErr w:type="spellEnd"/>
      <w:r w:rsidRPr="00806444">
        <w:rPr>
          <w:rFonts w:cstheme="minorHAnsi"/>
          <w:sz w:val="24"/>
          <w:szCs w:val="24"/>
        </w:rPr>
        <w:t>, mora vsebovati najmanj podatke o:</w:t>
      </w:r>
    </w:p>
    <w:p w14:paraId="71A2B00B" w14:textId="022AD877" w:rsidR="00DF6404" w:rsidRPr="00806444" w:rsidRDefault="00DF6404" w:rsidP="006D25A6">
      <w:pPr>
        <w:numPr>
          <w:ilvl w:val="0"/>
          <w:numId w:val="25"/>
        </w:numPr>
        <w:spacing w:after="0" w:line="240" w:lineRule="auto"/>
        <w:ind w:left="1077" w:hanging="357"/>
        <w:jc w:val="both"/>
        <w:rPr>
          <w:rFonts w:cstheme="minorHAnsi"/>
          <w:sz w:val="24"/>
          <w:szCs w:val="24"/>
        </w:rPr>
      </w:pPr>
      <w:r w:rsidRPr="00806444">
        <w:rPr>
          <w:rFonts w:cstheme="minorHAnsi"/>
          <w:sz w:val="24"/>
          <w:szCs w:val="24"/>
        </w:rPr>
        <w:t>izpolnjevanju obveznosti, ki jih ima koncesionar po pogodbi (zbirne podatke o vrstah in obsegu opravljenih del v preteklem letu);</w:t>
      </w:r>
    </w:p>
    <w:p w14:paraId="2BAE5583" w14:textId="77777777" w:rsidR="00DF6404" w:rsidRPr="00806444" w:rsidRDefault="00DF6404" w:rsidP="006D25A6">
      <w:pPr>
        <w:numPr>
          <w:ilvl w:val="0"/>
          <w:numId w:val="24"/>
        </w:numPr>
        <w:spacing w:after="0" w:line="240" w:lineRule="auto"/>
        <w:ind w:left="1077" w:hanging="357"/>
        <w:jc w:val="both"/>
        <w:rPr>
          <w:rFonts w:cstheme="minorHAnsi"/>
          <w:sz w:val="24"/>
          <w:szCs w:val="24"/>
        </w:rPr>
      </w:pPr>
      <w:r w:rsidRPr="00806444">
        <w:rPr>
          <w:rFonts w:cstheme="minorHAnsi"/>
          <w:sz w:val="24"/>
          <w:szCs w:val="24"/>
        </w:rPr>
        <w:t>podatke o pritožbah uporabnikov storitev izvajalca javne službe in njihovem reševanju;</w:t>
      </w:r>
    </w:p>
    <w:p w14:paraId="32860861" w14:textId="77777777" w:rsidR="00DF6404" w:rsidRPr="00806444" w:rsidRDefault="00DF6404" w:rsidP="006D25A6">
      <w:pPr>
        <w:numPr>
          <w:ilvl w:val="0"/>
          <w:numId w:val="24"/>
        </w:numPr>
        <w:spacing w:after="0" w:line="240" w:lineRule="auto"/>
        <w:ind w:left="1077" w:hanging="357"/>
        <w:jc w:val="both"/>
        <w:rPr>
          <w:rFonts w:cstheme="minorHAnsi"/>
          <w:sz w:val="24"/>
          <w:szCs w:val="24"/>
        </w:rPr>
      </w:pPr>
      <w:r w:rsidRPr="00806444">
        <w:rPr>
          <w:rFonts w:cstheme="minorHAnsi"/>
          <w:sz w:val="24"/>
          <w:szCs w:val="24"/>
        </w:rPr>
        <w:t>škodnih dogodkih (po datumu, vsebini, višini ter morebitni višini izplačil škodnih dogodkov neposredno prek koncesionarja in tudi o izplačilih prek zavarovalnic);</w:t>
      </w:r>
    </w:p>
    <w:p w14:paraId="5AFC2DB4" w14:textId="77777777" w:rsidR="00DF6404" w:rsidRPr="00806444" w:rsidRDefault="00DF6404" w:rsidP="006D25A6">
      <w:pPr>
        <w:numPr>
          <w:ilvl w:val="0"/>
          <w:numId w:val="24"/>
        </w:numPr>
        <w:spacing w:after="0" w:line="240" w:lineRule="auto"/>
        <w:ind w:left="1077" w:hanging="357"/>
        <w:jc w:val="both"/>
        <w:rPr>
          <w:rFonts w:cstheme="minorHAnsi"/>
          <w:sz w:val="24"/>
          <w:szCs w:val="24"/>
        </w:rPr>
      </w:pPr>
      <w:r w:rsidRPr="00806444">
        <w:rPr>
          <w:rFonts w:cstheme="minorHAnsi"/>
          <w:sz w:val="24"/>
          <w:szCs w:val="24"/>
        </w:rPr>
        <w:t>spremenjenih pogojih izvajanja koncesijske pogodbe,</w:t>
      </w:r>
    </w:p>
    <w:p w14:paraId="15731E71" w14:textId="77777777" w:rsidR="00DF6404" w:rsidRPr="00806444" w:rsidRDefault="00DF6404" w:rsidP="006D25A6">
      <w:pPr>
        <w:widowControl w:val="0"/>
        <w:numPr>
          <w:ilvl w:val="0"/>
          <w:numId w:val="24"/>
        </w:numPr>
        <w:tabs>
          <w:tab w:val="left" w:pos="756"/>
        </w:tabs>
        <w:spacing w:after="0" w:line="240" w:lineRule="auto"/>
        <w:ind w:left="1077" w:hanging="357"/>
        <w:jc w:val="both"/>
        <w:rPr>
          <w:rFonts w:cstheme="minorHAnsi"/>
          <w:sz w:val="24"/>
          <w:szCs w:val="24"/>
        </w:rPr>
      </w:pPr>
      <w:r w:rsidRPr="00806444">
        <w:rPr>
          <w:rFonts w:cstheme="minorHAnsi"/>
          <w:sz w:val="24"/>
          <w:szCs w:val="24"/>
        </w:rPr>
        <w:t>vseh ostalih okoliščinah, ki lahko neposredno ali posredno vplivajo na izvajanje gospodarske javne službe po pogodbi.</w:t>
      </w:r>
    </w:p>
    <w:p w14:paraId="7C638381" w14:textId="77777777" w:rsidR="00DF6404" w:rsidRPr="009A4E5B" w:rsidRDefault="00DF6404" w:rsidP="00DF6404">
      <w:pPr>
        <w:spacing w:after="0" w:line="240" w:lineRule="auto"/>
        <w:jc w:val="both"/>
        <w:rPr>
          <w:rFonts w:cstheme="minorHAnsi"/>
          <w:sz w:val="24"/>
          <w:szCs w:val="24"/>
        </w:rPr>
      </w:pPr>
    </w:p>
    <w:p w14:paraId="10B8DD62" w14:textId="77777777" w:rsidR="00DF6404" w:rsidRPr="009A4E5B" w:rsidRDefault="00DF6404" w:rsidP="0094376D">
      <w:pPr>
        <w:pStyle w:val="Naslov8"/>
      </w:pPr>
      <w:r w:rsidRPr="009A4E5B">
        <w:t>člen</w:t>
      </w:r>
    </w:p>
    <w:p w14:paraId="1F11B346" w14:textId="77777777" w:rsidR="00DF6404" w:rsidRPr="00C83565" w:rsidRDefault="00DF6404" w:rsidP="00DF6404">
      <w:pPr>
        <w:spacing w:line="240" w:lineRule="auto"/>
        <w:jc w:val="center"/>
        <w:rPr>
          <w:rFonts w:cstheme="minorHAnsi"/>
          <w:i/>
          <w:sz w:val="24"/>
          <w:szCs w:val="24"/>
        </w:rPr>
      </w:pPr>
      <w:r w:rsidRPr="00C83565">
        <w:rPr>
          <w:rFonts w:cstheme="minorHAnsi"/>
          <w:i/>
          <w:sz w:val="24"/>
          <w:szCs w:val="24"/>
        </w:rPr>
        <w:t>(odgovornost za izvajanje gospodarske javne službe)</w:t>
      </w:r>
    </w:p>
    <w:p w14:paraId="05174087" w14:textId="34FEEB4C" w:rsidR="00DF6404" w:rsidRPr="009A4E5B" w:rsidRDefault="00DF6404" w:rsidP="00DF6404">
      <w:pPr>
        <w:spacing w:after="0" w:line="240" w:lineRule="auto"/>
        <w:jc w:val="both"/>
        <w:rPr>
          <w:rFonts w:cstheme="minorHAnsi"/>
          <w:sz w:val="24"/>
          <w:szCs w:val="24"/>
        </w:rPr>
      </w:pPr>
      <w:r w:rsidRPr="009A4E5B">
        <w:rPr>
          <w:rFonts w:cstheme="minorHAnsi"/>
          <w:sz w:val="24"/>
          <w:szCs w:val="24"/>
        </w:rPr>
        <w:t>Za kvalitetno</w:t>
      </w:r>
      <w:r w:rsidR="00FD693A">
        <w:rPr>
          <w:rFonts w:cstheme="minorHAnsi"/>
          <w:sz w:val="24"/>
          <w:szCs w:val="24"/>
        </w:rPr>
        <w:t xml:space="preserve"> in pravočasno izvajanje javne službe</w:t>
      </w:r>
      <w:r w:rsidRPr="009A4E5B">
        <w:rPr>
          <w:rFonts w:cstheme="minorHAnsi"/>
          <w:sz w:val="24"/>
          <w:szCs w:val="24"/>
        </w:rPr>
        <w:t xml:space="preserve"> je odgovoren koncesionar.</w:t>
      </w:r>
    </w:p>
    <w:p w14:paraId="410F4B75" w14:textId="77777777" w:rsidR="00DF6404" w:rsidRPr="009A4E5B" w:rsidRDefault="00DF6404" w:rsidP="00DF6404">
      <w:pPr>
        <w:pStyle w:val="slog7"/>
      </w:pPr>
      <w:bookmarkStart w:id="34" w:name="_Toc263770183"/>
      <w:bookmarkStart w:id="35" w:name="_Toc269792260"/>
      <w:bookmarkStart w:id="36" w:name="_Toc421541763"/>
      <w:r w:rsidRPr="009A4E5B">
        <w:t>OBVEZNOSTI KONCENDENTA</w:t>
      </w:r>
      <w:bookmarkEnd w:id="34"/>
      <w:bookmarkEnd w:id="35"/>
      <w:bookmarkEnd w:id="36"/>
      <w:r w:rsidRPr="009A4E5B">
        <w:t xml:space="preserve"> </w:t>
      </w:r>
    </w:p>
    <w:p w14:paraId="02CE9A74" w14:textId="77777777" w:rsidR="00DF6404" w:rsidRPr="009A4E5B" w:rsidRDefault="00DF6404" w:rsidP="0094376D">
      <w:pPr>
        <w:pStyle w:val="Naslov8"/>
      </w:pPr>
      <w:r w:rsidRPr="009A4E5B">
        <w:t>člen</w:t>
      </w:r>
    </w:p>
    <w:p w14:paraId="4B080A8A" w14:textId="77777777" w:rsidR="00DF6404" w:rsidRPr="00C83565" w:rsidRDefault="00DF6404" w:rsidP="00DF6404">
      <w:pPr>
        <w:spacing w:line="240" w:lineRule="auto"/>
        <w:jc w:val="center"/>
        <w:rPr>
          <w:rFonts w:cstheme="minorHAnsi"/>
          <w:i/>
          <w:sz w:val="24"/>
          <w:szCs w:val="24"/>
        </w:rPr>
      </w:pPr>
      <w:r w:rsidRPr="00C83565">
        <w:rPr>
          <w:rFonts w:cstheme="minorHAnsi"/>
          <w:i/>
          <w:sz w:val="24"/>
          <w:szCs w:val="24"/>
        </w:rPr>
        <w:t xml:space="preserve">(obveznosti </w:t>
      </w:r>
      <w:proofErr w:type="spellStart"/>
      <w:r w:rsidRPr="00C83565">
        <w:rPr>
          <w:rFonts w:cstheme="minorHAnsi"/>
          <w:i/>
          <w:sz w:val="24"/>
          <w:szCs w:val="24"/>
        </w:rPr>
        <w:t>koncedenta</w:t>
      </w:r>
      <w:proofErr w:type="spellEnd"/>
      <w:r w:rsidRPr="00C83565">
        <w:rPr>
          <w:rFonts w:cstheme="minorHAnsi"/>
          <w:i/>
          <w:sz w:val="24"/>
          <w:szCs w:val="24"/>
        </w:rPr>
        <w:t>)</w:t>
      </w:r>
    </w:p>
    <w:p w14:paraId="0E892508" w14:textId="77777777" w:rsidR="00DF6404" w:rsidRDefault="00DF6404" w:rsidP="00DF6404">
      <w:pPr>
        <w:spacing w:after="0" w:line="240" w:lineRule="auto"/>
        <w:ind w:left="36"/>
        <w:jc w:val="both"/>
        <w:rPr>
          <w:rFonts w:cstheme="minorHAnsi"/>
          <w:sz w:val="24"/>
          <w:szCs w:val="24"/>
        </w:rPr>
      </w:pPr>
      <w:r>
        <w:rPr>
          <w:rFonts w:cstheme="minorHAnsi"/>
          <w:sz w:val="24"/>
          <w:szCs w:val="24"/>
        </w:rPr>
        <w:t xml:space="preserve">Pravice in obveznosti </w:t>
      </w:r>
      <w:proofErr w:type="spellStart"/>
      <w:r>
        <w:rPr>
          <w:rFonts w:cstheme="minorHAnsi"/>
          <w:sz w:val="24"/>
          <w:szCs w:val="24"/>
        </w:rPr>
        <w:t>koncedenta</w:t>
      </w:r>
      <w:proofErr w:type="spellEnd"/>
      <w:r>
        <w:rPr>
          <w:rFonts w:cstheme="minorHAnsi"/>
          <w:sz w:val="24"/>
          <w:szCs w:val="24"/>
        </w:rPr>
        <w:t xml:space="preserve"> so</w:t>
      </w:r>
      <w:r w:rsidRPr="009A4E5B">
        <w:rPr>
          <w:rFonts w:cstheme="minorHAnsi"/>
          <w:sz w:val="24"/>
          <w:szCs w:val="24"/>
        </w:rPr>
        <w:t xml:space="preserve">: </w:t>
      </w:r>
    </w:p>
    <w:p w14:paraId="3E5E66AB" w14:textId="77777777" w:rsidR="00DF6404" w:rsidRDefault="00DF6404" w:rsidP="006D25A6">
      <w:pPr>
        <w:numPr>
          <w:ilvl w:val="0"/>
          <w:numId w:val="14"/>
        </w:numPr>
        <w:spacing w:after="0" w:line="240" w:lineRule="auto"/>
        <w:jc w:val="both"/>
        <w:rPr>
          <w:rFonts w:cstheme="minorHAnsi"/>
          <w:sz w:val="24"/>
          <w:szCs w:val="24"/>
        </w:rPr>
      </w:pPr>
      <w:r w:rsidRPr="00C83565">
        <w:rPr>
          <w:rFonts w:cstheme="minorHAnsi"/>
          <w:sz w:val="24"/>
          <w:szCs w:val="24"/>
        </w:rPr>
        <w:t xml:space="preserve">s svojimi predpisi določati splošne pogoje izvajanja </w:t>
      </w:r>
      <w:r>
        <w:rPr>
          <w:rFonts w:cstheme="minorHAnsi"/>
          <w:sz w:val="24"/>
          <w:szCs w:val="24"/>
        </w:rPr>
        <w:t xml:space="preserve">gospodarske </w:t>
      </w:r>
      <w:r w:rsidRPr="00C83565">
        <w:rPr>
          <w:rFonts w:cstheme="minorHAnsi"/>
          <w:sz w:val="24"/>
          <w:szCs w:val="24"/>
        </w:rPr>
        <w:t xml:space="preserve">javne službe; </w:t>
      </w:r>
    </w:p>
    <w:p w14:paraId="469581E4" w14:textId="77777777" w:rsidR="00DF6404" w:rsidRPr="00A16F42" w:rsidRDefault="00DF6404" w:rsidP="006D25A6">
      <w:pPr>
        <w:numPr>
          <w:ilvl w:val="0"/>
          <w:numId w:val="14"/>
        </w:numPr>
        <w:tabs>
          <w:tab w:val="left" w:pos="576"/>
        </w:tabs>
        <w:spacing w:after="0" w:line="240" w:lineRule="auto"/>
        <w:jc w:val="both"/>
        <w:rPr>
          <w:rFonts w:cstheme="minorHAnsi"/>
          <w:sz w:val="24"/>
          <w:szCs w:val="24"/>
        </w:rPr>
      </w:pPr>
      <w:r w:rsidRPr="00A16F42">
        <w:rPr>
          <w:rFonts w:cstheme="minorHAnsi"/>
          <w:sz w:val="24"/>
          <w:szCs w:val="24"/>
        </w:rPr>
        <w:t>zagotavljati koncesionarju pogoje za nemoteno opravljanje gospodarske javne službe;</w:t>
      </w:r>
    </w:p>
    <w:p w14:paraId="70A4E483" w14:textId="77777777" w:rsidR="00DF6404" w:rsidRPr="00A16F42" w:rsidRDefault="00DF6404" w:rsidP="006D25A6">
      <w:pPr>
        <w:numPr>
          <w:ilvl w:val="0"/>
          <w:numId w:val="14"/>
        </w:numPr>
        <w:spacing w:after="0" w:line="240" w:lineRule="auto"/>
        <w:jc w:val="both"/>
        <w:rPr>
          <w:rFonts w:cstheme="minorHAnsi"/>
          <w:sz w:val="24"/>
          <w:szCs w:val="24"/>
        </w:rPr>
      </w:pPr>
      <w:r w:rsidRPr="00A16F42">
        <w:rPr>
          <w:rFonts w:cstheme="minorHAnsi"/>
          <w:sz w:val="24"/>
          <w:szCs w:val="24"/>
        </w:rPr>
        <w:t xml:space="preserve">izvajati nadzor nad koncesionarjem v zvezi z izvajanjem gospodarske javne službe in nad določanjem cene gospodarske javne službe; </w:t>
      </w:r>
    </w:p>
    <w:p w14:paraId="00DF69E2" w14:textId="77777777" w:rsidR="00DF6404" w:rsidRPr="00A16F42" w:rsidRDefault="00DF6404" w:rsidP="006D25A6">
      <w:pPr>
        <w:numPr>
          <w:ilvl w:val="0"/>
          <w:numId w:val="14"/>
        </w:numPr>
        <w:spacing w:after="0" w:line="240" w:lineRule="auto"/>
        <w:jc w:val="both"/>
        <w:rPr>
          <w:rFonts w:cstheme="minorHAnsi"/>
          <w:sz w:val="24"/>
          <w:szCs w:val="24"/>
        </w:rPr>
      </w:pPr>
      <w:r w:rsidRPr="00C83565">
        <w:rPr>
          <w:rFonts w:cstheme="minorHAnsi"/>
          <w:sz w:val="24"/>
          <w:szCs w:val="24"/>
        </w:rPr>
        <w:t>pisno obveščati koncesionarj</w:t>
      </w:r>
      <w:r w:rsidRPr="00A16F42">
        <w:rPr>
          <w:rFonts w:cstheme="minorHAnsi"/>
          <w:sz w:val="24"/>
          <w:szCs w:val="24"/>
        </w:rPr>
        <w:t xml:space="preserve">a o morebitnih ugovorih oziroma pritožbah uporabnikov; </w:t>
      </w:r>
    </w:p>
    <w:p w14:paraId="15EDB2FC" w14:textId="532E8B08" w:rsidR="00DF6404" w:rsidRPr="00A16F42" w:rsidRDefault="00A74443" w:rsidP="006D25A6">
      <w:pPr>
        <w:numPr>
          <w:ilvl w:val="0"/>
          <w:numId w:val="14"/>
        </w:numPr>
        <w:spacing w:after="0" w:line="240" w:lineRule="auto"/>
        <w:jc w:val="both"/>
        <w:rPr>
          <w:rFonts w:cstheme="minorHAnsi"/>
          <w:sz w:val="24"/>
          <w:szCs w:val="24"/>
        </w:rPr>
      </w:pPr>
      <w:r>
        <w:rPr>
          <w:rFonts w:cstheme="minorHAnsi"/>
          <w:sz w:val="24"/>
          <w:szCs w:val="24"/>
        </w:rPr>
        <w:lastRenderedPageBreak/>
        <w:t xml:space="preserve">pregledati in potrjevati koncesionarju </w:t>
      </w:r>
      <w:r w:rsidR="00DF6404" w:rsidRPr="00A16F42">
        <w:rPr>
          <w:rFonts w:cstheme="minorHAnsi"/>
          <w:sz w:val="24"/>
          <w:szCs w:val="24"/>
        </w:rPr>
        <w:t>cene storitev v skladu s koncesijsko pogodbo</w:t>
      </w:r>
      <w:r>
        <w:rPr>
          <w:rFonts w:cstheme="minorHAnsi"/>
          <w:sz w:val="24"/>
          <w:szCs w:val="24"/>
        </w:rPr>
        <w:t>,</w:t>
      </w:r>
      <w:r w:rsidR="00DF6404" w:rsidRPr="00A16F42">
        <w:rPr>
          <w:rFonts w:cstheme="minorHAnsi"/>
          <w:sz w:val="24"/>
          <w:szCs w:val="24"/>
        </w:rPr>
        <w:t xml:space="preserve"> predpisi, ki urejajo metodologijo za oblikovanje cen gospodarske javne službe</w:t>
      </w:r>
      <w:r w:rsidR="00A16F42" w:rsidRPr="00A16F42">
        <w:rPr>
          <w:rFonts w:cstheme="minorHAnsi"/>
          <w:sz w:val="24"/>
          <w:szCs w:val="24"/>
        </w:rPr>
        <w:t xml:space="preserve"> </w:t>
      </w:r>
      <w:r>
        <w:rPr>
          <w:rFonts w:cstheme="minorHAnsi"/>
          <w:sz w:val="24"/>
          <w:szCs w:val="24"/>
        </w:rPr>
        <w:t>in</w:t>
      </w:r>
      <w:r w:rsidR="00A16F42" w:rsidRPr="00A16F42">
        <w:rPr>
          <w:rFonts w:cstheme="minorHAnsi"/>
          <w:sz w:val="24"/>
          <w:szCs w:val="24"/>
        </w:rPr>
        <w:t xml:space="preserve"> Pokopališkim redom</w:t>
      </w:r>
      <w:r w:rsidR="00DF6404" w:rsidRPr="00A16F42">
        <w:rPr>
          <w:rFonts w:cstheme="minorHAnsi"/>
          <w:sz w:val="24"/>
          <w:szCs w:val="24"/>
        </w:rPr>
        <w:t>;</w:t>
      </w:r>
    </w:p>
    <w:p w14:paraId="5AF823A5" w14:textId="77777777" w:rsidR="00DF6404" w:rsidRPr="00A16F42" w:rsidRDefault="00DF6404" w:rsidP="006D25A6">
      <w:pPr>
        <w:numPr>
          <w:ilvl w:val="0"/>
          <w:numId w:val="14"/>
        </w:numPr>
        <w:spacing w:after="0" w:line="240" w:lineRule="auto"/>
        <w:jc w:val="both"/>
        <w:rPr>
          <w:rFonts w:cstheme="minorHAnsi"/>
          <w:sz w:val="24"/>
          <w:szCs w:val="24"/>
        </w:rPr>
      </w:pPr>
      <w:r w:rsidRPr="00A16F42">
        <w:rPr>
          <w:rFonts w:cstheme="minorHAnsi"/>
          <w:sz w:val="24"/>
          <w:szCs w:val="24"/>
        </w:rPr>
        <w:t>zagotoviti sankcioniranje morebitnih drugih nepooblaščenih izvajalcev, ki bi med dobo trajanja koncesije izvajali storitve, ki so predmet koncesije;</w:t>
      </w:r>
    </w:p>
    <w:p w14:paraId="7C7C5BD3" w14:textId="77777777" w:rsidR="00DF6404" w:rsidRPr="00A16F42" w:rsidRDefault="00DF6404" w:rsidP="006D25A6">
      <w:pPr>
        <w:numPr>
          <w:ilvl w:val="0"/>
          <w:numId w:val="14"/>
        </w:numPr>
        <w:spacing w:after="0" w:line="240" w:lineRule="auto"/>
        <w:jc w:val="both"/>
        <w:rPr>
          <w:rFonts w:cstheme="minorHAnsi"/>
          <w:sz w:val="24"/>
          <w:szCs w:val="24"/>
        </w:rPr>
      </w:pPr>
      <w:r w:rsidRPr="00A16F42">
        <w:rPr>
          <w:rFonts w:cstheme="minorHAnsi"/>
          <w:sz w:val="24"/>
          <w:szCs w:val="24"/>
        </w:rPr>
        <w:t>izvajati druge pravice in obveznosti v skladu z državnimi predpisi, Pokopališkim redom, koncesijskim aktom in koncesijsko pogodbo.</w:t>
      </w:r>
    </w:p>
    <w:p w14:paraId="096D75F8" w14:textId="77777777" w:rsidR="00DF6404" w:rsidRPr="009A4E5B" w:rsidRDefault="00DF6404" w:rsidP="00DF6404">
      <w:pPr>
        <w:pStyle w:val="slog7"/>
      </w:pPr>
      <w:bookmarkStart w:id="37" w:name="_Toc263770184"/>
      <w:bookmarkStart w:id="38" w:name="_Toc269792261"/>
      <w:bookmarkStart w:id="39" w:name="_Toc421541764"/>
      <w:r w:rsidRPr="009A4E5B">
        <w:t>PRAVICE IN DOLŽNOSTI UPORABNIKOV</w:t>
      </w:r>
      <w:bookmarkEnd w:id="37"/>
      <w:bookmarkEnd w:id="38"/>
      <w:bookmarkEnd w:id="39"/>
    </w:p>
    <w:p w14:paraId="47536C95" w14:textId="77777777" w:rsidR="00DF6404" w:rsidRPr="009A4E5B" w:rsidRDefault="00DF6404" w:rsidP="0094376D">
      <w:pPr>
        <w:pStyle w:val="Naslov8"/>
      </w:pPr>
      <w:r w:rsidRPr="009A4E5B">
        <w:t>člen</w:t>
      </w:r>
    </w:p>
    <w:p w14:paraId="66796086" w14:textId="77777777" w:rsidR="00DF6404" w:rsidRPr="00C83565" w:rsidRDefault="00DF6404" w:rsidP="00DF6404">
      <w:pPr>
        <w:spacing w:line="240" w:lineRule="auto"/>
        <w:jc w:val="center"/>
        <w:rPr>
          <w:rFonts w:cstheme="minorHAnsi"/>
          <w:i/>
          <w:sz w:val="24"/>
          <w:szCs w:val="24"/>
        </w:rPr>
      </w:pPr>
      <w:r w:rsidRPr="00C83565">
        <w:rPr>
          <w:rFonts w:cstheme="minorHAnsi"/>
          <w:i/>
          <w:sz w:val="24"/>
          <w:szCs w:val="24"/>
        </w:rPr>
        <w:t>(pravice in dolžnosti uporabnikov)</w:t>
      </w:r>
    </w:p>
    <w:p w14:paraId="5978F10F" w14:textId="5E060E1D" w:rsidR="00DF6404" w:rsidRPr="00675E5A" w:rsidRDefault="00DF6404" w:rsidP="006D25A6">
      <w:pPr>
        <w:pStyle w:val="Odstavekseznama"/>
        <w:numPr>
          <w:ilvl w:val="0"/>
          <w:numId w:val="47"/>
        </w:numPr>
        <w:spacing w:after="0" w:line="240" w:lineRule="auto"/>
        <w:jc w:val="both"/>
        <w:rPr>
          <w:rFonts w:cstheme="minorHAnsi"/>
          <w:sz w:val="24"/>
          <w:szCs w:val="24"/>
        </w:rPr>
      </w:pPr>
      <w:r w:rsidRPr="00675E5A">
        <w:rPr>
          <w:rFonts w:cstheme="minorHAnsi"/>
          <w:sz w:val="24"/>
          <w:szCs w:val="24"/>
        </w:rPr>
        <w:t>Uporabniki imajo na območju občine pravico in obveznost do uporabe storitev gospodarske javne službe na način pod pogoji, določenimi s Pokopališkim redom, koncesijskim aktom, zakonom, ki ureja pogrebno in pokopališko dejavnost in na njegovi podlagi sprejetimi predpisi.</w:t>
      </w:r>
    </w:p>
    <w:p w14:paraId="092E93E6" w14:textId="3F35CEA6" w:rsidR="00DF6404" w:rsidRPr="00675E5A" w:rsidRDefault="00DF6404" w:rsidP="006D25A6">
      <w:pPr>
        <w:pStyle w:val="Odstavekseznama"/>
        <w:numPr>
          <w:ilvl w:val="0"/>
          <w:numId w:val="47"/>
        </w:numPr>
        <w:spacing w:after="0" w:line="240" w:lineRule="auto"/>
        <w:jc w:val="both"/>
        <w:rPr>
          <w:rFonts w:cstheme="minorHAnsi"/>
          <w:sz w:val="24"/>
          <w:szCs w:val="24"/>
        </w:rPr>
      </w:pPr>
      <w:r w:rsidRPr="00675E5A">
        <w:rPr>
          <w:rFonts w:cstheme="minorHAnsi"/>
          <w:sz w:val="24"/>
          <w:szCs w:val="24"/>
        </w:rPr>
        <w:t xml:space="preserve">Koncesionar je dolžan na vse pobude, pritožbe in opozorila uporabnikov pisno odgovoriti v roku 30 dni in odgovor istočasno poslati v vednost </w:t>
      </w:r>
      <w:proofErr w:type="spellStart"/>
      <w:r w:rsidRPr="00675E5A">
        <w:rPr>
          <w:rFonts w:cstheme="minorHAnsi"/>
          <w:sz w:val="24"/>
          <w:szCs w:val="24"/>
        </w:rPr>
        <w:t>koncedentu</w:t>
      </w:r>
      <w:proofErr w:type="spellEnd"/>
      <w:r w:rsidRPr="00675E5A">
        <w:rPr>
          <w:rFonts w:cstheme="minorHAnsi"/>
          <w:sz w:val="24"/>
          <w:szCs w:val="24"/>
        </w:rPr>
        <w:t>.</w:t>
      </w:r>
    </w:p>
    <w:p w14:paraId="41D04163" w14:textId="6060A5B4" w:rsidR="00DF6404" w:rsidRPr="00675E5A" w:rsidRDefault="00DF6404" w:rsidP="006D25A6">
      <w:pPr>
        <w:pStyle w:val="Odstavekseznama"/>
        <w:numPr>
          <w:ilvl w:val="0"/>
          <w:numId w:val="47"/>
        </w:numPr>
        <w:spacing w:after="0" w:line="240" w:lineRule="auto"/>
        <w:jc w:val="both"/>
        <w:rPr>
          <w:rFonts w:cstheme="minorHAnsi"/>
          <w:sz w:val="24"/>
          <w:szCs w:val="24"/>
        </w:rPr>
      </w:pPr>
      <w:r w:rsidRPr="00675E5A">
        <w:rPr>
          <w:rFonts w:cstheme="minorHAnsi"/>
          <w:sz w:val="24"/>
          <w:szCs w:val="24"/>
        </w:rPr>
        <w:t>Koncesionar je dolžan uporabnike na krajevno običajen način seznaniti s pravicami in obveznostmi, ki jih imajo po vsakokrat veljavnih predpisih in po tej koncesijski pogodbi in jim sporočiti kontaktne podatke, ki jih uporabniki lahko uporabijo za posredovanje pobud in pritožb.</w:t>
      </w:r>
    </w:p>
    <w:p w14:paraId="7BE24A6F" w14:textId="77777777" w:rsidR="00DF6404" w:rsidRPr="009A4E5B" w:rsidRDefault="00DF6404" w:rsidP="00DF6404">
      <w:pPr>
        <w:pStyle w:val="slog7"/>
      </w:pPr>
      <w:bookmarkStart w:id="40" w:name="_Toc263770185"/>
      <w:bookmarkStart w:id="41" w:name="_Toc269792262"/>
      <w:bookmarkStart w:id="42" w:name="_Toc421541765"/>
      <w:r w:rsidRPr="009A4E5B">
        <w:t>NADZOR NAD IZVAJANJEM KONCESIJE</w:t>
      </w:r>
      <w:bookmarkEnd w:id="40"/>
      <w:bookmarkEnd w:id="41"/>
      <w:bookmarkEnd w:id="42"/>
    </w:p>
    <w:p w14:paraId="334E8F05" w14:textId="77777777" w:rsidR="00DF6404" w:rsidRPr="009A4E5B" w:rsidRDefault="00DF6404" w:rsidP="0094376D">
      <w:pPr>
        <w:pStyle w:val="Naslov8"/>
      </w:pPr>
      <w:r w:rsidRPr="009A4E5B">
        <w:t>člen</w:t>
      </w:r>
    </w:p>
    <w:p w14:paraId="67D16EAF" w14:textId="77777777" w:rsidR="00DF6404" w:rsidRPr="00C83565" w:rsidRDefault="00DF6404" w:rsidP="00DF6404">
      <w:pPr>
        <w:spacing w:line="240" w:lineRule="auto"/>
        <w:jc w:val="center"/>
        <w:rPr>
          <w:rFonts w:cstheme="minorHAnsi"/>
          <w:i/>
          <w:sz w:val="24"/>
          <w:szCs w:val="24"/>
        </w:rPr>
      </w:pPr>
      <w:r w:rsidRPr="00C83565">
        <w:rPr>
          <w:rFonts w:cstheme="minorHAnsi"/>
          <w:i/>
          <w:sz w:val="24"/>
          <w:szCs w:val="24"/>
        </w:rPr>
        <w:t>(splošno o pravici nadzora)</w:t>
      </w:r>
    </w:p>
    <w:p w14:paraId="68900E6E" w14:textId="0B1CBF33" w:rsidR="00DF6404" w:rsidRPr="006E2E1B" w:rsidRDefault="00DF6404" w:rsidP="006D25A6">
      <w:pPr>
        <w:pStyle w:val="Odstavekseznama"/>
        <w:numPr>
          <w:ilvl w:val="0"/>
          <w:numId w:val="48"/>
        </w:numPr>
        <w:spacing w:after="0" w:line="240" w:lineRule="auto"/>
        <w:jc w:val="both"/>
        <w:rPr>
          <w:rFonts w:cstheme="minorHAnsi"/>
          <w:sz w:val="24"/>
          <w:szCs w:val="24"/>
        </w:rPr>
      </w:pPr>
      <w:r w:rsidRPr="006E2E1B">
        <w:rPr>
          <w:rFonts w:cstheme="minorHAnsi"/>
          <w:sz w:val="24"/>
          <w:szCs w:val="24"/>
        </w:rPr>
        <w:t xml:space="preserve">Poleg nadzora nad izvajanjem koncesije, kot je določen v predpisih, imajo </w:t>
      </w:r>
      <w:proofErr w:type="spellStart"/>
      <w:r w:rsidRPr="006E2E1B">
        <w:rPr>
          <w:rFonts w:cstheme="minorHAnsi"/>
          <w:sz w:val="24"/>
          <w:szCs w:val="24"/>
        </w:rPr>
        <w:t>koncedent</w:t>
      </w:r>
      <w:proofErr w:type="spellEnd"/>
      <w:r w:rsidRPr="006E2E1B">
        <w:rPr>
          <w:rFonts w:cstheme="minorHAnsi"/>
          <w:sz w:val="24"/>
          <w:szCs w:val="24"/>
        </w:rPr>
        <w:t xml:space="preserve"> in osebe, ki jih pooblasti, pravico nadzirati izvajanje dolžnosti koncesionarja po tej pogodbi.</w:t>
      </w:r>
    </w:p>
    <w:p w14:paraId="3A62E9C7" w14:textId="341F82DA" w:rsidR="00DF6404" w:rsidRPr="006E2E1B" w:rsidRDefault="00DF6404" w:rsidP="006D25A6">
      <w:pPr>
        <w:pStyle w:val="Odstavekseznama"/>
        <w:numPr>
          <w:ilvl w:val="0"/>
          <w:numId w:val="48"/>
        </w:numPr>
        <w:spacing w:after="0" w:line="240" w:lineRule="auto"/>
        <w:jc w:val="both"/>
        <w:rPr>
          <w:rFonts w:cstheme="minorHAnsi"/>
          <w:sz w:val="24"/>
          <w:szCs w:val="24"/>
        </w:rPr>
      </w:pPr>
      <w:proofErr w:type="spellStart"/>
      <w:r w:rsidRPr="006E2E1B">
        <w:rPr>
          <w:rFonts w:cstheme="minorHAnsi"/>
          <w:sz w:val="24"/>
          <w:szCs w:val="24"/>
        </w:rPr>
        <w:t>Koncedent</w:t>
      </w:r>
      <w:proofErr w:type="spellEnd"/>
      <w:r w:rsidRPr="006E2E1B">
        <w:rPr>
          <w:rFonts w:cstheme="minorHAnsi"/>
          <w:sz w:val="24"/>
          <w:szCs w:val="24"/>
        </w:rPr>
        <w:t xml:space="preserve"> ima pravico do nadzora nad izvajanjem koncesije in pravico vpogleda v </w:t>
      </w:r>
      <w:proofErr w:type="spellStart"/>
      <w:r w:rsidRPr="006E2E1B">
        <w:rPr>
          <w:rFonts w:cstheme="minorHAnsi"/>
          <w:sz w:val="24"/>
          <w:szCs w:val="24"/>
        </w:rPr>
        <w:t>koncesionarjevo</w:t>
      </w:r>
      <w:proofErr w:type="spellEnd"/>
      <w:r w:rsidRPr="006E2E1B">
        <w:rPr>
          <w:rFonts w:cstheme="minorHAnsi"/>
          <w:sz w:val="24"/>
          <w:szCs w:val="24"/>
        </w:rPr>
        <w:t xml:space="preserve"> dokumentacijo</w:t>
      </w:r>
      <w:r w:rsidR="00487E50">
        <w:rPr>
          <w:rFonts w:cstheme="minorHAnsi"/>
          <w:sz w:val="24"/>
          <w:szCs w:val="24"/>
        </w:rPr>
        <w:t>, ki se nanaša na izvajanje javne službe,</w:t>
      </w:r>
      <w:r w:rsidRPr="006E2E1B">
        <w:rPr>
          <w:rFonts w:cstheme="minorHAnsi"/>
          <w:sz w:val="24"/>
          <w:szCs w:val="24"/>
        </w:rPr>
        <w:t xml:space="preserve"> ves čas trajanja te koncesijske pogodbe.</w:t>
      </w:r>
    </w:p>
    <w:p w14:paraId="000E01F7" w14:textId="0C8344AA" w:rsidR="00DF6404" w:rsidRPr="00B5479A" w:rsidRDefault="00DF6404" w:rsidP="006D25A6">
      <w:pPr>
        <w:pStyle w:val="Odstavekseznama"/>
        <w:numPr>
          <w:ilvl w:val="0"/>
          <w:numId w:val="48"/>
        </w:numPr>
        <w:spacing w:after="0" w:line="240" w:lineRule="auto"/>
        <w:jc w:val="both"/>
        <w:rPr>
          <w:rFonts w:cstheme="minorHAnsi"/>
          <w:sz w:val="24"/>
          <w:szCs w:val="24"/>
        </w:rPr>
      </w:pPr>
      <w:proofErr w:type="spellStart"/>
      <w:r w:rsidRPr="006E2E1B">
        <w:rPr>
          <w:rFonts w:cstheme="minorHAnsi"/>
          <w:sz w:val="24"/>
          <w:szCs w:val="24"/>
        </w:rPr>
        <w:t>Koncedent</w:t>
      </w:r>
      <w:proofErr w:type="spellEnd"/>
      <w:r w:rsidRPr="006E2E1B">
        <w:rPr>
          <w:rFonts w:cstheme="minorHAnsi"/>
          <w:sz w:val="24"/>
          <w:szCs w:val="24"/>
        </w:rPr>
        <w:t xml:space="preserve"> ima pravico opravljati nadzor nad izvajanjem vseh obveznosti koncesionarja po pogodbi kadarkoli, da bi ugotovil, ali koncesionar izvaja koncesijo v skladu s predpisi, javnim razpisom, </w:t>
      </w:r>
      <w:r w:rsidRPr="00B5479A">
        <w:rPr>
          <w:rFonts w:cstheme="minorHAnsi"/>
          <w:sz w:val="24"/>
          <w:szCs w:val="24"/>
        </w:rPr>
        <w:t>razpisno dokumentacijo, ponudbo koncesionarja, koncesijskim aktom, Pokopališkim redom in to pogodbo.</w:t>
      </w:r>
    </w:p>
    <w:p w14:paraId="0795CA4C" w14:textId="77777777" w:rsidR="00B5479A" w:rsidRPr="00B5479A" w:rsidRDefault="00DF6404" w:rsidP="006D25A6">
      <w:pPr>
        <w:pStyle w:val="Odstavekseznama"/>
        <w:numPr>
          <w:ilvl w:val="0"/>
          <w:numId w:val="48"/>
        </w:numPr>
        <w:spacing w:after="0" w:line="240" w:lineRule="auto"/>
        <w:jc w:val="both"/>
        <w:rPr>
          <w:rFonts w:cstheme="minorHAnsi"/>
          <w:sz w:val="24"/>
          <w:szCs w:val="24"/>
        </w:rPr>
      </w:pPr>
      <w:r w:rsidRPr="00B5479A">
        <w:rPr>
          <w:rFonts w:cstheme="minorHAnsi"/>
          <w:sz w:val="24"/>
          <w:szCs w:val="24"/>
        </w:rPr>
        <w:t>Stroške nadzora</w:t>
      </w:r>
      <w:r w:rsidR="00B5479A" w:rsidRPr="00B5479A">
        <w:rPr>
          <w:rFonts w:cstheme="minorHAnsi"/>
          <w:sz w:val="24"/>
          <w:szCs w:val="24"/>
        </w:rPr>
        <w:t xml:space="preserve"> </w:t>
      </w:r>
      <w:r w:rsidRPr="00B5479A">
        <w:rPr>
          <w:rFonts w:cstheme="minorHAnsi"/>
          <w:sz w:val="24"/>
          <w:szCs w:val="24"/>
        </w:rPr>
        <w:t xml:space="preserve">nosi </w:t>
      </w:r>
      <w:proofErr w:type="spellStart"/>
      <w:r w:rsidRPr="00B5479A">
        <w:rPr>
          <w:rFonts w:cstheme="minorHAnsi"/>
          <w:sz w:val="24"/>
          <w:szCs w:val="24"/>
        </w:rPr>
        <w:t>koncedent</w:t>
      </w:r>
      <w:proofErr w:type="spellEnd"/>
      <w:r w:rsidRPr="00B5479A">
        <w:rPr>
          <w:rFonts w:cstheme="minorHAnsi"/>
          <w:sz w:val="24"/>
          <w:szCs w:val="24"/>
        </w:rPr>
        <w:t>.</w:t>
      </w:r>
    </w:p>
    <w:p w14:paraId="3D600D7D" w14:textId="087EE7F8" w:rsidR="00DF6404" w:rsidRPr="00B5479A" w:rsidRDefault="00DF6404" w:rsidP="006D25A6">
      <w:pPr>
        <w:pStyle w:val="Odstavekseznama"/>
        <w:numPr>
          <w:ilvl w:val="0"/>
          <w:numId w:val="48"/>
        </w:numPr>
        <w:spacing w:after="0" w:line="240" w:lineRule="auto"/>
        <w:jc w:val="both"/>
        <w:rPr>
          <w:rFonts w:cstheme="minorHAnsi"/>
          <w:sz w:val="24"/>
          <w:szCs w:val="24"/>
        </w:rPr>
      </w:pPr>
      <w:r w:rsidRPr="00B5479A">
        <w:rPr>
          <w:rFonts w:cstheme="minorHAnsi"/>
          <w:sz w:val="24"/>
          <w:szCs w:val="24"/>
        </w:rPr>
        <w:t>Koncesionar nima pravice do povračila morebitnih stroškov v zvezi z nadzorom (stroški dela, morebitni zagotovljen prostor za nadzornike pri koncesionarju, morebitna strokovna pomoč-odvetniki, svetovalci, izvedenci itd.).</w:t>
      </w:r>
    </w:p>
    <w:p w14:paraId="28F237FF" w14:textId="77777777" w:rsidR="00DF6404" w:rsidRPr="009A4E5B" w:rsidRDefault="00DF6404" w:rsidP="00DF6404">
      <w:pPr>
        <w:spacing w:after="0" w:line="240" w:lineRule="auto"/>
        <w:jc w:val="both"/>
        <w:rPr>
          <w:rFonts w:cstheme="minorHAnsi"/>
          <w:b/>
          <w:sz w:val="24"/>
          <w:szCs w:val="24"/>
        </w:rPr>
      </w:pPr>
    </w:p>
    <w:p w14:paraId="6F5B0554" w14:textId="77777777" w:rsidR="00DF6404" w:rsidRPr="009A4E5B" w:rsidRDefault="00DF6404" w:rsidP="0094376D">
      <w:pPr>
        <w:pStyle w:val="Naslov8"/>
      </w:pPr>
      <w:r w:rsidRPr="009A4E5B">
        <w:t>člen</w:t>
      </w:r>
    </w:p>
    <w:p w14:paraId="11E8639A" w14:textId="77777777" w:rsidR="00DF6404" w:rsidRPr="00D606FB" w:rsidRDefault="00DF6404" w:rsidP="00DF6404">
      <w:pPr>
        <w:spacing w:line="240" w:lineRule="auto"/>
        <w:jc w:val="center"/>
        <w:rPr>
          <w:rFonts w:cstheme="minorHAnsi"/>
          <w:i/>
          <w:sz w:val="24"/>
          <w:szCs w:val="24"/>
        </w:rPr>
      </w:pPr>
      <w:r w:rsidRPr="00D606FB">
        <w:rPr>
          <w:rFonts w:cstheme="minorHAnsi"/>
          <w:i/>
          <w:sz w:val="24"/>
          <w:szCs w:val="24"/>
        </w:rPr>
        <w:t xml:space="preserve">(nadzor </w:t>
      </w:r>
      <w:proofErr w:type="spellStart"/>
      <w:r w:rsidRPr="00D606FB">
        <w:rPr>
          <w:rFonts w:cstheme="minorHAnsi"/>
          <w:i/>
          <w:sz w:val="24"/>
          <w:szCs w:val="24"/>
        </w:rPr>
        <w:t>koncedenta</w:t>
      </w:r>
      <w:proofErr w:type="spellEnd"/>
      <w:r w:rsidRPr="00D606FB">
        <w:rPr>
          <w:rFonts w:cstheme="minorHAnsi"/>
          <w:i/>
          <w:sz w:val="24"/>
          <w:szCs w:val="24"/>
        </w:rPr>
        <w:t>)</w:t>
      </w:r>
    </w:p>
    <w:p w14:paraId="233E50AF" w14:textId="77777777" w:rsidR="00B5479A" w:rsidRDefault="00DF6404" w:rsidP="006D25A6">
      <w:pPr>
        <w:pStyle w:val="Odstavekseznama"/>
        <w:numPr>
          <w:ilvl w:val="0"/>
          <w:numId w:val="49"/>
        </w:numPr>
        <w:spacing w:after="0" w:line="240" w:lineRule="auto"/>
        <w:jc w:val="both"/>
        <w:rPr>
          <w:rFonts w:cstheme="minorHAnsi"/>
          <w:sz w:val="24"/>
          <w:szCs w:val="24"/>
        </w:rPr>
      </w:pPr>
      <w:r w:rsidRPr="00B5479A">
        <w:rPr>
          <w:rFonts w:cstheme="minorHAnsi"/>
          <w:sz w:val="24"/>
          <w:szCs w:val="24"/>
        </w:rPr>
        <w:t xml:space="preserve">Koncesionar mora </w:t>
      </w:r>
      <w:proofErr w:type="spellStart"/>
      <w:r w:rsidRPr="00B5479A">
        <w:rPr>
          <w:rFonts w:cstheme="minorHAnsi"/>
          <w:sz w:val="24"/>
          <w:szCs w:val="24"/>
        </w:rPr>
        <w:t>koncedentu</w:t>
      </w:r>
      <w:proofErr w:type="spellEnd"/>
      <w:r w:rsidRPr="00B5479A">
        <w:rPr>
          <w:rFonts w:cstheme="minorHAnsi"/>
          <w:sz w:val="24"/>
          <w:szCs w:val="24"/>
        </w:rPr>
        <w:t xml:space="preserve"> v postopku nadzora omogočiti vstop v svoje poslovne prostore, opazovanje in ugotavljanje kvalitete del ali na drug primeren način ugotavljati dejansko stanje in izvajanje obveznosti koncesionarja ter omogočiti vpogled </w:t>
      </w:r>
      <w:r w:rsidRPr="00B5479A">
        <w:rPr>
          <w:rFonts w:cstheme="minorHAnsi"/>
          <w:sz w:val="24"/>
          <w:szCs w:val="24"/>
        </w:rPr>
        <w:lastRenderedPageBreak/>
        <w:t xml:space="preserve">v poslovne knjige in evidence v zvezi z izvajanjem koncesije ter nuditi zahtevane podatke in pojasnila. </w:t>
      </w:r>
    </w:p>
    <w:p w14:paraId="2801C70B" w14:textId="5B4C9007" w:rsidR="00DF6404" w:rsidRPr="00B5479A" w:rsidRDefault="00DF6404" w:rsidP="006D25A6">
      <w:pPr>
        <w:pStyle w:val="Odstavekseznama"/>
        <w:numPr>
          <w:ilvl w:val="0"/>
          <w:numId w:val="49"/>
        </w:numPr>
        <w:spacing w:after="0" w:line="240" w:lineRule="auto"/>
        <w:jc w:val="both"/>
        <w:rPr>
          <w:rFonts w:cstheme="minorHAnsi"/>
          <w:sz w:val="24"/>
          <w:szCs w:val="24"/>
        </w:rPr>
      </w:pPr>
      <w:proofErr w:type="spellStart"/>
      <w:r w:rsidRPr="00B5479A">
        <w:rPr>
          <w:rFonts w:cstheme="minorHAnsi"/>
          <w:sz w:val="24"/>
          <w:szCs w:val="24"/>
        </w:rPr>
        <w:t>Koncedent</w:t>
      </w:r>
      <w:proofErr w:type="spellEnd"/>
      <w:r w:rsidRPr="00B5479A">
        <w:rPr>
          <w:rFonts w:cstheme="minorHAnsi"/>
          <w:sz w:val="24"/>
          <w:szCs w:val="24"/>
        </w:rPr>
        <w:t xml:space="preserve"> izvrši napovedan nadzor s poprejšnjo napovedjo, praviloma najmanj 15 dni pred izvedbo. Napoved mora vsebovati predmet nadzora. Nadzor mora potekati tako, da ne ovira opravljanja redne dejavnosti koncesionarja in tretjih oseb, praviloma pa se izvaja le v poslovnem času koncesionarja, v prisotnosti koncesionarja ali njegovega pooblaščenca.</w:t>
      </w:r>
    </w:p>
    <w:p w14:paraId="138EE69E" w14:textId="194DFD11" w:rsidR="009E011A" w:rsidRDefault="00DF6404" w:rsidP="006D25A6">
      <w:pPr>
        <w:pStyle w:val="Odstavekseznama"/>
        <w:numPr>
          <w:ilvl w:val="0"/>
          <w:numId w:val="49"/>
        </w:numPr>
        <w:spacing w:after="0" w:line="240" w:lineRule="auto"/>
        <w:jc w:val="both"/>
        <w:rPr>
          <w:rFonts w:cstheme="minorHAnsi"/>
          <w:sz w:val="24"/>
          <w:szCs w:val="24"/>
        </w:rPr>
      </w:pPr>
      <w:r w:rsidRPr="009E011A">
        <w:rPr>
          <w:rFonts w:cstheme="minorHAnsi"/>
          <w:sz w:val="24"/>
          <w:szCs w:val="24"/>
        </w:rPr>
        <w:t xml:space="preserve">V primeru nenapovedanega nadzora ima </w:t>
      </w:r>
      <w:proofErr w:type="spellStart"/>
      <w:r w:rsidRPr="009E011A">
        <w:rPr>
          <w:rFonts w:cstheme="minorHAnsi"/>
          <w:sz w:val="24"/>
          <w:szCs w:val="24"/>
        </w:rPr>
        <w:t>koncedent</w:t>
      </w:r>
      <w:proofErr w:type="spellEnd"/>
      <w:r w:rsidRPr="009E011A">
        <w:rPr>
          <w:rFonts w:cstheme="minorHAnsi"/>
          <w:sz w:val="24"/>
          <w:szCs w:val="24"/>
        </w:rPr>
        <w:t xml:space="preserve"> pravico izvesti nadzor brez kakršnega koli obvestila. </w:t>
      </w:r>
      <w:r w:rsidR="00E338A7">
        <w:rPr>
          <w:rFonts w:cstheme="minorHAnsi"/>
          <w:sz w:val="24"/>
          <w:szCs w:val="24"/>
        </w:rPr>
        <w:t>Če</w:t>
      </w:r>
      <w:r w:rsidRPr="009E011A">
        <w:rPr>
          <w:rFonts w:cstheme="minorHAnsi"/>
          <w:sz w:val="24"/>
          <w:szCs w:val="24"/>
        </w:rPr>
        <w:t xml:space="preserve"> pred nadzorom sporoči, da bo izveden, lahko to sporoči telefonsko ali pisno koncesionarju z navedbo nujnosti nenapovedanega nadzora. Nadzor je lahko nenapovedan samo v primeru, če je </w:t>
      </w:r>
      <w:r w:rsidR="00E338A7">
        <w:rPr>
          <w:rFonts w:cstheme="minorHAnsi"/>
          <w:sz w:val="24"/>
          <w:szCs w:val="24"/>
        </w:rPr>
        <w:t>treba</w:t>
      </w:r>
      <w:r w:rsidRPr="009E011A">
        <w:rPr>
          <w:rFonts w:cstheme="minorHAnsi"/>
          <w:sz w:val="24"/>
          <w:szCs w:val="24"/>
        </w:rPr>
        <w:t xml:space="preserve"> neposredno ugotoviti bistvene kršitve pogodbe oziroma v primeru, da </w:t>
      </w:r>
      <w:proofErr w:type="spellStart"/>
      <w:r w:rsidRPr="009E011A">
        <w:rPr>
          <w:rFonts w:cstheme="minorHAnsi"/>
          <w:sz w:val="24"/>
          <w:szCs w:val="24"/>
        </w:rPr>
        <w:t>koncedentu</w:t>
      </w:r>
      <w:proofErr w:type="spellEnd"/>
      <w:r w:rsidRPr="009E011A">
        <w:rPr>
          <w:rFonts w:cstheme="minorHAnsi"/>
          <w:sz w:val="24"/>
          <w:szCs w:val="24"/>
        </w:rPr>
        <w:t xml:space="preserve"> zaradi nekvalitetnega izvajanja gospodarske javne službe grozi škoda (npr. razni zahtevki uporabnikov, za katere obstaja utemeljen dvom, da jih koncesionar ne bo upošteval)</w:t>
      </w:r>
      <w:r w:rsidR="009E011A" w:rsidRPr="009E011A">
        <w:rPr>
          <w:rFonts w:cstheme="minorHAnsi"/>
          <w:sz w:val="24"/>
          <w:szCs w:val="24"/>
        </w:rPr>
        <w:t xml:space="preserve">. </w:t>
      </w:r>
    </w:p>
    <w:p w14:paraId="3DA450BB" w14:textId="13287EA3" w:rsidR="00DF6404" w:rsidRPr="009E011A" w:rsidRDefault="00DF6404" w:rsidP="006D25A6">
      <w:pPr>
        <w:pStyle w:val="Odstavekseznama"/>
        <w:numPr>
          <w:ilvl w:val="0"/>
          <w:numId w:val="49"/>
        </w:numPr>
        <w:spacing w:after="0" w:line="240" w:lineRule="auto"/>
        <w:jc w:val="both"/>
        <w:rPr>
          <w:rFonts w:cstheme="minorHAnsi"/>
          <w:sz w:val="24"/>
          <w:szCs w:val="24"/>
        </w:rPr>
      </w:pPr>
      <w:r w:rsidRPr="009E011A">
        <w:rPr>
          <w:rFonts w:cstheme="minorHAnsi"/>
          <w:sz w:val="24"/>
          <w:szCs w:val="24"/>
        </w:rPr>
        <w:t xml:space="preserve">Nenapovedan nadzor se izvaja na enaki podlagi in pod enakimi pogoji, kot napovedan. </w:t>
      </w:r>
    </w:p>
    <w:p w14:paraId="6CDD4B5F" w14:textId="77777777" w:rsidR="00DF6404" w:rsidRPr="009A4E5B" w:rsidRDefault="00DF6404" w:rsidP="0094376D">
      <w:pPr>
        <w:pStyle w:val="Naslov8"/>
      </w:pPr>
      <w:r w:rsidRPr="009A4E5B">
        <w:t>člen</w:t>
      </w:r>
    </w:p>
    <w:p w14:paraId="00A15DF9" w14:textId="77777777" w:rsidR="00DF6404" w:rsidRPr="00FB3019" w:rsidRDefault="00DF6404" w:rsidP="00DF6404">
      <w:pPr>
        <w:spacing w:line="240" w:lineRule="auto"/>
        <w:jc w:val="center"/>
        <w:rPr>
          <w:rFonts w:cstheme="minorHAnsi"/>
          <w:i/>
          <w:sz w:val="24"/>
          <w:szCs w:val="24"/>
        </w:rPr>
      </w:pPr>
      <w:r w:rsidRPr="00FB3019">
        <w:rPr>
          <w:rFonts w:cstheme="minorHAnsi"/>
          <w:i/>
          <w:sz w:val="24"/>
          <w:szCs w:val="24"/>
        </w:rPr>
        <w:t>(sestavitev zapisnika o nadzoru)</w:t>
      </w:r>
    </w:p>
    <w:p w14:paraId="499EC0A5" w14:textId="5EF93FF6" w:rsidR="00DF6404" w:rsidRPr="009E011A" w:rsidRDefault="00DF6404" w:rsidP="006D25A6">
      <w:pPr>
        <w:pStyle w:val="Odstavekseznama"/>
        <w:numPr>
          <w:ilvl w:val="0"/>
          <w:numId w:val="50"/>
        </w:numPr>
        <w:spacing w:after="0" w:line="240" w:lineRule="auto"/>
        <w:jc w:val="both"/>
        <w:rPr>
          <w:rFonts w:cstheme="minorHAnsi"/>
          <w:color w:val="008000"/>
          <w:sz w:val="24"/>
          <w:szCs w:val="24"/>
        </w:rPr>
      </w:pPr>
      <w:r w:rsidRPr="009E011A">
        <w:rPr>
          <w:rFonts w:cstheme="minorHAnsi"/>
          <w:sz w:val="24"/>
          <w:szCs w:val="24"/>
        </w:rPr>
        <w:t xml:space="preserve">O vsakem opravljenem nadzoru se sestavi zapisnik, ki ga podpišejo prisotni predstavniki </w:t>
      </w:r>
      <w:proofErr w:type="spellStart"/>
      <w:r w:rsidRPr="009E011A">
        <w:rPr>
          <w:rFonts w:cstheme="minorHAnsi"/>
          <w:sz w:val="24"/>
          <w:szCs w:val="24"/>
        </w:rPr>
        <w:t>koncendenta</w:t>
      </w:r>
      <w:proofErr w:type="spellEnd"/>
      <w:r w:rsidRPr="009E011A">
        <w:rPr>
          <w:rFonts w:cstheme="minorHAnsi"/>
          <w:sz w:val="24"/>
          <w:szCs w:val="24"/>
        </w:rPr>
        <w:t xml:space="preserve"> in koncesionarja.</w:t>
      </w:r>
      <w:r w:rsidRPr="009E011A">
        <w:rPr>
          <w:rFonts w:cstheme="minorHAnsi"/>
          <w:color w:val="FF0000"/>
          <w:sz w:val="24"/>
          <w:szCs w:val="24"/>
        </w:rPr>
        <w:t xml:space="preserve"> </w:t>
      </w:r>
    </w:p>
    <w:p w14:paraId="4D051CEC" w14:textId="5BFE8B01" w:rsidR="00DF6404" w:rsidRPr="009E011A" w:rsidRDefault="00DF6404" w:rsidP="006D25A6">
      <w:pPr>
        <w:pStyle w:val="Odstavekseznama"/>
        <w:numPr>
          <w:ilvl w:val="0"/>
          <w:numId w:val="50"/>
        </w:numPr>
        <w:spacing w:after="0" w:line="240" w:lineRule="auto"/>
        <w:jc w:val="both"/>
        <w:rPr>
          <w:rFonts w:cstheme="minorHAnsi"/>
          <w:sz w:val="24"/>
          <w:szCs w:val="24"/>
        </w:rPr>
      </w:pPr>
      <w:r w:rsidRPr="009E011A">
        <w:rPr>
          <w:rFonts w:cstheme="minorHAnsi"/>
          <w:sz w:val="24"/>
          <w:szCs w:val="24"/>
        </w:rPr>
        <w:t xml:space="preserve">Zapisnik iz prvega odstavka tega člena mora vsebovati: </w:t>
      </w:r>
    </w:p>
    <w:p w14:paraId="58335F3A" w14:textId="77777777" w:rsidR="00DF6404" w:rsidRPr="009A4E5B" w:rsidRDefault="00DF6404" w:rsidP="006D25A6">
      <w:pPr>
        <w:numPr>
          <w:ilvl w:val="0"/>
          <w:numId w:val="15"/>
        </w:numPr>
        <w:spacing w:after="0" w:line="240" w:lineRule="auto"/>
        <w:jc w:val="both"/>
        <w:rPr>
          <w:rFonts w:cstheme="minorHAnsi"/>
          <w:sz w:val="24"/>
          <w:szCs w:val="24"/>
        </w:rPr>
      </w:pPr>
      <w:r w:rsidRPr="009A4E5B">
        <w:rPr>
          <w:rFonts w:cstheme="minorHAnsi"/>
          <w:sz w:val="24"/>
          <w:szCs w:val="24"/>
        </w:rPr>
        <w:t>datum nadzora,</w:t>
      </w:r>
    </w:p>
    <w:p w14:paraId="45D91793" w14:textId="77777777" w:rsidR="00DF6404" w:rsidRPr="009A4E5B" w:rsidRDefault="00DF6404" w:rsidP="006D25A6">
      <w:pPr>
        <w:numPr>
          <w:ilvl w:val="0"/>
          <w:numId w:val="15"/>
        </w:numPr>
        <w:spacing w:after="0" w:line="240" w:lineRule="auto"/>
        <w:jc w:val="both"/>
        <w:rPr>
          <w:rFonts w:cstheme="minorHAnsi"/>
          <w:sz w:val="24"/>
          <w:szCs w:val="24"/>
        </w:rPr>
      </w:pPr>
      <w:r w:rsidRPr="009A4E5B">
        <w:rPr>
          <w:rFonts w:cstheme="minorHAnsi"/>
          <w:sz w:val="24"/>
          <w:szCs w:val="24"/>
        </w:rPr>
        <w:t xml:space="preserve">navedbo prisotnih oseb s strani </w:t>
      </w:r>
      <w:proofErr w:type="spellStart"/>
      <w:r w:rsidRPr="009A4E5B">
        <w:rPr>
          <w:rFonts w:cstheme="minorHAnsi"/>
          <w:sz w:val="24"/>
          <w:szCs w:val="24"/>
        </w:rPr>
        <w:t>koncendenta</w:t>
      </w:r>
      <w:proofErr w:type="spellEnd"/>
      <w:r w:rsidRPr="009A4E5B">
        <w:rPr>
          <w:rFonts w:cstheme="minorHAnsi"/>
          <w:sz w:val="24"/>
          <w:szCs w:val="24"/>
        </w:rPr>
        <w:t xml:space="preserve"> in s strani koncesionarja,</w:t>
      </w:r>
    </w:p>
    <w:p w14:paraId="346A44A2" w14:textId="77777777" w:rsidR="00DF6404" w:rsidRPr="009A4E5B" w:rsidRDefault="00DF6404" w:rsidP="006D25A6">
      <w:pPr>
        <w:numPr>
          <w:ilvl w:val="0"/>
          <w:numId w:val="15"/>
        </w:numPr>
        <w:spacing w:after="0" w:line="240" w:lineRule="auto"/>
        <w:jc w:val="both"/>
        <w:rPr>
          <w:rFonts w:cstheme="minorHAnsi"/>
          <w:sz w:val="24"/>
          <w:szCs w:val="24"/>
        </w:rPr>
      </w:pPr>
      <w:r w:rsidRPr="009A4E5B">
        <w:rPr>
          <w:rFonts w:cstheme="minorHAnsi"/>
          <w:sz w:val="24"/>
          <w:szCs w:val="24"/>
        </w:rPr>
        <w:t>predmet nadzora,</w:t>
      </w:r>
    </w:p>
    <w:p w14:paraId="6BD7D9B5" w14:textId="77777777" w:rsidR="00DF6404" w:rsidRPr="009A4E5B" w:rsidRDefault="00DF6404" w:rsidP="006D25A6">
      <w:pPr>
        <w:numPr>
          <w:ilvl w:val="0"/>
          <w:numId w:val="15"/>
        </w:numPr>
        <w:spacing w:after="0" w:line="240" w:lineRule="auto"/>
        <w:jc w:val="both"/>
        <w:rPr>
          <w:rFonts w:cstheme="minorHAnsi"/>
          <w:sz w:val="24"/>
          <w:szCs w:val="24"/>
        </w:rPr>
      </w:pPr>
      <w:r w:rsidRPr="009A4E5B">
        <w:rPr>
          <w:rFonts w:cstheme="minorHAnsi"/>
          <w:sz w:val="24"/>
          <w:szCs w:val="24"/>
        </w:rPr>
        <w:t>ugotovitve v zvezi z opravljenim nadzorom,</w:t>
      </w:r>
    </w:p>
    <w:p w14:paraId="52C7F34F" w14:textId="77777777" w:rsidR="00DF6404" w:rsidRPr="009A4E5B" w:rsidRDefault="00DF6404" w:rsidP="006D25A6">
      <w:pPr>
        <w:numPr>
          <w:ilvl w:val="0"/>
          <w:numId w:val="15"/>
        </w:numPr>
        <w:spacing w:after="0" w:line="240" w:lineRule="auto"/>
        <w:jc w:val="both"/>
        <w:rPr>
          <w:rFonts w:cstheme="minorHAnsi"/>
          <w:sz w:val="24"/>
          <w:szCs w:val="24"/>
        </w:rPr>
      </w:pPr>
      <w:r w:rsidRPr="009A4E5B">
        <w:rPr>
          <w:rFonts w:cstheme="minorHAnsi"/>
          <w:sz w:val="24"/>
          <w:szCs w:val="24"/>
        </w:rPr>
        <w:t>roke za odpravo morebitnih pomanjkljivosti.</w:t>
      </w:r>
    </w:p>
    <w:p w14:paraId="066D8884" w14:textId="77777777" w:rsidR="00DF6404" w:rsidRPr="00FB3019" w:rsidRDefault="00DF6404" w:rsidP="0094376D">
      <w:pPr>
        <w:pStyle w:val="Naslov8"/>
      </w:pPr>
      <w:r w:rsidRPr="00FB3019">
        <w:t>člen</w:t>
      </w:r>
    </w:p>
    <w:p w14:paraId="331AF1D1" w14:textId="77777777" w:rsidR="00DF6404" w:rsidRPr="00FB3019" w:rsidRDefault="00DF6404" w:rsidP="00DF6404">
      <w:pPr>
        <w:spacing w:line="240" w:lineRule="auto"/>
        <w:jc w:val="center"/>
        <w:rPr>
          <w:rFonts w:cstheme="minorHAnsi"/>
          <w:i/>
          <w:sz w:val="24"/>
          <w:szCs w:val="24"/>
        </w:rPr>
      </w:pPr>
      <w:r w:rsidRPr="00FB3019">
        <w:rPr>
          <w:rFonts w:cstheme="minorHAnsi"/>
          <w:i/>
          <w:sz w:val="24"/>
          <w:szCs w:val="24"/>
        </w:rPr>
        <w:t>(nadzorni ukrepi)</w:t>
      </w:r>
    </w:p>
    <w:p w14:paraId="2D1720B3" w14:textId="79BAE61E" w:rsidR="006E3208" w:rsidRPr="009A4E5B" w:rsidRDefault="00DF6404" w:rsidP="006E3208">
      <w:pPr>
        <w:spacing w:after="0" w:line="240" w:lineRule="auto"/>
        <w:jc w:val="both"/>
        <w:rPr>
          <w:rFonts w:cstheme="minorHAnsi"/>
          <w:sz w:val="24"/>
          <w:szCs w:val="24"/>
        </w:rPr>
      </w:pPr>
      <w:r w:rsidRPr="009A4E5B">
        <w:rPr>
          <w:rFonts w:cstheme="minorHAnsi"/>
          <w:sz w:val="24"/>
          <w:szCs w:val="24"/>
        </w:rPr>
        <w:t xml:space="preserve">Če pristojni organ </w:t>
      </w:r>
      <w:proofErr w:type="spellStart"/>
      <w:r w:rsidRPr="009A4E5B">
        <w:rPr>
          <w:rFonts w:cstheme="minorHAnsi"/>
          <w:sz w:val="24"/>
          <w:szCs w:val="24"/>
        </w:rPr>
        <w:t>koncedenta</w:t>
      </w:r>
      <w:proofErr w:type="spellEnd"/>
      <w:r w:rsidRPr="009A4E5B">
        <w:rPr>
          <w:rFonts w:cstheme="minorHAnsi"/>
          <w:sz w:val="24"/>
          <w:szCs w:val="24"/>
        </w:rPr>
        <w:t xml:space="preserve"> ugotovi, da koncesionar ne izpolnjuje pravilno obveznosti iz koncesijskega razmerja, mu lahko z upravno odločbo naloži izpolnitev teh obveznosti, oziroma drugo ravnanje, ki izhaja iz predpisov ali </w:t>
      </w:r>
      <w:r>
        <w:rPr>
          <w:rFonts w:cstheme="minorHAnsi"/>
          <w:sz w:val="24"/>
          <w:szCs w:val="24"/>
        </w:rPr>
        <w:t>te</w:t>
      </w:r>
      <w:r w:rsidRPr="009A4E5B">
        <w:rPr>
          <w:rFonts w:cstheme="minorHAnsi"/>
          <w:sz w:val="24"/>
          <w:szCs w:val="24"/>
        </w:rPr>
        <w:t xml:space="preserve"> pogodbe.</w:t>
      </w:r>
    </w:p>
    <w:p w14:paraId="6B4E2DB2" w14:textId="77777777" w:rsidR="006E3208" w:rsidRPr="009A4E5B" w:rsidRDefault="006E3208" w:rsidP="006E3208">
      <w:pPr>
        <w:pStyle w:val="slog7"/>
      </w:pPr>
      <w:bookmarkStart w:id="43" w:name="_Toc263770186"/>
      <w:bookmarkStart w:id="44" w:name="_Toc269792263"/>
      <w:bookmarkStart w:id="45" w:name="_Toc421541766"/>
      <w:r w:rsidRPr="009A4E5B">
        <w:t>KRŠITEV POGODBE</w:t>
      </w:r>
      <w:bookmarkEnd w:id="43"/>
      <w:bookmarkEnd w:id="44"/>
      <w:bookmarkEnd w:id="45"/>
    </w:p>
    <w:p w14:paraId="313BE81F" w14:textId="77777777" w:rsidR="006E3208" w:rsidRPr="009A4E5B" w:rsidRDefault="006E3208" w:rsidP="0094376D">
      <w:pPr>
        <w:pStyle w:val="Naslov8"/>
      </w:pPr>
      <w:r w:rsidRPr="009A4E5B">
        <w:t>člen</w:t>
      </w:r>
    </w:p>
    <w:p w14:paraId="6244BAD0" w14:textId="77777777" w:rsidR="006E3208" w:rsidRPr="0072640F" w:rsidRDefault="006E3208" w:rsidP="006E3208">
      <w:pPr>
        <w:spacing w:line="240" w:lineRule="auto"/>
        <w:jc w:val="center"/>
        <w:rPr>
          <w:rFonts w:cstheme="minorHAnsi"/>
          <w:i/>
          <w:sz w:val="24"/>
          <w:szCs w:val="24"/>
        </w:rPr>
      </w:pPr>
      <w:r w:rsidRPr="0072640F">
        <w:rPr>
          <w:rFonts w:cstheme="minorHAnsi"/>
          <w:i/>
          <w:sz w:val="24"/>
          <w:szCs w:val="24"/>
        </w:rPr>
        <w:t>(vrste kršitev)</w:t>
      </w:r>
    </w:p>
    <w:p w14:paraId="01BF9755" w14:textId="77777777" w:rsidR="006E3208" w:rsidRPr="009A4E5B" w:rsidRDefault="006E3208" w:rsidP="006E3208">
      <w:pPr>
        <w:spacing w:after="0" w:line="240" w:lineRule="auto"/>
        <w:jc w:val="both"/>
        <w:rPr>
          <w:rFonts w:cstheme="minorHAnsi"/>
          <w:sz w:val="24"/>
          <w:szCs w:val="24"/>
        </w:rPr>
      </w:pPr>
      <w:r w:rsidRPr="009A4E5B">
        <w:rPr>
          <w:rFonts w:cstheme="minorHAnsi"/>
          <w:sz w:val="24"/>
          <w:szCs w:val="24"/>
        </w:rPr>
        <w:t>Za kršitev te pogodbe šteje neizpolnitev ali nepravilna izpolnitev obveznosti iz te pogodbe, ter vsako ravnanje, ki je v nasprotju s pravili, ki so za tovrstne pogodbe ali naravo koncesijskih razmerij predpisana ali običajna.</w:t>
      </w:r>
    </w:p>
    <w:p w14:paraId="2E1D3C38" w14:textId="77777777" w:rsidR="006E3208" w:rsidRPr="009A4E5B" w:rsidRDefault="006E3208" w:rsidP="006E3208">
      <w:pPr>
        <w:spacing w:after="0" w:line="240" w:lineRule="auto"/>
        <w:jc w:val="both"/>
        <w:rPr>
          <w:rFonts w:cstheme="minorHAnsi"/>
          <w:sz w:val="24"/>
          <w:szCs w:val="24"/>
        </w:rPr>
      </w:pPr>
    </w:p>
    <w:p w14:paraId="329C0DDC" w14:textId="77777777" w:rsidR="006E3208" w:rsidRPr="009A4E5B" w:rsidRDefault="006E3208" w:rsidP="0094376D">
      <w:pPr>
        <w:pStyle w:val="Naslov8"/>
      </w:pPr>
      <w:r w:rsidRPr="009A4E5B">
        <w:t>člen</w:t>
      </w:r>
    </w:p>
    <w:p w14:paraId="27CC6F6A" w14:textId="77777777" w:rsidR="006E3208" w:rsidRPr="0072640F" w:rsidRDefault="006E3208" w:rsidP="006E3208">
      <w:pPr>
        <w:spacing w:line="240" w:lineRule="auto"/>
        <w:jc w:val="center"/>
        <w:rPr>
          <w:rFonts w:cstheme="minorHAnsi"/>
          <w:i/>
          <w:sz w:val="24"/>
          <w:szCs w:val="24"/>
        </w:rPr>
      </w:pPr>
      <w:r w:rsidRPr="0072640F">
        <w:rPr>
          <w:rFonts w:cstheme="minorHAnsi"/>
          <w:i/>
          <w:sz w:val="24"/>
          <w:szCs w:val="24"/>
        </w:rPr>
        <w:t>(posledice kršitev)</w:t>
      </w:r>
    </w:p>
    <w:p w14:paraId="68DAFBB7" w14:textId="52F1B209" w:rsidR="006E3208" w:rsidRPr="006D19B4" w:rsidRDefault="006E3208" w:rsidP="006D25A6">
      <w:pPr>
        <w:pStyle w:val="Odstavekseznama"/>
        <w:numPr>
          <w:ilvl w:val="0"/>
          <w:numId w:val="56"/>
        </w:numPr>
        <w:spacing w:after="0" w:line="240" w:lineRule="auto"/>
        <w:jc w:val="both"/>
        <w:rPr>
          <w:rFonts w:cstheme="minorHAnsi"/>
          <w:sz w:val="24"/>
          <w:szCs w:val="24"/>
        </w:rPr>
      </w:pPr>
      <w:r w:rsidRPr="006D19B4">
        <w:rPr>
          <w:rFonts w:cstheme="minorHAnsi"/>
          <w:sz w:val="24"/>
          <w:szCs w:val="24"/>
        </w:rPr>
        <w:t xml:space="preserve">Zaradi kršitve imata </w:t>
      </w:r>
      <w:proofErr w:type="spellStart"/>
      <w:r w:rsidRPr="006D19B4">
        <w:rPr>
          <w:rFonts w:cstheme="minorHAnsi"/>
          <w:sz w:val="24"/>
          <w:szCs w:val="24"/>
        </w:rPr>
        <w:t>koncedent</w:t>
      </w:r>
      <w:proofErr w:type="spellEnd"/>
      <w:r w:rsidRPr="006D19B4">
        <w:rPr>
          <w:rFonts w:cstheme="minorHAnsi"/>
          <w:sz w:val="24"/>
          <w:szCs w:val="24"/>
        </w:rPr>
        <w:t xml:space="preserve"> oziroma koncesionar v skladu s pravili pogodbenega prava pravico:</w:t>
      </w:r>
    </w:p>
    <w:p w14:paraId="33F77CE3" w14:textId="77777777" w:rsidR="006E3208" w:rsidRPr="009A4E5B" w:rsidRDefault="006E3208" w:rsidP="006D25A6">
      <w:pPr>
        <w:numPr>
          <w:ilvl w:val="0"/>
          <w:numId w:val="16"/>
        </w:numPr>
        <w:spacing w:after="0" w:line="240" w:lineRule="auto"/>
        <w:jc w:val="both"/>
        <w:rPr>
          <w:rFonts w:cstheme="minorHAnsi"/>
          <w:sz w:val="24"/>
          <w:szCs w:val="24"/>
        </w:rPr>
      </w:pPr>
      <w:r w:rsidRPr="009A4E5B">
        <w:rPr>
          <w:rFonts w:cstheme="minorHAnsi"/>
          <w:sz w:val="24"/>
          <w:szCs w:val="24"/>
        </w:rPr>
        <w:t>zahtevati  izpolnitev dolžnosti oziroma obveznosti,</w:t>
      </w:r>
    </w:p>
    <w:p w14:paraId="387EEF66" w14:textId="77777777" w:rsidR="006E3208" w:rsidRPr="009A4E5B" w:rsidRDefault="006E3208" w:rsidP="006D25A6">
      <w:pPr>
        <w:numPr>
          <w:ilvl w:val="0"/>
          <w:numId w:val="16"/>
        </w:numPr>
        <w:spacing w:after="0" w:line="240" w:lineRule="auto"/>
        <w:jc w:val="both"/>
        <w:rPr>
          <w:rFonts w:cstheme="minorHAnsi"/>
          <w:sz w:val="24"/>
          <w:szCs w:val="24"/>
        </w:rPr>
      </w:pPr>
      <w:r w:rsidRPr="009A4E5B">
        <w:rPr>
          <w:rFonts w:cstheme="minorHAnsi"/>
          <w:sz w:val="24"/>
          <w:szCs w:val="24"/>
        </w:rPr>
        <w:t>izpolniti dolžnost oziroma obveznost druge stranke na njene stroške,</w:t>
      </w:r>
    </w:p>
    <w:p w14:paraId="78B2FB36" w14:textId="77777777" w:rsidR="006E3208" w:rsidRPr="009A4E5B" w:rsidRDefault="006E3208" w:rsidP="006D25A6">
      <w:pPr>
        <w:numPr>
          <w:ilvl w:val="0"/>
          <w:numId w:val="16"/>
        </w:numPr>
        <w:spacing w:after="0" w:line="240" w:lineRule="auto"/>
        <w:jc w:val="both"/>
        <w:rPr>
          <w:rFonts w:cstheme="minorHAnsi"/>
          <w:sz w:val="24"/>
          <w:szCs w:val="24"/>
        </w:rPr>
      </w:pPr>
      <w:r w:rsidRPr="009A4E5B">
        <w:rPr>
          <w:rFonts w:cstheme="minorHAnsi"/>
          <w:sz w:val="24"/>
          <w:szCs w:val="24"/>
        </w:rPr>
        <w:t>odstopiti od pogodbe,</w:t>
      </w:r>
    </w:p>
    <w:p w14:paraId="055C3AAF" w14:textId="77777777" w:rsidR="006E3208" w:rsidRPr="009A4E5B" w:rsidRDefault="006E3208" w:rsidP="006D25A6">
      <w:pPr>
        <w:numPr>
          <w:ilvl w:val="0"/>
          <w:numId w:val="16"/>
        </w:numPr>
        <w:spacing w:after="0" w:line="240" w:lineRule="auto"/>
        <w:jc w:val="both"/>
        <w:rPr>
          <w:rFonts w:cstheme="minorHAnsi"/>
          <w:sz w:val="24"/>
          <w:szCs w:val="24"/>
        </w:rPr>
      </w:pPr>
      <w:r w:rsidRPr="009A4E5B">
        <w:rPr>
          <w:rFonts w:cstheme="minorHAnsi"/>
          <w:sz w:val="24"/>
          <w:szCs w:val="24"/>
        </w:rPr>
        <w:t>zahtevati odškodnino,</w:t>
      </w:r>
    </w:p>
    <w:p w14:paraId="3E440CFD" w14:textId="77777777" w:rsidR="006E3208" w:rsidRPr="009A4E5B" w:rsidRDefault="006E3208" w:rsidP="006D25A6">
      <w:pPr>
        <w:numPr>
          <w:ilvl w:val="0"/>
          <w:numId w:val="16"/>
        </w:numPr>
        <w:spacing w:after="0" w:line="240" w:lineRule="auto"/>
        <w:jc w:val="both"/>
        <w:rPr>
          <w:rFonts w:cstheme="minorHAnsi"/>
          <w:sz w:val="24"/>
          <w:szCs w:val="24"/>
        </w:rPr>
      </w:pPr>
      <w:r w:rsidRPr="009A4E5B">
        <w:rPr>
          <w:rFonts w:cstheme="minorHAnsi"/>
          <w:sz w:val="24"/>
          <w:szCs w:val="24"/>
        </w:rPr>
        <w:lastRenderedPageBreak/>
        <w:t>uveljaviti druge zahtevke, ki jih določajo ta pogodba ali predpisi.</w:t>
      </w:r>
    </w:p>
    <w:p w14:paraId="176056BF" w14:textId="3358CED6" w:rsidR="006E3208" w:rsidRPr="006D19B4" w:rsidRDefault="006E3208" w:rsidP="006D25A6">
      <w:pPr>
        <w:pStyle w:val="Odstavekseznama"/>
        <w:numPr>
          <w:ilvl w:val="0"/>
          <w:numId w:val="56"/>
        </w:numPr>
        <w:spacing w:after="0" w:line="240" w:lineRule="auto"/>
        <w:jc w:val="both"/>
        <w:rPr>
          <w:rFonts w:cstheme="minorHAnsi"/>
          <w:sz w:val="24"/>
          <w:szCs w:val="24"/>
        </w:rPr>
      </w:pPr>
      <w:r w:rsidRPr="006D19B4">
        <w:rPr>
          <w:rFonts w:cstheme="minorHAnsi"/>
          <w:sz w:val="24"/>
          <w:szCs w:val="24"/>
        </w:rPr>
        <w:t xml:space="preserve">Pravice iz prejšnjega odstavka se uveljavljajo v skladu z določili in namenom pogodbe, pri tem pa morata, če je to mogoče, primarno zahtevati in nasprotni pogodbeni stranki omogočiti pravilno izpolnitev dolžnosti oziroma obveznosti. </w:t>
      </w:r>
      <w:r w:rsidR="001D20F4">
        <w:rPr>
          <w:rFonts w:cstheme="minorHAnsi"/>
          <w:sz w:val="24"/>
          <w:szCs w:val="24"/>
        </w:rPr>
        <w:t>Če</w:t>
      </w:r>
      <w:r w:rsidRPr="006D19B4">
        <w:rPr>
          <w:rFonts w:cstheme="minorHAnsi"/>
          <w:sz w:val="24"/>
          <w:szCs w:val="24"/>
        </w:rPr>
        <w:t xml:space="preserve"> to ni mogoče oziroma glede na obliko kršitve ni smotrno, morata pogodbeni stranki poskusiti izpolniti dolžnost oziroma obveznost druge stranke na njene stroške. Ne glede na navedeno v tem odstavku ima </w:t>
      </w:r>
      <w:proofErr w:type="spellStart"/>
      <w:r w:rsidRPr="006D19B4">
        <w:rPr>
          <w:rFonts w:cstheme="minorHAnsi"/>
          <w:sz w:val="24"/>
          <w:szCs w:val="24"/>
        </w:rPr>
        <w:t>koncedent</w:t>
      </w:r>
      <w:proofErr w:type="spellEnd"/>
      <w:r w:rsidRPr="006D19B4">
        <w:rPr>
          <w:rFonts w:cstheme="minorHAnsi"/>
          <w:sz w:val="24"/>
          <w:szCs w:val="24"/>
        </w:rPr>
        <w:t xml:space="preserve"> pravico odstopiti od pogodbe, </w:t>
      </w:r>
      <w:r w:rsidR="001D20F4">
        <w:rPr>
          <w:rFonts w:cstheme="minorHAnsi"/>
          <w:sz w:val="24"/>
          <w:szCs w:val="24"/>
        </w:rPr>
        <w:t>če</w:t>
      </w:r>
      <w:r w:rsidRPr="006D19B4">
        <w:rPr>
          <w:rFonts w:cstheme="minorHAnsi"/>
          <w:sz w:val="24"/>
          <w:szCs w:val="24"/>
        </w:rPr>
        <w:t xml:space="preserve"> pride do bistvene kršitve pogodbe.</w:t>
      </w:r>
    </w:p>
    <w:p w14:paraId="65ECA491" w14:textId="77777777" w:rsidR="006E3208" w:rsidRPr="009A4E5B" w:rsidRDefault="006E3208" w:rsidP="006E3208">
      <w:pPr>
        <w:spacing w:after="0" w:line="240" w:lineRule="auto"/>
        <w:jc w:val="both"/>
        <w:rPr>
          <w:rFonts w:cstheme="minorHAnsi"/>
          <w:sz w:val="24"/>
          <w:szCs w:val="24"/>
        </w:rPr>
      </w:pPr>
    </w:p>
    <w:p w14:paraId="42723DF2" w14:textId="77777777" w:rsidR="006E3208" w:rsidRDefault="006E3208" w:rsidP="006E3208">
      <w:pPr>
        <w:spacing w:line="240" w:lineRule="auto"/>
        <w:jc w:val="both"/>
        <w:outlineLvl w:val="1"/>
        <w:rPr>
          <w:rFonts w:cstheme="minorHAnsi"/>
          <w:b/>
          <w:sz w:val="24"/>
          <w:szCs w:val="24"/>
        </w:rPr>
      </w:pPr>
      <w:r w:rsidRPr="009A4E5B">
        <w:rPr>
          <w:rFonts w:cstheme="minorHAnsi"/>
          <w:b/>
          <w:sz w:val="24"/>
          <w:szCs w:val="24"/>
        </w:rPr>
        <w:t>A) Kršitve, za katere je odgovoren koncesionar</w:t>
      </w:r>
    </w:p>
    <w:p w14:paraId="33BF3CA4" w14:textId="77777777" w:rsidR="006E3208" w:rsidRPr="009A4E5B" w:rsidRDefault="006E3208" w:rsidP="0094376D">
      <w:pPr>
        <w:pStyle w:val="Naslov8"/>
      </w:pPr>
      <w:r w:rsidRPr="009A4E5B">
        <w:t>člen</w:t>
      </w:r>
    </w:p>
    <w:p w14:paraId="4A861D3E" w14:textId="77777777" w:rsidR="006E3208" w:rsidRPr="0072640F" w:rsidRDefault="006E3208" w:rsidP="006E3208">
      <w:pPr>
        <w:spacing w:line="240" w:lineRule="auto"/>
        <w:jc w:val="center"/>
        <w:rPr>
          <w:rFonts w:cstheme="minorHAnsi"/>
          <w:i/>
          <w:sz w:val="24"/>
          <w:szCs w:val="24"/>
        </w:rPr>
      </w:pPr>
      <w:r w:rsidRPr="0072640F">
        <w:rPr>
          <w:rFonts w:cstheme="minorHAnsi"/>
          <w:i/>
          <w:sz w:val="24"/>
          <w:szCs w:val="24"/>
        </w:rPr>
        <w:t>(obvestilo o kršitvi)</w:t>
      </w:r>
    </w:p>
    <w:p w14:paraId="161CC02C" w14:textId="173C2B03" w:rsidR="006E3208" w:rsidRPr="001D20F4" w:rsidRDefault="006E3208" w:rsidP="006D25A6">
      <w:pPr>
        <w:pStyle w:val="Odstavekseznama"/>
        <w:numPr>
          <w:ilvl w:val="0"/>
          <w:numId w:val="57"/>
        </w:numPr>
        <w:spacing w:after="0" w:line="240" w:lineRule="auto"/>
        <w:jc w:val="both"/>
        <w:rPr>
          <w:rFonts w:cstheme="minorHAnsi"/>
          <w:sz w:val="24"/>
          <w:szCs w:val="24"/>
        </w:rPr>
      </w:pPr>
      <w:r w:rsidRPr="001D20F4">
        <w:rPr>
          <w:rFonts w:cstheme="minorHAnsi"/>
          <w:sz w:val="24"/>
          <w:szCs w:val="24"/>
        </w:rPr>
        <w:t xml:space="preserve">Na obstoj kršitve mora </w:t>
      </w:r>
      <w:proofErr w:type="spellStart"/>
      <w:r w:rsidRPr="001D20F4">
        <w:rPr>
          <w:rFonts w:cstheme="minorHAnsi"/>
          <w:sz w:val="24"/>
          <w:szCs w:val="24"/>
        </w:rPr>
        <w:t>koncedent</w:t>
      </w:r>
      <w:proofErr w:type="spellEnd"/>
      <w:r w:rsidRPr="001D20F4">
        <w:rPr>
          <w:rFonts w:cstheme="minorHAnsi"/>
          <w:sz w:val="24"/>
          <w:szCs w:val="24"/>
        </w:rPr>
        <w:t xml:space="preserve"> pisno opozoriti koncesionarja takoj po tem, ko zanjo izve in od koncesionarja zahtevati izpolnitev obveznosti in/ali odpravo kršitev oziroma posledic kršitve.</w:t>
      </w:r>
    </w:p>
    <w:p w14:paraId="26C32674" w14:textId="5C5887F6" w:rsidR="006E3208" w:rsidRPr="001D20F4" w:rsidRDefault="006E3208" w:rsidP="006D25A6">
      <w:pPr>
        <w:pStyle w:val="Odstavekseznama"/>
        <w:numPr>
          <w:ilvl w:val="0"/>
          <w:numId w:val="57"/>
        </w:numPr>
        <w:spacing w:after="0" w:line="240" w:lineRule="auto"/>
        <w:jc w:val="both"/>
        <w:rPr>
          <w:rFonts w:cstheme="minorHAnsi"/>
          <w:sz w:val="24"/>
          <w:szCs w:val="24"/>
        </w:rPr>
      </w:pPr>
      <w:r w:rsidRPr="001D20F4">
        <w:rPr>
          <w:rFonts w:cstheme="minorHAnsi"/>
          <w:sz w:val="24"/>
          <w:szCs w:val="24"/>
        </w:rPr>
        <w:t>V obvestilu o kršitvi se določi dodatni rok za izpolnitev obveznosti.</w:t>
      </w:r>
    </w:p>
    <w:p w14:paraId="49516C3E" w14:textId="10192C09" w:rsidR="006E3208" w:rsidRPr="00676B4F" w:rsidRDefault="006E3208" w:rsidP="006D25A6">
      <w:pPr>
        <w:pStyle w:val="Odstavekseznama"/>
        <w:numPr>
          <w:ilvl w:val="0"/>
          <w:numId w:val="57"/>
        </w:numPr>
        <w:spacing w:after="0" w:line="240" w:lineRule="auto"/>
        <w:jc w:val="both"/>
        <w:rPr>
          <w:rFonts w:cstheme="minorHAnsi"/>
          <w:sz w:val="24"/>
          <w:szCs w:val="24"/>
        </w:rPr>
      </w:pPr>
      <w:r w:rsidRPr="00676B4F">
        <w:rPr>
          <w:rFonts w:cstheme="minorHAnsi"/>
          <w:sz w:val="24"/>
          <w:szCs w:val="24"/>
        </w:rPr>
        <w:t>Pisno obvestilo iz prvega odstavka tega člena ni potrebno:</w:t>
      </w:r>
    </w:p>
    <w:p w14:paraId="53B2599E" w14:textId="77777777" w:rsidR="006E3208" w:rsidRPr="009A4E5B" w:rsidRDefault="006E3208" w:rsidP="006D25A6">
      <w:pPr>
        <w:numPr>
          <w:ilvl w:val="0"/>
          <w:numId w:val="58"/>
        </w:numPr>
        <w:spacing w:after="0" w:line="240" w:lineRule="auto"/>
        <w:ind w:left="1077" w:hanging="357"/>
        <w:jc w:val="both"/>
        <w:rPr>
          <w:rFonts w:cstheme="minorHAnsi"/>
          <w:sz w:val="24"/>
          <w:szCs w:val="24"/>
        </w:rPr>
      </w:pPr>
      <w:r w:rsidRPr="009A4E5B">
        <w:rPr>
          <w:rFonts w:cstheme="minorHAnsi"/>
          <w:sz w:val="24"/>
          <w:szCs w:val="24"/>
        </w:rPr>
        <w:t xml:space="preserve">če je koncesionar zagotovil </w:t>
      </w:r>
      <w:proofErr w:type="spellStart"/>
      <w:r w:rsidRPr="009A4E5B">
        <w:rPr>
          <w:rFonts w:cstheme="minorHAnsi"/>
          <w:sz w:val="24"/>
          <w:szCs w:val="24"/>
        </w:rPr>
        <w:t>koncedentu</w:t>
      </w:r>
      <w:proofErr w:type="spellEnd"/>
      <w:r w:rsidRPr="009A4E5B">
        <w:rPr>
          <w:rFonts w:cstheme="minorHAnsi"/>
          <w:sz w:val="24"/>
          <w:szCs w:val="24"/>
        </w:rPr>
        <w:t>, da kršitve ni oziroma da jo bo odpravil in je narava kršitve nepomembna;</w:t>
      </w:r>
    </w:p>
    <w:p w14:paraId="7C24ED18" w14:textId="77777777" w:rsidR="006E3208" w:rsidRPr="009A4E5B" w:rsidRDefault="006E3208" w:rsidP="006D25A6">
      <w:pPr>
        <w:numPr>
          <w:ilvl w:val="0"/>
          <w:numId w:val="58"/>
        </w:numPr>
        <w:spacing w:after="0" w:line="240" w:lineRule="auto"/>
        <w:ind w:left="1077" w:hanging="357"/>
        <w:jc w:val="both"/>
        <w:rPr>
          <w:rFonts w:cstheme="minorHAnsi"/>
          <w:sz w:val="24"/>
          <w:szCs w:val="24"/>
        </w:rPr>
      </w:pPr>
      <w:r w:rsidRPr="009A4E5B">
        <w:rPr>
          <w:rFonts w:cstheme="minorHAnsi"/>
          <w:sz w:val="24"/>
          <w:szCs w:val="24"/>
        </w:rPr>
        <w:t>če gre za kršitve, pri katerih glede na njihovo naravo ni mogoče takoj poslati pisnega obvestila, ker je odprava kršitve oziroma izvršitev obveznosti neodložljiva. Pisno obvestilo oziroma poročilo o kršitvi in načinu odprave (v primeru, da je napaka že odpravljena), se v primeru iz prejšnjega stavka pošlje takoj, ko je to mogoče.</w:t>
      </w:r>
    </w:p>
    <w:p w14:paraId="73C4933D" w14:textId="77777777" w:rsidR="006E3208" w:rsidRPr="009A4E5B" w:rsidRDefault="006E3208" w:rsidP="0094376D">
      <w:pPr>
        <w:pStyle w:val="Naslov8"/>
      </w:pPr>
      <w:r w:rsidRPr="009A4E5B">
        <w:t>člen</w:t>
      </w:r>
    </w:p>
    <w:p w14:paraId="57518E49" w14:textId="77777777" w:rsidR="006E3208" w:rsidRPr="0072640F" w:rsidRDefault="006E3208" w:rsidP="006E3208">
      <w:pPr>
        <w:spacing w:line="240" w:lineRule="auto"/>
        <w:jc w:val="center"/>
        <w:rPr>
          <w:rFonts w:cstheme="minorHAnsi"/>
          <w:i/>
          <w:sz w:val="24"/>
          <w:szCs w:val="24"/>
        </w:rPr>
      </w:pPr>
      <w:r w:rsidRPr="0072640F">
        <w:rPr>
          <w:rFonts w:cstheme="minorHAnsi"/>
          <w:i/>
          <w:sz w:val="24"/>
          <w:szCs w:val="24"/>
        </w:rPr>
        <w:t>(izpolnitev obveznosti na stroške koncesionarja)</w:t>
      </w:r>
    </w:p>
    <w:p w14:paraId="6ECC5B90" w14:textId="77777777" w:rsidR="006E3208" w:rsidRPr="009A4E5B" w:rsidRDefault="006E3208" w:rsidP="006E3208">
      <w:pPr>
        <w:spacing w:after="0" w:line="240" w:lineRule="auto"/>
        <w:jc w:val="both"/>
        <w:rPr>
          <w:rFonts w:cstheme="minorHAnsi"/>
          <w:sz w:val="24"/>
          <w:szCs w:val="24"/>
        </w:rPr>
      </w:pPr>
      <w:r w:rsidRPr="009A4E5B">
        <w:rPr>
          <w:rFonts w:cstheme="minorHAnsi"/>
          <w:sz w:val="24"/>
          <w:szCs w:val="24"/>
        </w:rPr>
        <w:t xml:space="preserve">Če koncesionar v roku iz prejšnjega člena ne izpolni obveznosti ali ne odpravi kršitev oziroma posledic kršitve, lahko to opravi </w:t>
      </w:r>
      <w:proofErr w:type="spellStart"/>
      <w:r w:rsidRPr="009A4E5B">
        <w:rPr>
          <w:rFonts w:cstheme="minorHAnsi"/>
          <w:sz w:val="24"/>
          <w:szCs w:val="24"/>
        </w:rPr>
        <w:t>koncedent</w:t>
      </w:r>
      <w:proofErr w:type="spellEnd"/>
      <w:r w:rsidRPr="009A4E5B">
        <w:rPr>
          <w:rFonts w:cstheme="minorHAnsi"/>
          <w:sz w:val="24"/>
          <w:szCs w:val="24"/>
        </w:rPr>
        <w:t xml:space="preserve"> na stroške koncesionarja, na kar pa mora biti koncesionar v obvestilu posebej opozorjen.</w:t>
      </w:r>
    </w:p>
    <w:p w14:paraId="30E1835F" w14:textId="77777777" w:rsidR="006E3208" w:rsidRPr="009A4E5B" w:rsidRDefault="006E3208" w:rsidP="006E3208">
      <w:pPr>
        <w:spacing w:after="0" w:line="240" w:lineRule="auto"/>
        <w:jc w:val="both"/>
        <w:rPr>
          <w:rFonts w:cstheme="minorHAnsi"/>
          <w:sz w:val="24"/>
          <w:szCs w:val="24"/>
        </w:rPr>
      </w:pPr>
    </w:p>
    <w:p w14:paraId="5679A841" w14:textId="77777777" w:rsidR="006E3208" w:rsidRPr="009A4E5B" w:rsidRDefault="006E3208" w:rsidP="0094376D">
      <w:pPr>
        <w:pStyle w:val="Naslov8"/>
      </w:pPr>
      <w:r w:rsidRPr="009A4E5B">
        <w:t>člen</w:t>
      </w:r>
    </w:p>
    <w:p w14:paraId="1438B02A" w14:textId="77777777" w:rsidR="006E3208" w:rsidRPr="0072640F" w:rsidRDefault="006E3208" w:rsidP="006E3208">
      <w:pPr>
        <w:spacing w:line="240" w:lineRule="auto"/>
        <w:jc w:val="center"/>
        <w:rPr>
          <w:rFonts w:cstheme="minorHAnsi"/>
          <w:i/>
          <w:sz w:val="24"/>
          <w:szCs w:val="24"/>
        </w:rPr>
      </w:pPr>
      <w:r w:rsidRPr="0072640F">
        <w:rPr>
          <w:rFonts w:cstheme="minorHAnsi"/>
          <w:i/>
          <w:sz w:val="24"/>
          <w:szCs w:val="24"/>
        </w:rPr>
        <w:t>(odgovornost za škodo)</w:t>
      </w:r>
    </w:p>
    <w:p w14:paraId="5DCAF9F9" w14:textId="77777777" w:rsidR="006E3208" w:rsidRPr="009A4E5B" w:rsidRDefault="006E3208" w:rsidP="006E3208">
      <w:pPr>
        <w:spacing w:after="0" w:line="240" w:lineRule="auto"/>
        <w:jc w:val="both"/>
        <w:rPr>
          <w:rFonts w:cstheme="minorHAnsi"/>
          <w:sz w:val="24"/>
          <w:szCs w:val="24"/>
        </w:rPr>
      </w:pPr>
      <w:r w:rsidRPr="009A4E5B">
        <w:rPr>
          <w:rFonts w:cstheme="minorHAnsi"/>
          <w:sz w:val="24"/>
          <w:szCs w:val="24"/>
        </w:rPr>
        <w:t xml:space="preserve">Koncesionar mora </w:t>
      </w:r>
      <w:proofErr w:type="spellStart"/>
      <w:r w:rsidRPr="009A4E5B">
        <w:rPr>
          <w:rFonts w:cstheme="minorHAnsi"/>
          <w:sz w:val="24"/>
          <w:szCs w:val="24"/>
        </w:rPr>
        <w:t>koncedentu</w:t>
      </w:r>
      <w:proofErr w:type="spellEnd"/>
      <w:r w:rsidRPr="009A4E5B">
        <w:rPr>
          <w:rFonts w:cstheme="minorHAnsi"/>
          <w:sz w:val="24"/>
          <w:szCs w:val="24"/>
        </w:rPr>
        <w:t xml:space="preserve"> povrniti vso škodo, ki jo je ta utrpel zaradi kršitve predpisov in pogodbe.</w:t>
      </w:r>
    </w:p>
    <w:p w14:paraId="4EE4A092" w14:textId="77777777" w:rsidR="006E3208" w:rsidRPr="009A4E5B" w:rsidRDefault="006E3208" w:rsidP="0094376D">
      <w:pPr>
        <w:pStyle w:val="Naslov8"/>
      </w:pPr>
      <w:r w:rsidRPr="009A4E5B">
        <w:t>člen</w:t>
      </w:r>
    </w:p>
    <w:p w14:paraId="33F0D615" w14:textId="77777777" w:rsidR="006E3208" w:rsidRPr="0072640F" w:rsidRDefault="006E3208" w:rsidP="006E3208">
      <w:pPr>
        <w:spacing w:line="240" w:lineRule="auto"/>
        <w:jc w:val="center"/>
        <w:rPr>
          <w:rFonts w:cstheme="minorHAnsi"/>
          <w:i/>
          <w:sz w:val="24"/>
          <w:szCs w:val="24"/>
        </w:rPr>
      </w:pPr>
      <w:r w:rsidRPr="0072640F">
        <w:rPr>
          <w:rFonts w:cstheme="minorHAnsi"/>
          <w:i/>
          <w:sz w:val="24"/>
          <w:szCs w:val="24"/>
        </w:rPr>
        <w:t>(odstop od pogodbe)</w:t>
      </w:r>
    </w:p>
    <w:p w14:paraId="3951C3B0" w14:textId="401FCE02" w:rsidR="006E3208" w:rsidRPr="00BE4202" w:rsidRDefault="006E3208" w:rsidP="006D25A6">
      <w:pPr>
        <w:pStyle w:val="Odstavekseznama"/>
        <w:numPr>
          <w:ilvl w:val="0"/>
          <w:numId w:val="59"/>
        </w:numPr>
        <w:spacing w:after="0" w:line="240" w:lineRule="auto"/>
        <w:jc w:val="both"/>
        <w:rPr>
          <w:rFonts w:cstheme="minorHAnsi"/>
          <w:sz w:val="24"/>
          <w:szCs w:val="24"/>
        </w:rPr>
      </w:pPr>
      <w:proofErr w:type="spellStart"/>
      <w:r w:rsidRPr="00BE4202">
        <w:rPr>
          <w:rFonts w:cstheme="minorHAnsi"/>
          <w:sz w:val="24"/>
          <w:szCs w:val="24"/>
        </w:rPr>
        <w:t>Koncedent</w:t>
      </w:r>
      <w:proofErr w:type="spellEnd"/>
      <w:r w:rsidRPr="00BE4202">
        <w:rPr>
          <w:rFonts w:cstheme="minorHAnsi"/>
          <w:sz w:val="24"/>
          <w:szCs w:val="24"/>
        </w:rPr>
        <w:t xml:space="preserve"> lahko enostransko odstopi od pogodbe, če koncesionar v roku iz 3</w:t>
      </w:r>
      <w:r w:rsidR="00024C09">
        <w:rPr>
          <w:rFonts w:cstheme="minorHAnsi"/>
          <w:sz w:val="24"/>
          <w:szCs w:val="24"/>
        </w:rPr>
        <w:t>7</w:t>
      </w:r>
      <w:r w:rsidRPr="00BE4202">
        <w:rPr>
          <w:rFonts w:cstheme="minorHAnsi"/>
          <w:sz w:val="24"/>
          <w:szCs w:val="24"/>
        </w:rPr>
        <w:t>. člena ne izpolni obveznosti ali kršitve oziroma posledic kršitve ne odpravi.</w:t>
      </w:r>
    </w:p>
    <w:p w14:paraId="25403D05" w14:textId="263299B3" w:rsidR="006E3208" w:rsidRPr="00BE4202" w:rsidRDefault="006E3208" w:rsidP="006D25A6">
      <w:pPr>
        <w:pStyle w:val="Odstavekseznama"/>
        <w:numPr>
          <w:ilvl w:val="0"/>
          <w:numId w:val="59"/>
        </w:numPr>
        <w:spacing w:after="0" w:line="240" w:lineRule="auto"/>
        <w:jc w:val="both"/>
        <w:rPr>
          <w:rFonts w:cstheme="minorHAnsi"/>
          <w:sz w:val="24"/>
          <w:szCs w:val="24"/>
        </w:rPr>
      </w:pPr>
      <w:r w:rsidRPr="00BE4202">
        <w:rPr>
          <w:rFonts w:cstheme="minorHAnsi"/>
          <w:sz w:val="24"/>
          <w:szCs w:val="24"/>
        </w:rPr>
        <w:t>Odstop od pogodbe je mogoč le, če je kršitev bistvena in je koncesionar na možnost odstopa od pogodbe v obvestilu o kršitvi opozorjen.</w:t>
      </w:r>
    </w:p>
    <w:p w14:paraId="2071194C" w14:textId="140EBEAF" w:rsidR="006E3208" w:rsidRPr="00BE4202" w:rsidRDefault="006E3208" w:rsidP="006D25A6">
      <w:pPr>
        <w:pStyle w:val="Odstavekseznama"/>
        <w:numPr>
          <w:ilvl w:val="0"/>
          <w:numId w:val="59"/>
        </w:numPr>
        <w:spacing w:after="0" w:line="240" w:lineRule="auto"/>
        <w:jc w:val="both"/>
        <w:rPr>
          <w:rFonts w:cstheme="minorHAnsi"/>
          <w:sz w:val="24"/>
          <w:szCs w:val="24"/>
        </w:rPr>
      </w:pPr>
      <w:r w:rsidRPr="00BE4202">
        <w:rPr>
          <w:rFonts w:cstheme="minorHAnsi"/>
          <w:sz w:val="24"/>
          <w:szCs w:val="24"/>
        </w:rPr>
        <w:t>Za bistveno kršitev se šteje tista kršitev, ki je kot taka opredeljena v tej pogodbi, ali tista, ki resno ogrozi izvršitev namena pogodbe.</w:t>
      </w:r>
    </w:p>
    <w:p w14:paraId="25D255C9" w14:textId="15AEB5B0" w:rsidR="006E3208" w:rsidRPr="00BE4202" w:rsidRDefault="006E3208" w:rsidP="006D25A6">
      <w:pPr>
        <w:pStyle w:val="Odstavekseznama"/>
        <w:numPr>
          <w:ilvl w:val="0"/>
          <w:numId w:val="59"/>
        </w:numPr>
        <w:spacing w:after="0" w:line="240" w:lineRule="auto"/>
        <w:jc w:val="both"/>
        <w:rPr>
          <w:rFonts w:cstheme="minorHAnsi"/>
          <w:sz w:val="24"/>
          <w:szCs w:val="24"/>
        </w:rPr>
      </w:pPr>
      <w:r w:rsidRPr="00BE4202">
        <w:rPr>
          <w:rFonts w:cstheme="minorHAnsi"/>
          <w:sz w:val="24"/>
          <w:szCs w:val="24"/>
        </w:rPr>
        <w:t>Bistvena kršitev je tudi večkratno ponavljanje nebistvenih kršitev kljub opozorilom koncesionarja o odpravi teh napak.</w:t>
      </w:r>
    </w:p>
    <w:p w14:paraId="3F26AE1D" w14:textId="0135AB1D" w:rsidR="006E3208" w:rsidRPr="00BE4202" w:rsidRDefault="006E3208" w:rsidP="006D25A6">
      <w:pPr>
        <w:pStyle w:val="Odstavekseznama"/>
        <w:numPr>
          <w:ilvl w:val="0"/>
          <w:numId w:val="59"/>
        </w:numPr>
        <w:spacing w:after="0" w:line="240" w:lineRule="auto"/>
        <w:jc w:val="both"/>
        <w:rPr>
          <w:rFonts w:cstheme="minorHAnsi"/>
          <w:sz w:val="24"/>
          <w:szCs w:val="24"/>
        </w:rPr>
      </w:pPr>
      <w:r w:rsidRPr="00BE4202">
        <w:rPr>
          <w:rFonts w:cstheme="minorHAnsi"/>
          <w:sz w:val="24"/>
          <w:szCs w:val="24"/>
        </w:rPr>
        <w:t>Odstop od koncesijske pogodbe se izvede pisno.</w:t>
      </w:r>
    </w:p>
    <w:p w14:paraId="72E8C490" w14:textId="0AD50C29" w:rsidR="006E3208" w:rsidRPr="00BE4202" w:rsidRDefault="006E3208" w:rsidP="006D25A6">
      <w:pPr>
        <w:pStyle w:val="Odstavekseznama"/>
        <w:numPr>
          <w:ilvl w:val="0"/>
          <w:numId w:val="59"/>
        </w:numPr>
        <w:spacing w:after="0" w:line="240" w:lineRule="auto"/>
        <w:jc w:val="both"/>
        <w:rPr>
          <w:rFonts w:cstheme="minorHAnsi"/>
          <w:sz w:val="24"/>
          <w:szCs w:val="24"/>
        </w:rPr>
      </w:pPr>
      <w:r w:rsidRPr="00BE4202">
        <w:rPr>
          <w:rFonts w:cstheme="minorHAnsi"/>
          <w:sz w:val="24"/>
          <w:szCs w:val="24"/>
        </w:rPr>
        <w:lastRenderedPageBreak/>
        <w:t xml:space="preserve">Odstop od pogodbe ni dopusten v primeru, če je do okoliščin, ki bi takšno prenehanje utemeljevale, prišlo zaradi višje sile, drugih nepredvidljivih in nepremagljivih okoliščin ali razlogov na strani </w:t>
      </w:r>
      <w:proofErr w:type="spellStart"/>
      <w:r w:rsidRPr="00BE4202">
        <w:rPr>
          <w:rFonts w:cstheme="minorHAnsi"/>
          <w:sz w:val="24"/>
          <w:szCs w:val="24"/>
        </w:rPr>
        <w:t>koncedenta</w:t>
      </w:r>
      <w:proofErr w:type="spellEnd"/>
      <w:r w:rsidRPr="00BE4202">
        <w:rPr>
          <w:rFonts w:cstheme="minorHAnsi"/>
          <w:sz w:val="24"/>
          <w:szCs w:val="24"/>
        </w:rPr>
        <w:t xml:space="preserve">. </w:t>
      </w:r>
    </w:p>
    <w:p w14:paraId="66C9BB07" w14:textId="77777777" w:rsidR="006E3208" w:rsidRPr="009A4E5B" w:rsidRDefault="006E3208" w:rsidP="006E3208">
      <w:pPr>
        <w:spacing w:after="0" w:line="240" w:lineRule="auto"/>
        <w:jc w:val="both"/>
        <w:rPr>
          <w:rFonts w:cstheme="minorHAnsi"/>
          <w:sz w:val="24"/>
          <w:szCs w:val="24"/>
        </w:rPr>
      </w:pPr>
    </w:p>
    <w:p w14:paraId="6418D8FA" w14:textId="77777777" w:rsidR="006E3208" w:rsidRPr="0072640F" w:rsidRDefault="006E3208" w:rsidP="0094376D">
      <w:pPr>
        <w:pStyle w:val="Naslov8"/>
      </w:pPr>
      <w:r w:rsidRPr="0072640F">
        <w:t>člen</w:t>
      </w:r>
    </w:p>
    <w:p w14:paraId="2848DC11" w14:textId="77777777" w:rsidR="006E3208" w:rsidRPr="0072640F" w:rsidRDefault="006E3208" w:rsidP="006E3208">
      <w:pPr>
        <w:spacing w:line="240" w:lineRule="auto"/>
        <w:jc w:val="center"/>
        <w:rPr>
          <w:rFonts w:cstheme="minorHAnsi"/>
          <w:i/>
          <w:sz w:val="24"/>
          <w:szCs w:val="24"/>
        </w:rPr>
      </w:pPr>
      <w:r w:rsidRPr="0072640F">
        <w:rPr>
          <w:rFonts w:cstheme="minorHAnsi"/>
          <w:i/>
          <w:sz w:val="24"/>
          <w:szCs w:val="24"/>
        </w:rPr>
        <w:t>(bistvena kršitev pogodbe)</w:t>
      </w:r>
    </w:p>
    <w:p w14:paraId="0E2F4B93" w14:textId="67124A10" w:rsidR="006E3208" w:rsidRPr="009A4E5B" w:rsidRDefault="006E3208" w:rsidP="006E3208">
      <w:pPr>
        <w:spacing w:after="0" w:line="240" w:lineRule="auto"/>
        <w:jc w:val="both"/>
        <w:rPr>
          <w:rFonts w:cstheme="minorHAnsi"/>
          <w:sz w:val="24"/>
          <w:szCs w:val="24"/>
        </w:rPr>
      </w:pPr>
      <w:r w:rsidRPr="009A4E5B">
        <w:rPr>
          <w:rFonts w:cstheme="minorHAnsi"/>
          <w:sz w:val="24"/>
          <w:szCs w:val="24"/>
        </w:rPr>
        <w:t xml:space="preserve">Poleg kršitev, ki so kot bistvene izrecno opredeljene v pogodbi ali so takšne po svoji naravi, se za bistvene vselej štejejo tudi v tem členu navedene kršitve koncesionarja, zato ima </w:t>
      </w:r>
      <w:proofErr w:type="spellStart"/>
      <w:r w:rsidRPr="009A4E5B">
        <w:rPr>
          <w:rFonts w:cstheme="minorHAnsi"/>
          <w:sz w:val="24"/>
          <w:szCs w:val="24"/>
        </w:rPr>
        <w:t>koncedent</w:t>
      </w:r>
      <w:proofErr w:type="spellEnd"/>
      <w:r w:rsidRPr="009A4E5B">
        <w:rPr>
          <w:rFonts w:cstheme="minorHAnsi"/>
          <w:sz w:val="24"/>
          <w:szCs w:val="24"/>
        </w:rPr>
        <w:t xml:space="preserve"> pravico odstopiti od pogodbe na način iz </w:t>
      </w:r>
      <w:r>
        <w:rPr>
          <w:rFonts w:cstheme="minorHAnsi"/>
          <w:sz w:val="24"/>
          <w:szCs w:val="24"/>
        </w:rPr>
        <w:t>4</w:t>
      </w:r>
      <w:r w:rsidR="00024C09">
        <w:rPr>
          <w:rFonts w:cstheme="minorHAnsi"/>
          <w:sz w:val="24"/>
          <w:szCs w:val="24"/>
        </w:rPr>
        <w:t>0</w:t>
      </w:r>
      <w:r w:rsidRPr="009A4E5B">
        <w:rPr>
          <w:rFonts w:cstheme="minorHAnsi"/>
          <w:sz w:val="24"/>
          <w:szCs w:val="24"/>
        </w:rPr>
        <w:t>. člena pogodbe:</w:t>
      </w:r>
    </w:p>
    <w:p w14:paraId="4773003F" w14:textId="77777777" w:rsidR="006E3208" w:rsidRPr="009A4E5B" w:rsidRDefault="006E3208" w:rsidP="006D25A6">
      <w:pPr>
        <w:numPr>
          <w:ilvl w:val="0"/>
          <w:numId w:val="17"/>
        </w:numPr>
        <w:spacing w:after="0" w:line="240" w:lineRule="auto"/>
        <w:jc w:val="both"/>
        <w:rPr>
          <w:rFonts w:cstheme="minorHAnsi"/>
          <w:sz w:val="24"/>
          <w:szCs w:val="24"/>
        </w:rPr>
      </w:pPr>
      <w:r w:rsidRPr="009A4E5B">
        <w:rPr>
          <w:rFonts w:cstheme="minorHAnsi"/>
          <w:sz w:val="24"/>
          <w:szCs w:val="24"/>
        </w:rPr>
        <w:t xml:space="preserve">če pride v nasprotju s to pogodbo do odstopa ali drugačnega prenosa </w:t>
      </w:r>
      <w:proofErr w:type="spellStart"/>
      <w:r w:rsidRPr="009A4E5B">
        <w:rPr>
          <w:rFonts w:cstheme="minorHAnsi"/>
          <w:sz w:val="24"/>
          <w:szCs w:val="24"/>
        </w:rPr>
        <w:t>koncesionarjevih</w:t>
      </w:r>
      <w:proofErr w:type="spellEnd"/>
      <w:r w:rsidRPr="009A4E5B">
        <w:rPr>
          <w:rFonts w:cstheme="minorHAnsi"/>
          <w:sz w:val="24"/>
          <w:szCs w:val="24"/>
        </w:rPr>
        <w:t xml:space="preserve"> pravic oziroma obveznosti;</w:t>
      </w:r>
    </w:p>
    <w:p w14:paraId="21DD536B" w14:textId="77777777" w:rsidR="006E3208" w:rsidRPr="009A4E5B" w:rsidRDefault="006E3208" w:rsidP="006D25A6">
      <w:pPr>
        <w:numPr>
          <w:ilvl w:val="0"/>
          <w:numId w:val="17"/>
        </w:numPr>
        <w:spacing w:after="0" w:line="240" w:lineRule="auto"/>
        <w:jc w:val="both"/>
        <w:rPr>
          <w:rFonts w:cstheme="minorHAnsi"/>
          <w:sz w:val="24"/>
          <w:szCs w:val="24"/>
        </w:rPr>
      </w:pPr>
      <w:r w:rsidRPr="009A4E5B">
        <w:rPr>
          <w:rFonts w:cstheme="minorHAnsi"/>
          <w:sz w:val="24"/>
          <w:szCs w:val="24"/>
        </w:rPr>
        <w:t xml:space="preserve">če koncesionar koncesijsko pogodbo krši tako, da nastaja škoda </w:t>
      </w:r>
      <w:proofErr w:type="spellStart"/>
      <w:r w:rsidRPr="009A4E5B">
        <w:rPr>
          <w:rFonts w:cstheme="minorHAnsi"/>
          <w:sz w:val="24"/>
          <w:szCs w:val="24"/>
        </w:rPr>
        <w:t>koncedentu</w:t>
      </w:r>
      <w:proofErr w:type="spellEnd"/>
      <w:r w:rsidRPr="009A4E5B">
        <w:rPr>
          <w:rFonts w:cstheme="minorHAnsi"/>
          <w:sz w:val="24"/>
          <w:szCs w:val="24"/>
        </w:rPr>
        <w:t>, uporabnikom njegovih storitev ali tretjim osebam.</w:t>
      </w:r>
    </w:p>
    <w:p w14:paraId="42D6043E" w14:textId="77777777" w:rsidR="006E3208" w:rsidRPr="009A4E5B" w:rsidRDefault="006E3208" w:rsidP="006E3208">
      <w:pPr>
        <w:spacing w:after="0" w:line="240" w:lineRule="auto"/>
        <w:jc w:val="both"/>
        <w:rPr>
          <w:rFonts w:cstheme="minorHAnsi"/>
          <w:color w:val="008000"/>
          <w:sz w:val="24"/>
          <w:szCs w:val="24"/>
        </w:rPr>
      </w:pPr>
    </w:p>
    <w:p w14:paraId="276D863B" w14:textId="77777777" w:rsidR="006E3208" w:rsidRDefault="006E3208" w:rsidP="006E3208">
      <w:pPr>
        <w:spacing w:line="240" w:lineRule="auto"/>
        <w:jc w:val="both"/>
        <w:outlineLvl w:val="1"/>
        <w:rPr>
          <w:rFonts w:cstheme="minorHAnsi"/>
          <w:b/>
          <w:sz w:val="24"/>
          <w:szCs w:val="24"/>
        </w:rPr>
      </w:pPr>
      <w:r w:rsidRPr="009A4E5B">
        <w:rPr>
          <w:rFonts w:cstheme="minorHAnsi"/>
          <w:b/>
          <w:sz w:val="24"/>
          <w:szCs w:val="24"/>
        </w:rPr>
        <w:t xml:space="preserve">B) Kršitve, za katere je odgovoren </w:t>
      </w:r>
      <w:proofErr w:type="spellStart"/>
      <w:r w:rsidRPr="009A4E5B">
        <w:rPr>
          <w:rFonts w:cstheme="minorHAnsi"/>
          <w:b/>
          <w:sz w:val="24"/>
          <w:szCs w:val="24"/>
        </w:rPr>
        <w:t>koncedent</w:t>
      </w:r>
      <w:proofErr w:type="spellEnd"/>
    </w:p>
    <w:p w14:paraId="2FC358C1" w14:textId="77777777" w:rsidR="006E3208" w:rsidRPr="009A4E5B" w:rsidRDefault="006E3208" w:rsidP="0094376D">
      <w:pPr>
        <w:pStyle w:val="Naslov8"/>
      </w:pPr>
      <w:r w:rsidRPr="009A4E5B">
        <w:t>člen</w:t>
      </w:r>
    </w:p>
    <w:p w14:paraId="7430BD5A" w14:textId="77777777" w:rsidR="006E3208" w:rsidRPr="0072640F" w:rsidRDefault="006E3208" w:rsidP="006E3208">
      <w:pPr>
        <w:spacing w:line="240" w:lineRule="auto"/>
        <w:jc w:val="center"/>
        <w:rPr>
          <w:rFonts w:cstheme="minorHAnsi"/>
          <w:i/>
          <w:sz w:val="24"/>
          <w:szCs w:val="24"/>
        </w:rPr>
      </w:pPr>
      <w:r w:rsidRPr="0072640F">
        <w:rPr>
          <w:rFonts w:cstheme="minorHAnsi"/>
          <w:i/>
          <w:sz w:val="24"/>
          <w:szCs w:val="24"/>
        </w:rPr>
        <w:t>(obvestilo o kršitvi)</w:t>
      </w:r>
    </w:p>
    <w:p w14:paraId="0CDD0C5A" w14:textId="6AE4A741" w:rsidR="006E3208" w:rsidRPr="007D2A1E" w:rsidRDefault="006E3208" w:rsidP="006D25A6">
      <w:pPr>
        <w:pStyle w:val="Odstavekseznama"/>
        <w:numPr>
          <w:ilvl w:val="0"/>
          <w:numId w:val="60"/>
        </w:numPr>
        <w:spacing w:after="0" w:line="240" w:lineRule="auto"/>
        <w:jc w:val="both"/>
        <w:rPr>
          <w:rFonts w:cstheme="minorHAnsi"/>
          <w:sz w:val="24"/>
          <w:szCs w:val="24"/>
        </w:rPr>
      </w:pPr>
      <w:r w:rsidRPr="007D2A1E">
        <w:rPr>
          <w:rFonts w:cstheme="minorHAnsi"/>
          <w:sz w:val="24"/>
          <w:szCs w:val="24"/>
        </w:rPr>
        <w:t xml:space="preserve">Na obstoj kršitve mora koncesionar pisno opozoriti </w:t>
      </w:r>
      <w:proofErr w:type="spellStart"/>
      <w:r w:rsidRPr="007D2A1E">
        <w:rPr>
          <w:rFonts w:cstheme="minorHAnsi"/>
          <w:sz w:val="24"/>
          <w:szCs w:val="24"/>
        </w:rPr>
        <w:t>koncedenta</w:t>
      </w:r>
      <w:proofErr w:type="spellEnd"/>
      <w:r w:rsidRPr="007D2A1E">
        <w:rPr>
          <w:rFonts w:cstheme="minorHAnsi"/>
          <w:sz w:val="24"/>
          <w:szCs w:val="24"/>
        </w:rPr>
        <w:t xml:space="preserve"> takoj po tem, ko zanjo izve in od </w:t>
      </w:r>
      <w:proofErr w:type="spellStart"/>
      <w:r w:rsidRPr="007D2A1E">
        <w:rPr>
          <w:rFonts w:cstheme="minorHAnsi"/>
          <w:sz w:val="24"/>
          <w:szCs w:val="24"/>
        </w:rPr>
        <w:t>koncedenta</w:t>
      </w:r>
      <w:proofErr w:type="spellEnd"/>
      <w:r w:rsidRPr="007D2A1E">
        <w:rPr>
          <w:rFonts w:cstheme="minorHAnsi"/>
          <w:sz w:val="24"/>
          <w:szCs w:val="24"/>
        </w:rPr>
        <w:t xml:space="preserve"> zahtevati izpolnitev obveznosti, odpravo kršitev oziroma posledic kršitev.</w:t>
      </w:r>
    </w:p>
    <w:p w14:paraId="1546CF7D" w14:textId="7FF0FD27" w:rsidR="006E3208" w:rsidRPr="007D2A1E" w:rsidRDefault="006E3208" w:rsidP="006D25A6">
      <w:pPr>
        <w:pStyle w:val="Odstavekseznama"/>
        <w:numPr>
          <w:ilvl w:val="0"/>
          <w:numId w:val="60"/>
        </w:numPr>
        <w:spacing w:after="0" w:line="240" w:lineRule="auto"/>
        <w:jc w:val="both"/>
        <w:rPr>
          <w:rFonts w:cstheme="minorHAnsi"/>
          <w:sz w:val="24"/>
          <w:szCs w:val="24"/>
        </w:rPr>
      </w:pPr>
      <w:r w:rsidRPr="007D2A1E">
        <w:rPr>
          <w:rFonts w:cstheme="minorHAnsi"/>
          <w:sz w:val="24"/>
          <w:szCs w:val="24"/>
        </w:rPr>
        <w:t>V obvestilu o kršitvi se določi dodaten rok za izpolnitev obveznosti.</w:t>
      </w:r>
    </w:p>
    <w:p w14:paraId="0D39890D" w14:textId="080BFD21" w:rsidR="006E3208" w:rsidRPr="007D2A1E" w:rsidRDefault="006E3208" w:rsidP="006D25A6">
      <w:pPr>
        <w:pStyle w:val="Odstavekseznama"/>
        <w:numPr>
          <w:ilvl w:val="0"/>
          <w:numId w:val="60"/>
        </w:numPr>
        <w:spacing w:after="0" w:line="240" w:lineRule="auto"/>
        <w:jc w:val="both"/>
        <w:rPr>
          <w:rFonts w:cstheme="minorHAnsi"/>
          <w:sz w:val="24"/>
          <w:szCs w:val="24"/>
        </w:rPr>
      </w:pPr>
      <w:r w:rsidRPr="007D2A1E">
        <w:rPr>
          <w:rFonts w:cstheme="minorHAnsi"/>
          <w:sz w:val="24"/>
          <w:szCs w:val="24"/>
        </w:rPr>
        <w:t>Pisno obvestilo iz prvega odstavka ni potrebno:</w:t>
      </w:r>
    </w:p>
    <w:p w14:paraId="734B8293" w14:textId="77777777" w:rsidR="006E3208" w:rsidRPr="009A4E5B" w:rsidRDefault="006E3208" w:rsidP="006D25A6">
      <w:pPr>
        <w:numPr>
          <w:ilvl w:val="0"/>
          <w:numId w:val="61"/>
        </w:numPr>
        <w:spacing w:after="0" w:line="240" w:lineRule="auto"/>
        <w:ind w:left="1077" w:hanging="357"/>
        <w:jc w:val="both"/>
        <w:rPr>
          <w:rFonts w:cstheme="minorHAnsi"/>
          <w:sz w:val="24"/>
          <w:szCs w:val="24"/>
        </w:rPr>
      </w:pPr>
      <w:r w:rsidRPr="009A4E5B">
        <w:rPr>
          <w:rFonts w:cstheme="minorHAnsi"/>
          <w:sz w:val="24"/>
          <w:szCs w:val="24"/>
        </w:rPr>
        <w:t xml:space="preserve">če je </w:t>
      </w:r>
      <w:proofErr w:type="spellStart"/>
      <w:r w:rsidRPr="009A4E5B">
        <w:rPr>
          <w:rFonts w:cstheme="minorHAnsi"/>
          <w:sz w:val="24"/>
          <w:szCs w:val="24"/>
        </w:rPr>
        <w:t>koncedent</w:t>
      </w:r>
      <w:proofErr w:type="spellEnd"/>
      <w:r w:rsidRPr="009A4E5B">
        <w:rPr>
          <w:rFonts w:cstheme="minorHAnsi"/>
          <w:sz w:val="24"/>
          <w:szCs w:val="24"/>
        </w:rPr>
        <w:t xml:space="preserve"> zagotovil koncesionarju, da kršitve ni oziroma da jo bo odpravil in je narava kršitve praviloma nepomembna;</w:t>
      </w:r>
    </w:p>
    <w:p w14:paraId="32DD2CDA" w14:textId="77777777" w:rsidR="006E3208" w:rsidRPr="009A4E5B" w:rsidRDefault="006E3208" w:rsidP="006D25A6">
      <w:pPr>
        <w:numPr>
          <w:ilvl w:val="0"/>
          <w:numId w:val="61"/>
        </w:numPr>
        <w:spacing w:after="0" w:line="240" w:lineRule="auto"/>
        <w:ind w:left="1077" w:hanging="357"/>
        <w:jc w:val="both"/>
        <w:rPr>
          <w:rFonts w:cstheme="minorHAnsi"/>
          <w:sz w:val="24"/>
          <w:szCs w:val="24"/>
        </w:rPr>
      </w:pPr>
      <w:r w:rsidRPr="009A4E5B">
        <w:rPr>
          <w:rFonts w:cstheme="minorHAnsi"/>
          <w:sz w:val="24"/>
          <w:szCs w:val="24"/>
        </w:rPr>
        <w:t>če gre za kršitve, pri katerih glede na njihovo naravo ni mogoče takoj poslati pisnega obvestila, ker je odprava kršitve oziroma izpolnitev obveznosti neodložljiva. Pisno obvestilo oziroma poročilo o kršitvi in načinu odprave (v primeru, da je napaka že odpravljena), se v primeru iz prejšnjega stavka pošlje takoj, ko je to mogoče.</w:t>
      </w:r>
    </w:p>
    <w:p w14:paraId="6A0E6CF4" w14:textId="77777777" w:rsidR="006E3208" w:rsidRPr="009A4E5B" w:rsidRDefault="006E3208" w:rsidP="006E3208">
      <w:pPr>
        <w:spacing w:after="0" w:line="240" w:lineRule="auto"/>
        <w:jc w:val="both"/>
        <w:rPr>
          <w:rFonts w:cstheme="minorHAnsi"/>
          <w:sz w:val="24"/>
          <w:szCs w:val="24"/>
        </w:rPr>
      </w:pPr>
    </w:p>
    <w:p w14:paraId="4676AA9A" w14:textId="77777777" w:rsidR="006E3208" w:rsidRPr="009A4E5B" w:rsidRDefault="006E3208" w:rsidP="0094376D">
      <w:pPr>
        <w:pStyle w:val="Naslov8"/>
      </w:pPr>
      <w:r w:rsidRPr="009A4E5B">
        <w:t>člen</w:t>
      </w:r>
    </w:p>
    <w:p w14:paraId="517BA73E" w14:textId="77777777" w:rsidR="006E3208" w:rsidRPr="0072640F" w:rsidRDefault="006E3208" w:rsidP="006E3208">
      <w:pPr>
        <w:spacing w:line="240" w:lineRule="auto"/>
        <w:jc w:val="center"/>
        <w:rPr>
          <w:rFonts w:cstheme="minorHAnsi"/>
          <w:i/>
          <w:sz w:val="24"/>
          <w:szCs w:val="24"/>
        </w:rPr>
      </w:pPr>
      <w:r w:rsidRPr="0072640F">
        <w:rPr>
          <w:rFonts w:cstheme="minorHAnsi"/>
          <w:i/>
          <w:sz w:val="24"/>
          <w:szCs w:val="24"/>
        </w:rPr>
        <w:t>(dolžnost koncesionarja izvajati dejavnost tudi v primeru kršitev)</w:t>
      </w:r>
    </w:p>
    <w:p w14:paraId="08C5F00F" w14:textId="77777777" w:rsidR="007D2A1E" w:rsidRDefault="006E3208" w:rsidP="006D25A6">
      <w:pPr>
        <w:pStyle w:val="Odstavekseznama"/>
        <w:numPr>
          <w:ilvl w:val="0"/>
          <w:numId w:val="62"/>
        </w:numPr>
        <w:spacing w:after="0" w:line="240" w:lineRule="auto"/>
        <w:jc w:val="both"/>
        <w:rPr>
          <w:rFonts w:cstheme="minorHAnsi"/>
          <w:sz w:val="24"/>
          <w:szCs w:val="24"/>
        </w:rPr>
      </w:pPr>
      <w:r w:rsidRPr="007D2A1E">
        <w:rPr>
          <w:rFonts w:cstheme="minorHAnsi"/>
          <w:sz w:val="24"/>
          <w:szCs w:val="24"/>
        </w:rPr>
        <w:t xml:space="preserve">Koncesionar mora svoje dolžnosti iz pogodbe izvrševati kljub morebitni kršitvi s strani </w:t>
      </w:r>
      <w:proofErr w:type="spellStart"/>
      <w:r w:rsidRPr="007D2A1E">
        <w:rPr>
          <w:rFonts w:cstheme="minorHAnsi"/>
          <w:sz w:val="24"/>
          <w:szCs w:val="24"/>
        </w:rPr>
        <w:t>koncedenta</w:t>
      </w:r>
      <w:proofErr w:type="spellEnd"/>
      <w:r w:rsidRPr="007D2A1E">
        <w:rPr>
          <w:rFonts w:cstheme="minorHAnsi"/>
          <w:sz w:val="24"/>
          <w:szCs w:val="24"/>
        </w:rPr>
        <w:t>.</w:t>
      </w:r>
    </w:p>
    <w:p w14:paraId="659BFB69" w14:textId="051B70E0" w:rsidR="006E3208" w:rsidRDefault="006E3208" w:rsidP="006D25A6">
      <w:pPr>
        <w:pStyle w:val="Odstavekseznama"/>
        <w:numPr>
          <w:ilvl w:val="0"/>
          <w:numId w:val="62"/>
        </w:numPr>
        <w:spacing w:after="0" w:line="240" w:lineRule="auto"/>
        <w:jc w:val="both"/>
        <w:rPr>
          <w:rFonts w:cstheme="minorHAnsi"/>
          <w:sz w:val="24"/>
          <w:szCs w:val="24"/>
        </w:rPr>
      </w:pPr>
      <w:r w:rsidRPr="007D2A1E">
        <w:rPr>
          <w:rFonts w:cstheme="minorHAnsi"/>
          <w:sz w:val="24"/>
          <w:szCs w:val="24"/>
        </w:rPr>
        <w:t xml:space="preserve">Če ima s tem izvrševanjem koncesionar posebne stroške in druge odhodke, ki presegajo redne odhodke za izvajanje koncesije, mora </w:t>
      </w:r>
      <w:proofErr w:type="spellStart"/>
      <w:r w:rsidRPr="007D2A1E">
        <w:rPr>
          <w:rFonts w:cstheme="minorHAnsi"/>
          <w:sz w:val="24"/>
          <w:szCs w:val="24"/>
        </w:rPr>
        <w:t>koncedent</w:t>
      </w:r>
      <w:proofErr w:type="spellEnd"/>
      <w:r w:rsidRPr="007D2A1E">
        <w:rPr>
          <w:rFonts w:cstheme="minorHAnsi"/>
          <w:sz w:val="24"/>
          <w:szCs w:val="24"/>
        </w:rPr>
        <w:t xml:space="preserve"> koncesionarju povrniti vse dejanske stroške, ki jih je s tem utrpel.</w:t>
      </w:r>
    </w:p>
    <w:p w14:paraId="67B23E76" w14:textId="77777777" w:rsidR="007D2A1E" w:rsidRPr="007D2A1E" w:rsidRDefault="007D2A1E" w:rsidP="007D2A1E">
      <w:pPr>
        <w:pStyle w:val="Odstavekseznama"/>
        <w:spacing w:after="0" w:line="240" w:lineRule="auto"/>
        <w:ind w:left="396"/>
        <w:jc w:val="both"/>
        <w:rPr>
          <w:rFonts w:cstheme="minorHAnsi"/>
          <w:sz w:val="24"/>
          <w:szCs w:val="24"/>
        </w:rPr>
      </w:pPr>
    </w:p>
    <w:p w14:paraId="2C08C8BB" w14:textId="77777777" w:rsidR="006E3208" w:rsidRPr="009A4E5B" w:rsidRDefault="006E3208" w:rsidP="0094376D">
      <w:pPr>
        <w:pStyle w:val="Naslov8"/>
      </w:pPr>
      <w:r w:rsidRPr="009A4E5B">
        <w:t>člen</w:t>
      </w:r>
    </w:p>
    <w:p w14:paraId="680982C0" w14:textId="77777777" w:rsidR="006E3208" w:rsidRPr="0072640F" w:rsidRDefault="006E3208" w:rsidP="006E3208">
      <w:pPr>
        <w:spacing w:line="240" w:lineRule="auto"/>
        <w:jc w:val="center"/>
        <w:rPr>
          <w:rFonts w:cstheme="minorHAnsi"/>
          <w:i/>
          <w:sz w:val="24"/>
          <w:szCs w:val="24"/>
        </w:rPr>
      </w:pPr>
      <w:r w:rsidRPr="0072640F">
        <w:rPr>
          <w:rFonts w:cstheme="minorHAnsi"/>
          <w:i/>
          <w:sz w:val="24"/>
          <w:szCs w:val="24"/>
        </w:rPr>
        <w:t>(odgovornost za škodo)</w:t>
      </w:r>
    </w:p>
    <w:p w14:paraId="4FE9F144" w14:textId="77777777" w:rsidR="006E3208" w:rsidRPr="009A4E5B" w:rsidRDefault="006E3208" w:rsidP="006E3208">
      <w:pPr>
        <w:spacing w:after="0" w:line="240" w:lineRule="auto"/>
        <w:jc w:val="both"/>
        <w:rPr>
          <w:rFonts w:cstheme="minorHAnsi"/>
          <w:sz w:val="24"/>
          <w:szCs w:val="24"/>
        </w:rPr>
      </w:pPr>
      <w:proofErr w:type="spellStart"/>
      <w:r w:rsidRPr="009A4E5B">
        <w:rPr>
          <w:rFonts w:cstheme="minorHAnsi"/>
          <w:sz w:val="24"/>
          <w:szCs w:val="24"/>
        </w:rPr>
        <w:t>Koncedent</w:t>
      </w:r>
      <w:proofErr w:type="spellEnd"/>
      <w:r w:rsidRPr="009A4E5B">
        <w:rPr>
          <w:rFonts w:cstheme="minorHAnsi"/>
          <w:sz w:val="24"/>
          <w:szCs w:val="24"/>
        </w:rPr>
        <w:t xml:space="preserve"> mora koncesionarju povrniti škodo, ki jo je ta utrpel zaradi kršitve pogodbe. </w:t>
      </w:r>
    </w:p>
    <w:p w14:paraId="5CD99EA9" w14:textId="3C1334B2" w:rsidR="006E3208" w:rsidRPr="009A4E5B" w:rsidRDefault="006E3208" w:rsidP="006E3208">
      <w:pPr>
        <w:spacing w:after="0" w:line="240" w:lineRule="auto"/>
        <w:jc w:val="both"/>
        <w:rPr>
          <w:rFonts w:cstheme="minorHAnsi"/>
          <w:sz w:val="24"/>
          <w:szCs w:val="24"/>
        </w:rPr>
      </w:pPr>
    </w:p>
    <w:p w14:paraId="23A894E2" w14:textId="77777777" w:rsidR="006E3208" w:rsidRPr="009A4E5B" w:rsidRDefault="006E3208" w:rsidP="0094376D">
      <w:pPr>
        <w:pStyle w:val="Naslov8"/>
      </w:pPr>
      <w:r w:rsidRPr="009A4E5B">
        <w:t>člen</w:t>
      </w:r>
    </w:p>
    <w:p w14:paraId="156473A0" w14:textId="77777777" w:rsidR="006E3208" w:rsidRPr="0072640F" w:rsidRDefault="006E3208" w:rsidP="006E3208">
      <w:pPr>
        <w:spacing w:line="240" w:lineRule="auto"/>
        <w:jc w:val="center"/>
        <w:rPr>
          <w:rFonts w:cstheme="minorHAnsi"/>
          <w:i/>
          <w:sz w:val="24"/>
          <w:szCs w:val="24"/>
        </w:rPr>
      </w:pPr>
      <w:r w:rsidRPr="0072640F">
        <w:rPr>
          <w:rFonts w:cstheme="minorHAnsi"/>
          <w:i/>
          <w:sz w:val="24"/>
          <w:szCs w:val="24"/>
        </w:rPr>
        <w:t>(odstop od pogodbe)</w:t>
      </w:r>
    </w:p>
    <w:p w14:paraId="49B48C94" w14:textId="505CE002" w:rsidR="006E3208" w:rsidRPr="007D2A1E" w:rsidRDefault="006E3208" w:rsidP="006D25A6">
      <w:pPr>
        <w:pStyle w:val="Odstavekseznama"/>
        <w:numPr>
          <w:ilvl w:val="0"/>
          <w:numId w:val="63"/>
        </w:numPr>
        <w:spacing w:after="0" w:line="240" w:lineRule="auto"/>
        <w:jc w:val="both"/>
        <w:rPr>
          <w:rFonts w:cstheme="minorHAnsi"/>
          <w:sz w:val="24"/>
          <w:szCs w:val="24"/>
        </w:rPr>
      </w:pPr>
      <w:r w:rsidRPr="007D2A1E">
        <w:rPr>
          <w:rFonts w:cstheme="minorHAnsi"/>
          <w:sz w:val="24"/>
          <w:szCs w:val="24"/>
        </w:rPr>
        <w:lastRenderedPageBreak/>
        <w:t xml:space="preserve">Koncesionar lahko odstopi od pogodbe, kadar </w:t>
      </w:r>
      <w:proofErr w:type="spellStart"/>
      <w:r w:rsidRPr="007D2A1E">
        <w:rPr>
          <w:rFonts w:cstheme="minorHAnsi"/>
          <w:sz w:val="24"/>
          <w:szCs w:val="24"/>
        </w:rPr>
        <w:t>koncedent</w:t>
      </w:r>
      <w:proofErr w:type="spellEnd"/>
      <w:r w:rsidRPr="007D2A1E">
        <w:rPr>
          <w:rFonts w:cstheme="minorHAnsi"/>
          <w:sz w:val="24"/>
          <w:szCs w:val="24"/>
        </w:rPr>
        <w:t xml:space="preserve"> za daljši čas (več kot tri mesece) onemogoči izvajanje dejavnosti gospodarske javne službe, v skladu z namenom oziroma v obsegu, za katerega je bila dana koncesija.</w:t>
      </w:r>
    </w:p>
    <w:p w14:paraId="478428CD" w14:textId="4E956B2A" w:rsidR="006E3208" w:rsidRPr="007D2A1E" w:rsidRDefault="006E3208" w:rsidP="006D25A6">
      <w:pPr>
        <w:pStyle w:val="Odstavekseznama"/>
        <w:numPr>
          <w:ilvl w:val="0"/>
          <w:numId w:val="63"/>
        </w:numPr>
        <w:spacing w:after="0" w:line="240" w:lineRule="auto"/>
        <w:jc w:val="both"/>
        <w:rPr>
          <w:rFonts w:cstheme="minorHAnsi"/>
          <w:sz w:val="24"/>
          <w:szCs w:val="24"/>
        </w:rPr>
      </w:pPr>
      <w:r w:rsidRPr="007D2A1E">
        <w:rPr>
          <w:rFonts w:cstheme="minorHAnsi"/>
          <w:sz w:val="24"/>
          <w:szCs w:val="24"/>
        </w:rPr>
        <w:t xml:space="preserve">Odstop iz prejšnjega odstavka je dopusten le, če je koncesionar o nemožnosti opravljanja dejavnosti obvestil </w:t>
      </w:r>
      <w:proofErr w:type="spellStart"/>
      <w:r w:rsidRPr="007D2A1E">
        <w:rPr>
          <w:rFonts w:cstheme="minorHAnsi"/>
          <w:sz w:val="24"/>
          <w:szCs w:val="24"/>
        </w:rPr>
        <w:t>koncedenta</w:t>
      </w:r>
      <w:proofErr w:type="spellEnd"/>
      <w:r w:rsidRPr="007D2A1E">
        <w:rPr>
          <w:rFonts w:cstheme="minorHAnsi"/>
          <w:sz w:val="24"/>
          <w:szCs w:val="24"/>
        </w:rPr>
        <w:t xml:space="preserve">, mu dal na voljo dodaten rok za odpravo razlogov za nemožnost opravljanja dejavnosti in ga na možnost odstopa od pogodbe v obvestilu o kršitvi opozoril. </w:t>
      </w:r>
    </w:p>
    <w:p w14:paraId="00DEAC82" w14:textId="177561C3" w:rsidR="006E3208" w:rsidRPr="00E73D51" w:rsidRDefault="006E3208" w:rsidP="006D25A6">
      <w:pPr>
        <w:pStyle w:val="Odstavekseznama"/>
        <w:numPr>
          <w:ilvl w:val="0"/>
          <w:numId w:val="63"/>
        </w:numPr>
        <w:spacing w:after="0" w:line="240" w:lineRule="auto"/>
        <w:jc w:val="both"/>
        <w:rPr>
          <w:rFonts w:cstheme="minorHAnsi"/>
          <w:sz w:val="24"/>
          <w:szCs w:val="24"/>
        </w:rPr>
      </w:pPr>
      <w:r w:rsidRPr="00E73D51">
        <w:rPr>
          <w:rFonts w:cstheme="minorHAnsi"/>
          <w:sz w:val="24"/>
          <w:szCs w:val="24"/>
        </w:rPr>
        <w:t>Odstop od koncesijske pogodbe se izvede pisno.</w:t>
      </w:r>
    </w:p>
    <w:p w14:paraId="2321BCB7" w14:textId="36A55AB0" w:rsidR="006E3208" w:rsidRPr="00E73D51" w:rsidRDefault="006E3208" w:rsidP="006D25A6">
      <w:pPr>
        <w:pStyle w:val="Odstavekseznama"/>
        <w:numPr>
          <w:ilvl w:val="0"/>
          <w:numId w:val="63"/>
        </w:numPr>
        <w:spacing w:after="0" w:line="240" w:lineRule="auto"/>
        <w:jc w:val="both"/>
        <w:rPr>
          <w:rFonts w:cstheme="minorHAnsi"/>
          <w:sz w:val="24"/>
          <w:szCs w:val="24"/>
        </w:rPr>
      </w:pPr>
      <w:r w:rsidRPr="00E73D51">
        <w:rPr>
          <w:rFonts w:cstheme="minorHAnsi"/>
          <w:sz w:val="24"/>
          <w:szCs w:val="24"/>
        </w:rPr>
        <w:t xml:space="preserve">Odstop od pogodbe ni dopusten v primeru, če je do okoliščin, ki bi takšno prenehanje utemeljevale, prišlo zaradi višje sile ali razlogov na strani koncesionarja. </w:t>
      </w:r>
    </w:p>
    <w:p w14:paraId="6051770B" w14:textId="77777777" w:rsidR="006E3208" w:rsidRPr="009A4E5B" w:rsidRDefault="006E3208" w:rsidP="006E3208">
      <w:pPr>
        <w:spacing w:after="0" w:line="240" w:lineRule="auto"/>
        <w:jc w:val="both"/>
        <w:rPr>
          <w:rFonts w:cstheme="minorHAnsi"/>
          <w:sz w:val="24"/>
          <w:szCs w:val="24"/>
        </w:rPr>
      </w:pPr>
    </w:p>
    <w:p w14:paraId="3050D489" w14:textId="77777777" w:rsidR="006E3208" w:rsidRPr="009A4E5B" w:rsidRDefault="006E3208" w:rsidP="0094376D">
      <w:pPr>
        <w:pStyle w:val="Naslov8"/>
      </w:pPr>
      <w:r w:rsidRPr="009A4E5B">
        <w:t>člen</w:t>
      </w:r>
    </w:p>
    <w:p w14:paraId="27F6690F" w14:textId="77777777" w:rsidR="006E3208" w:rsidRPr="0072640F" w:rsidRDefault="006E3208" w:rsidP="006E3208">
      <w:pPr>
        <w:spacing w:line="240" w:lineRule="auto"/>
        <w:jc w:val="center"/>
        <w:rPr>
          <w:rFonts w:cstheme="minorHAnsi"/>
          <w:i/>
          <w:sz w:val="24"/>
          <w:szCs w:val="24"/>
        </w:rPr>
      </w:pPr>
      <w:r w:rsidRPr="0072640F">
        <w:rPr>
          <w:rFonts w:cstheme="minorHAnsi"/>
          <w:i/>
          <w:sz w:val="24"/>
          <w:szCs w:val="24"/>
        </w:rPr>
        <w:t xml:space="preserve">(akti </w:t>
      </w:r>
      <w:proofErr w:type="spellStart"/>
      <w:r w:rsidRPr="0072640F">
        <w:rPr>
          <w:rFonts w:cstheme="minorHAnsi"/>
          <w:i/>
          <w:sz w:val="24"/>
          <w:szCs w:val="24"/>
        </w:rPr>
        <w:t>koncedenta</w:t>
      </w:r>
      <w:proofErr w:type="spellEnd"/>
      <w:r w:rsidRPr="0072640F">
        <w:rPr>
          <w:rFonts w:cstheme="minorHAnsi"/>
          <w:i/>
          <w:sz w:val="24"/>
          <w:szCs w:val="24"/>
        </w:rPr>
        <w:t xml:space="preserve"> v javnem interesu)</w:t>
      </w:r>
    </w:p>
    <w:p w14:paraId="33291D65" w14:textId="77777777" w:rsidR="006E3208" w:rsidRPr="009A4E5B" w:rsidRDefault="006E3208" w:rsidP="006E3208">
      <w:pPr>
        <w:spacing w:after="0" w:line="240" w:lineRule="auto"/>
        <w:jc w:val="both"/>
        <w:rPr>
          <w:rFonts w:cstheme="minorHAnsi"/>
          <w:sz w:val="24"/>
          <w:szCs w:val="24"/>
        </w:rPr>
      </w:pPr>
      <w:r w:rsidRPr="009A4E5B">
        <w:rPr>
          <w:rFonts w:cstheme="minorHAnsi"/>
          <w:sz w:val="24"/>
          <w:szCs w:val="24"/>
        </w:rPr>
        <w:t xml:space="preserve">Za kršitev te pogodbe ne šteje akt ali dejanje </w:t>
      </w:r>
      <w:proofErr w:type="spellStart"/>
      <w:r w:rsidRPr="009A4E5B">
        <w:rPr>
          <w:rFonts w:cstheme="minorHAnsi"/>
          <w:sz w:val="24"/>
          <w:szCs w:val="24"/>
        </w:rPr>
        <w:t>koncedenta</w:t>
      </w:r>
      <w:proofErr w:type="spellEnd"/>
      <w:r w:rsidRPr="009A4E5B">
        <w:rPr>
          <w:rFonts w:cstheme="minorHAnsi"/>
          <w:sz w:val="24"/>
          <w:szCs w:val="24"/>
        </w:rPr>
        <w:t xml:space="preserve"> v javnem interesu, ki se nanaša zgolj na koncesionarja in je sorazmerno s posegom v </w:t>
      </w:r>
      <w:proofErr w:type="spellStart"/>
      <w:r w:rsidRPr="009A4E5B">
        <w:rPr>
          <w:rFonts w:cstheme="minorHAnsi"/>
          <w:sz w:val="24"/>
          <w:szCs w:val="24"/>
        </w:rPr>
        <w:t>koncesionarjeve</w:t>
      </w:r>
      <w:proofErr w:type="spellEnd"/>
      <w:r w:rsidRPr="009A4E5B">
        <w:rPr>
          <w:rFonts w:cstheme="minorHAnsi"/>
          <w:sz w:val="24"/>
          <w:szCs w:val="24"/>
        </w:rPr>
        <w:t xml:space="preserve"> pravice po tej pogodbi.</w:t>
      </w:r>
    </w:p>
    <w:p w14:paraId="3CC0745B" w14:textId="0259EDDE" w:rsidR="00DF6404" w:rsidRPr="009A4E5B" w:rsidRDefault="00DF6404" w:rsidP="00DF6404">
      <w:pPr>
        <w:pStyle w:val="slog7"/>
      </w:pPr>
      <w:bookmarkStart w:id="46" w:name="_Toc263770187"/>
      <w:bookmarkStart w:id="47" w:name="_Toc269792264"/>
      <w:bookmarkStart w:id="48" w:name="_Toc421541767"/>
      <w:r w:rsidRPr="009A4E5B">
        <w:t>PREDPISI IN UKREPI KONCEDENTA</w:t>
      </w:r>
      <w:bookmarkEnd w:id="46"/>
      <w:bookmarkEnd w:id="47"/>
      <w:bookmarkEnd w:id="48"/>
    </w:p>
    <w:p w14:paraId="3E3C90F0" w14:textId="77777777" w:rsidR="00DF6404" w:rsidRPr="009A4E5B" w:rsidRDefault="00DF6404" w:rsidP="0094376D">
      <w:pPr>
        <w:pStyle w:val="Naslov8"/>
      </w:pPr>
      <w:r w:rsidRPr="009A4E5B">
        <w:t>člen</w:t>
      </w:r>
    </w:p>
    <w:p w14:paraId="349124C6"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 xml:space="preserve">(predpisi in ukrepi </w:t>
      </w:r>
      <w:proofErr w:type="spellStart"/>
      <w:r w:rsidRPr="0072640F">
        <w:rPr>
          <w:rFonts w:cstheme="minorHAnsi"/>
          <w:i/>
          <w:sz w:val="24"/>
          <w:szCs w:val="24"/>
        </w:rPr>
        <w:t>koncedenta</w:t>
      </w:r>
      <w:proofErr w:type="spellEnd"/>
      <w:r w:rsidRPr="0072640F">
        <w:rPr>
          <w:rFonts w:cstheme="minorHAnsi"/>
          <w:i/>
          <w:sz w:val="24"/>
          <w:szCs w:val="24"/>
        </w:rPr>
        <w:t>)</w:t>
      </w:r>
    </w:p>
    <w:p w14:paraId="3F3C94C0" w14:textId="5E6241A3" w:rsidR="00DF6404" w:rsidRPr="00D615B1" w:rsidRDefault="00DF6404" w:rsidP="006D25A6">
      <w:pPr>
        <w:pStyle w:val="Odstavekseznama"/>
        <w:numPr>
          <w:ilvl w:val="0"/>
          <w:numId w:val="51"/>
        </w:numPr>
        <w:spacing w:after="0" w:line="240" w:lineRule="auto"/>
        <w:jc w:val="both"/>
        <w:rPr>
          <w:rFonts w:cstheme="minorHAnsi"/>
          <w:sz w:val="24"/>
          <w:szCs w:val="24"/>
        </w:rPr>
      </w:pPr>
      <w:r w:rsidRPr="00D615B1">
        <w:rPr>
          <w:rFonts w:cstheme="minorHAnsi"/>
          <w:sz w:val="24"/>
          <w:szCs w:val="24"/>
        </w:rPr>
        <w:t>Sprememba koncesijskega akta je vsaka sprememba besedila koncesijskega akta, pri kateri celoten akt še obdrži veljavo, in vključuje spremembo ali razveljavitev ene ali več njegovih določb.</w:t>
      </w:r>
    </w:p>
    <w:p w14:paraId="707D02DF" w14:textId="6D168295" w:rsidR="00DF6404" w:rsidRPr="0064222F" w:rsidRDefault="00DF6404" w:rsidP="006D25A6">
      <w:pPr>
        <w:pStyle w:val="Odstavekseznama"/>
        <w:numPr>
          <w:ilvl w:val="0"/>
          <w:numId w:val="51"/>
        </w:numPr>
        <w:spacing w:after="0" w:line="240" w:lineRule="auto"/>
        <w:jc w:val="both"/>
        <w:rPr>
          <w:rFonts w:cstheme="minorHAnsi"/>
          <w:sz w:val="24"/>
          <w:szCs w:val="24"/>
        </w:rPr>
      </w:pPr>
      <w:r w:rsidRPr="0064222F">
        <w:rPr>
          <w:rFonts w:cstheme="minorHAnsi"/>
          <w:sz w:val="24"/>
          <w:szCs w:val="24"/>
        </w:rPr>
        <w:t xml:space="preserve">Po sklenitvi pogodbe in v obdobju veljavnosti pogodbe in izvajanja gospodarske javne službe, lahko </w:t>
      </w:r>
      <w:proofErr w:type="spellStart"/>
      <w:r w:rsidRPr="0064222F">
        <w:rPr>
          <w:rFonts w:cstheme="minorHAnsi"/>
          <w:sz w:val="24"/>
          <w:szCs w:val="24"/>
        </w:rPr>
        <w:t>koncedent</w:t>
      </w:r>
      <w:proofErr w:type="spellEnd"/>
      <w:r w:rsidRPr="0064222F">
        <w:rPr>
          <w:rFonts w:cstheme="minorHAnsi"/>
          <w:sz w:val="24"/>
          <w:szCs w:val="24"/>
        </w:rPr>
        <w:t xml:space="preserve"> spremeni koncesijski akt le, če je </w:t>
      </w:r>
      <w:r w:rsidR="0064222F">
        <w:rPr>
          <w:rFonts w:cstheme="minorHAnsi"/>
          <w:sz w:val="24"/>
          <w:szCs w:val="24"/>
        </w:rPr>
        <w:t>treba</w:t>
      </w:r>
      <w:r w:rsidRPr="0064222F">
        <w:rPr>
          <w:rFonts w:cstheme="minorHAnsi"/>
          <w:sz w:val="24"/>
          <w:szCs w:val="24"/>
        </w:rPr>
        <w:t xml:space="preserve"> spremeniti način in pogoje izvajanja koncesije, v javnem interesu odvzeti koncesijo ali akt spremeniti zaradi uskladitve z novo veljavno državno ali evropsko zakonodajo.</w:t>
      </w:r>
    </w:p>
    <w:p w14:paraId="79B3BDE1" w14:textId="2CEDFDF0" w:rsidR="00DF6404" w:rsidRPr="0064222F" w:rsidRDefault="00DF6404" w:rsidP="006D25A6">
      <w:pPr>
        <w:pStyle w:val="Odstavekseznama"/>
        <w:numPr>
          <w:ilvl w:val="0"/>
          <w:numId w:val="51"/>
        </w:numPr>
        <w:spacing w:after="0" w:line="240" w:lineRule="auto"/>
        <w:jc w:val="both"/>
        <w:rPr>
          <w:rFonts w:cstheme="minorHAnsi"/>
          <w:sz w:val="24"/>
          <w:szCs w:val="24"/>
        </w:rPr>
      </w:pPr>
      <w:r w:rsidRPr="0064222F">
        <w:rPr>
          <w:rFonts w:cstheme="minorHAnsi"/>
          <w:sz w:val="24"/>
          <w:szCs w:val="24"/>
        </w:rPr>
        <w:t xml:space="preserve">Koncesionar mora izvajati gospodarsko javno službo tudi v spremenjenih okoliščinah, ki so nastale zaradi ukrepov </w:t>
      </w:r>
      <w:proofErr w:type="spellStart"/>
      <w:r w:rsidRPr="0064222F">
        <w:rPr>
          <w:rFonts w:cstheme="minorHAnsi"/>
          <w:sz w:val="24"/>
          <w:szCs w:val="24"/>
        </w:rPr>
        <w:t>koncedenta</w:t>
      </w:r>
      <w:proofErr w:type="spellEnd"/>
      <w:r w:rsidRPr="0064222F">
        <w:rPr>
          <w:rFonts w:cstheme="minorHAnsi"/>
          <w:sz w:val="24"/>
          <w:szCs w:val="24"/>
        </w:rPr>
        <w:t xml:space="preserve"> ali državnih organov oziroma oblasti, razen če je s predpisi v posameznih primerih izrecno določeno drugače oziroma, če je zaradi teh ukrepov dejansko onemogočeno opravljanje gospodarske javne službe.</w:t>
      </w:r>
    </w:p>
    <w:p w14:paraId="1D2127DA" w14:textId="77777777" w:rsidR="00B3758B" w:rsidRDefault="00DF6404" w:rsidP="006D25A6">
      <w:pPr>
        <w:pStyle w:val="Odstavekseznama"/>
        <w:numPr>
          <w:ilvl w:val="0"/>
          <w:numId w:val="51"/>
        </w:numPr>
        <w:spacing w:after="0" w:line="240" w:lineRule="auto"/>
        <w:jc w:val="both"/>
        <w:rPr>
          <w:rFonts w:cstheme="minorHAnsi"/>
          <w:sz w:val="24"/>
          <w:szCs w:val="24"/>
        </w:rPr>
      </w:pPr>
      <w:r w:rsidRPr="00B3758B">
        <w:rPr>
          <w:rFonts w:cstheme="minorHAnsi"/>
          <w:sz w:val="24"/>
          <w:szCs w:val="24"/>
        </w:rPr>
        <w:t xml:space="preserve">Pogodba se lahko v interesu uporabnikov ali v javnem interesu (naknadno) spremeni s spremembo koncesijskega akta v skladu z zakonom, pri čemer morata stranki spremeniti pogodbo z aneksom ali pa skleniti novo, pri tem pa upoštevati veljavno zakonodajo. </w:t>
      </w:r>
      <w:r w:rsidR="00B3758B">
        <w:rPr>
          <w:rFonts w:cstheme="minorHAnsi"/>
          <w:sz w:val="24"/>
          <w:szCs w:val="24"/>
        </w:rPr>
        <w:t>Če</w:t>
      </w:r>
      <w:r w:rsidRPr="00B3758B">
        <w:rPr>
          <w:rFonts w:cstheme="minorHAnsi"/>
          <w:sz w:val="24"/>
          <w:szCs w:val="24"/>
        </w:rPr>
        <w:t xml:space="preserve"> stranki ne dosežeta dogovora o ustrezni spremembi pogodbe se uporabljajo neposredno določbe koncesijskega akta.</w:t>
      </w:r>
    </w:p>
    <w:p w14:paraId="4BB6441B" w14:textId="55DFB0C6" w:rsidR="00DF6404" w:rsidRPr="00B3758B" w:rsidRDefault="00B3758B" w:rsidP="006D25A6">
      <w:pPr>
        <w:pStyle w:val="Odstavekseznama"/>
        <w:numPr>
          <w:ilvl w:val="0"/>
          <w:numId w:val="51"/>
        </w:numPr>
        <w:spacing w:after="0" w:line="240" w:lineRule="auto"/>
        <w:jc w:val="both"/>
        <w:rPr>
          <w:rFonts w:cstheme="minorHAnsi"/>
          <w:sz w:val="24"/>
          <w:szCs w:val="24"/>
        </w:rPr>
      </w:pPr>
      <w:r>
        <w:rPr>
          <w:rFonts w:cstheme="minorHAnsi"/>
          <w:sz w:val="24"/>
          <w:szCs w:val="24"/>
        </w:rPr>
        <w:t>Če</w:t>
      </w:r>
      <w:r w:rsidR="00DF6404" w:rsidRPr="00B3758B">
        <w:rPr>
          <w:rFonts w:cstheme="minorHAnsi"/>
          <w:sz w:val="24"/>
          <w:szCs w:val="24"/>
        </w:rPr>
        <w:t xml:space="preserve"> sprememba ali razveljavitev koncesijskega akta vpliva na pravice oziroma obveznosti koncesionarja in se pogodbeni stranki ne dogovorita o sklenitvi aneksa ali nove pogodbe v skladu s prejšnjim odstavkom, se pravno-poslovni interes pogodbenih strank varuje v skladu s splošnimi pravili odškodninskega prava.</w:t>
      </w:r>
    </w:p>
    <w:p w14:paraId="2E5D2096" w14:textId="77777777" w:rsidR="00DF6404" w:rsidRPr="009A4E5B" w:rsidRDefault="00DF6404" w:rsidP="00DF6404">
      <w:pPr>
        <w:pStyle w:val="slog7"/>
      </w:pPr>
      <w:bookmarkStart w:id="49" w:name="_Toc263770188"/>
      <w:bookmarkStart w:id="50" w:name="_Toc269792265"/>
      <w:bookmarkStart w:id="51" w:name="_Toc421541768"/>
      <w:r w:rsidRPr="009A4E5B">
        <w:t>PRENEHANJE KONCESIJSKEGA RAZMERJA</w:t>
      </w:r>
      <w:bookmarkEnd w:id="49"/>
      <w:bookmarkEnd w:id="50"/>
      <w:bookmarkEnd w:id="51"/>
    </w:p>
    <w:p w14:paraId="45B7D7DC" w14:textId="77777777" w:rsidR="00DF6404" w:rsidRDefault="00DF6404" w:rsidP="0094376D">
      <w:pPr>
        <w:pStyle w:val="Naslov8"/>
        <w:rPr>
          <w:rFonts w:eastAsiaTheme="minorEastAsia"/>
        </w:rPr>
      </w:pPr>
      <w:r>
        <w:rPr>
          <w:rFonts w:eastAsiaTheme="minorEastAsia"/>
        </w:rPr>
        <w:t>člen</w:t>
      </w:r>
    </w:p>
    <w:p w14:paraId="38E0E3B2"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(splošna določba)</w:t>
      </w:r>
    </w:p>
    <w:p w14:paraId="268BF629" w14:textId="77777777" w:rsidR="00DF6404" w:rsidRPr="009A4E5B" w:rsidRDefault="00DF6404" w:rsidP="00DF6404">
      <w:pPr>
        <w:spacing w:after="0" w:line="240" w:lineRule="auto"/>
        <w:jc w:val="both"/>
        <w:rPr>
          <w:rFonts w:cstheme="minorHAnsi"/>
          <w:sz w:val="24"/>
          <w:szCs w:val="24"/>
        </w:rPr>
      </w:pPr>
      <w:r w:rsidRPr="009A4E5B">
        <w:rPr>
          <w:rFonts w:cstheme="minorHAnsi"/>
          <w:sz w:val="24"/>
          <w:szCs w:val="24"/>
        </w:rPr>
        <w:t>Koncesijsko razmerje preneha:</w:t>
      </w:r>
    </w:p>
    <w:p w14:paraId="626F5C35" w14:textId="77777777" w:rsidR="00DF6404" w:rsidRPr="009A4E5B" w:rsidRDefault="00DF6404" w:rsidP="006D25A6">
      <w:pPr>
        <w:numPr>
          <w:ilvl w:val="0"/>
          <w:numId w:val="64"/>
        </w:numPr>
        <w:spacing w:after="0" w:line="240" w:lineRule="auto"/>
        <w:jc w:val="both"/>
        <w:rPr>
          <w:rFonts w:cstheme="minorHAnsi"/>
          <w:sz w:val="24"/>
          <w:szCs w:val="24"/>
        </w:rPr>
      </w:pPr>
      <w:r w:rsidRPr="009A4E5B">
        <w:rPr>
          <w:rFonts w:cstheme="minorHAnsi"/>
          <w:sz w:val="24"/>
          <w:szCs w:val="24"/>
        </w:rPr>
        <w:t xml:space="preserve">s prenehanjem koncesijske pogodbe, </w:t>
      </w:r>
    </w:p>
    <w:p w14:paraId="65314ADF" w14:textId="77777777" w:rsidR="00DF6404" w:rsidRPr="009A4E5B" w:rsidRDefault="00DF6404" w:rsidP="006D25A6">
      <w:pPr>
        <w:numPr>
          <w:ilvl w:val="0"/>
          <w:numId w:val="64"/>
        </w:numPr>
        <w:spacing w:after="0" w:line="240" w:lineRule="auto"/>
        <w:jc w:val="both"/>
        <w:rPr>
          <w:rFonts w:cstheme="minorHAnsi"/>
          <w:sz w:val="24"/>
          <w:szCs w:val="24"/>
        </w:rPr>
      </w:pPr>
      <w:r w:rsidRPr="009A4E5B">
        <w:rPr>
          <w:rFonts w:cstheme="minorHAnsi"/>
          <w:sz w:val="24"/>
          <w:szCs w:val="24"/>
        </w:rPr>
        <w:t xml:space="preserve">z odkupom koncesije, </w:t>
      </w:r>
    </w:p>
    <w:p w14:paraId="2F124340" w14:textId="77777777" w:rsidR="00DF6404" w:rsidRPr="009A4E5B" w:rsidRDefault="00DF6404" w:rsidP="006D25A6">
      <w:pPr>
        <w:numPr>
          <w:ilvl w:val="0"/>
          <w:numId w:val="64"/>
        </w:numPr>
        <w:spacing w:after="0" w:line="240" w:lineRule="auto"/>
        <w:jc w:val="both"/>
        <w:rPr>
          <w:rFonts w:cstheme="minorHAnsi"/>
          <w:sz w:val="24"/>
          <w:szCs w:val="24"/>
        </w:rPr>
      </w:pPr>
      <w:r w:rsidRPr="009A4E5B">
        <w:rPr>
          <w:rFonts w:cstheme="minorHAnsi"/>
          <w:sz w:val="24"/>
          <w:szCs w:val="24"/>
        </w:rPr>
        <w:lastRenderedPageBreak/>
        <w:t>z odvzemom koncesije,</w:t>
      </w:r>
    </w:p>
    <w:p w14:paraId="6AAAB9DA" w14:textId="77777777" w:rsidR="00DF6404" w:rsidRDefault="00DF6404" w:rsidP="006D25A6">
      <w:pPr>
        <w:numPr>
          <w:ilvl w:val="0"/>
          <w:numId w:val="64"/>
        </w:numPr>
        <w:spacing w:after="0" w:line="240" w:lineRule="auto"/>
        <w:jc w:val="both"/>
        <w:rPr>
          <w:rFonts w:cstheme="minorHAnsi"/>
          <w:sz w:val="24"/>
          <w:szCs w:val="24"/>
        </w:rPr>
      </w:pPr>
      <w:r w:rsidRPr="009A4E5B">
        <w:rPr>
          <w:rFonts w:cstheme="minorHAnsi"/>
          <w:sz w:val="24"/>
          <w:szCs w:val="24"/>
        </w:rPr>
        <w:t xml:space="preserve">s prevzemom </w:t>
      </w:r>
      <w:r>
        <w:rPr>
          <w:rFonts w:cstheme="minorHAnsi"/>
          <w:sz w:val="24"/>
          <w:szCs w:val="24"/>
        </w:rPr>
        <w:t>gospodarske javne službe</w:t>
      </w:r>
      <w:r w:rsidRPr="009A4E5B">
        <w:rPr>
          <w:rFonts w:cstheme="minorHAnsi"/>
          <w:sz w:val="24"/>
          <w:szCs w:val="24"/>
        </w:rPr>
        <w:t xml:space="preserve"> v režijo</w:t>
      </w:r>
      <w:r>
        <w:rPr>
          <w:rFonts w:cstheme="minorHAnsi"/>
          <w:sz w:val="24"/>
          <w:szCs w:val="24"/>
        </w:rPr>
        <w:t>,</w:t>
      </w:r>
    </w:p>
    <w:p w14:paraId="64269586" w14:textId="77777777" w:rsidR="00DF6404" w:rsidRPr="009A4E5B" w:rsidRDefault="00DF6404" w:rsidP="00DF6404">
      <w:pPr>
        <w:tabs>
          <w:tab w:val="center" w:pos="0"/>
        </w:tabs>
        <w:spacing w:after="0" w:line="240" w:lineRule="auto"/>
        <w:jc w:val="both"/>
        <w:rPr>
          <w:rFonts w:cstheme="minorHAnsi"/>
          <w:b/>
          <w:sz w:val="24"/>
          <w:szCs w:val="24"/>
        </w:rPr>
      </w:pPr>
    </w:p>
    <w:p w14:paraId="3743125E" w14:textId="77777777" w:rsidR="00DF6404" w:rsidRPr="009A4E5B" w:rsidRDefault="00DF6404" w:rsidP="00DF6404">
      <w:pPr>
        <w:tabs>
          <w:tab w:val="center" w:pos="0"/>
        </w:tabs>
        <w:spacing w:line="240" w:lineRule="auto"/>
        <w:jc w:val="both"/>
        <w:outlineLvl w:val="1"/>
        <w:rPr>
          <w:rFonts w:cstheme="minorHAnsi"/>
          <w:b/>
          <w:sz w:val="24"/>
          <w:szCs w:val="24"/>
        </w:rPr>
      </w:pPr>
      <w:r w:rsidRPr="009A4E5B">
        <w:rPr>
          <w:rFonts w:cstheme="minorHAnsi"/>
          <w:b/>
          <w:sz w:val="24"/>
          <w:szCs w:val="24"/>
        </w:rPr>
        <w:t>A) Prenehanje koncesijske pogodbe</w:t>
      </w:r>
    </w:p>
    <w:p w14:paraId="23246E13" w14:textId="77777777" w:rsidR="00DF6404" w:rsidRPr="009A4E5B" w:rsidRDefault="00DF6404" w:rsidP="0094376D">
      <w:pPr>
        <w:pStyle w:val="Naslov8"/>
      </w:pPr>
      <w:r w:rsidRPr="009A4E5B">
        <w:t>člen</w:t>
      </w:r>
    </w:p>
    <w:p w14:paraId="479FA525"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(prenehanje koncesijske pogodbe)</w:t>
      </w:r>
    </w:p>
    <w:p w14:paraId="528F58E7" w14:textId="4D2FD989" w:rsidR="00DF6404" w:rsidRPr="00663124" w:rsidRDefault="00DF6404" w:rsidP="00663124">
      <w:pPr>
        <w:spacing w:after="0" w:line="240" w:lineRule="auto"/>
        <w:jc w:val="both"/>
        <w:rPr>
          <w:rFonts w:cstheme="minorHAnsi"/>
          <w:sz w:val="24"/>
          <w:szCs w:val="24"/>
        </w:rPr>
      </w:pPr>
      <w:r w:rsidRPr="00663124">
        <w:rPr>
          <w:rFonts w:cstheme="minorHAnsi"/>
          <w:sz w:val="24"/>
          <w:szCs w:val="24"/>
        </w:rPr>
        <w:t>Pogodba preneha:</w:t>
      </w:r>
    </w:p>
    <w:p w14:paraId="642F53F1" w14:textId="77777777" w:rsidR="006D04E4" w:rsidRDefault="00DF6404" w:rsidP="006D25A6">
      <w:pPr>
        <w:numPr>
          <w:ilvl w:val="0"/>
          <w:numId w:val="18"/>
        </w:numPr>
        <w:tabs>
          <w:tab w:val="left" w:pos="540"/>
        </w:tabs>
        <w:spacing w:after="0" w:line="240" w:lineRule="auto"/>
        <w:ind w:left="714" w:hanging="357"/>
        <w:jc w:val="both"/>
        <w:rPr>
          <w:rFonts w:cstheme="minorHAnsi"/>
          <w:sz w:val="24"/>
          <w:szCs w:val="24"/>
        </w:rPr>
      </w:pPr>
      <w:r w:rsidRPr="009A4E5B">
        <w:rPr>
          <w:rFonts w:cstheme="minorHAnsi"/>
          <w:sz w:val="24"/>
          <w:szCs w:val="24"/>
        </w:rPr>
        <w:t>po preteku časa, za katerega je bila sklenjena,</w:t>
      </w:r>
    </w:p>
    <w:p w14:paraId="480E2965" w14:textId="7A77E23E" w:rsidR="00DF6404" w:rsidRPr="006D04E4" w:rsidRDefault="00C72684" w:rsidP="006D25A6">
      <w:pPr>
        <w:numPr>
          <w:ilvl w:val="0"/>
          <w:numId w:val="18"/>
        </w:numPr>
        <w:tabs>
          <w:tab w:val="left" w:pos="540"/>
        </w:tabs>
        <w:spacing w:after="0" w:line="240" w:lineRule="auto"/>
        <w:ind w:left="714" w:hanging="357"/>
        <w:jc w:val="both"/>
        <w:rPr>
          <w:rFonts w:cstheme="minorHAnsi"/>
          <w:sz w:val="24"/>
          <w:szCs w:val="24"/>
        </w:rPr>
      </w:pPr>
      <w:r w:rsidRPr="006D04E4">
        <w:rPr>
          <w:rFonts w:cstheme="minorHAnsi"/>
          <w:sz w:val="24"/>
          <w:szCs w:val="24"/>
        </w:rPr>
        <w:t>z razdrtjem (</w:t>
      </w:r>
      <w:r w:rsidR="00DF6404" w:rsidRPr="006D04E4">
        <w:rPr>
          <w:rFonts w:cstheme="minorHAnsi"/>
          <w:sz w:val="24"/>
          <w:szCs w:val="24"/>
        </w:rPr>
        <w:t>razvez</w:t>
      </w:r>
      <w:r w:rsidRPr="006D04E4">
        <w:rPr>
          <w:rFonts w:cstheme="minorHAnsi"/>
          <w:sz w:val="24"/>
          <w:szCs w:val="24"/>
        </w:rPr>
        <w:t>a oziroma odstop)</w:t>
      </w:r>
      <w:r w:rsidR="00DF6404" w:rsidRPr="006D04E4">
        <w:rPr>
          <w:rFonts w:cstheme="minorHAnsi"/>
          <w:sz w:val="24"/>
          <w:szCs w:val="24"/>
        </w:rPr>
        <w:t>.</w:t>
      </w:r>
    </w:p>
    <w:p w14:paraId="392B3AAF" w14:textId="77777777" w:rsidR="00DF6404" w:rsidRPr="009A4E5B" w:rsidRDefault="00DF6404" w:rsidP="00DF6404">
      <w:pPr>
        <w:spacing w:after="0" w:line="240" w:lineRule="auto"/>
        <w:jc w:val="both"/>
        <w:rPr>
          <w:rFonts w:cstheme="minorHAnsi"/>
          <w:sz w:val="24"/>
          <w:szCs w:val="24"/>
        </w:rPr>
      </w:pPr>
    </w:p>
    <w:p w14:paraId="4A771D9F" w14:textId="77777777" w:rsidR="00DF6404" w:rsidRDefault="00DF6404" w:rsidP="00DF6404">
      <w:pPr>
        <w:tabs>
          <w:tab w:val="center" w:pos="0"/>
        </w:tabs>
        <w:spacing w:line="240" w:lineRule="auto"/>
        <w:jc w:val="both"/>
        <w:outlineLvl w:val="1"/>
        <w:rPr>
          <w:rFonts w:cstheme="minorHAnsi"/>
          <w:b/>
          <w:sz w:val="24"/>
          <w:szCs w:val="24"/>
        </w:rPr>
      </w:pPr>
      <w:r w:rsidRPr="009A4E5B">
        <w:rPr>
          <w:rFonts w:cstheme="minorHAnsi"/>
          <w:b/>
          <w:sz w:val="24"/>
          <w:szCs w:val="24"/>
        </w:rPr>
        <w:t>A1) Potek roka koncesije</w:t>
      </w:r>
    </w:p>
    <w:p w14:paraId="56B832A1" w14:textId="77777777" w:rsidR="00DF6404" w:rsidRDefault="00DF6404" w:rsidP="0094376D">
      <w:pPr>
        <w:pStyle w:val="Naslov8"/>
      </w:pPr>
      <w:r>
        <w:t>člen</w:t>
      </w:r>
    </w:p>
    <w:p w14:paraId="737B2A78"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(potek roka koncesije)</w:t>
      </w:r>
    </w:p>
    <w:p w14:paraId="57193195" w14:textId="77777777" w:rsidR="00DF6404" w:rsidRPr="009A4E5B" w:rsidRDefault="00DF6404" w:rsidP="00DF6404">
      <w:pPr>
        <w:spacing w:after="0" w:line="240" w:lineRule="auto"/>
        <w:jc w:val="both"/>
        <w:rPr>
          <w:rFonts w:cstheme="minorHAnsi"/>
          <w:sz w:val="24"/>
          <w:szCs w:val="24"/>
        </w:rPr>
      </w:pPr>
      <w:r w:rsidRPr="009A4E5B">
        <w:rPr>
          <w:rFonts w:cstheme="minorHAnsi"/>
          <w:sz w:val="24"/>
          <w:szCs w:val="24"/>
        </w:rPr>
        <w:t>Koncesijska pogodba preneha s potekom časa, za katerega je bila sklenjena.</w:t>
      </w:r>
    </w:p>
    <w:p w14:paraId="3BA441DE" w14:textId="77777777" w:rsidR="00DF6404" w:rsidRPr="009A4E5B" w:rsidRDefault="00DF6404" w:rsidP="00DF6404">
      <w:pPr>
        <w:spacing w:after="0" w:line="240" w:lineRule="auto"/>
        <w:jc w:val="both"/>
        <w:rPr>
          <w:rFonts w:cstheme="minorHAnsi"/>
          <w:sz w:val="24"/>
          <w:szCs w:val="24"/>
        </w:rPr>
      </w:pPr>
    </w:p>
    <w:p w14:paraId="277FBFAF" w14:textId="77777777" w:rsidR="00DF6404" w:rsidRPr="009A4E5B" w:rsidRDefault="00DF6404" w:rsidP="00DF6404">
      <w:pPr>
        <w:tabs>
          <w:tab w:val="center" w:pos="0"/>
        </w:tabs>
        <w:spacing w:line="240" w:lineRule="auto"/>
        <w:jc w:val="both"/>
        <w:outlineLvl w:val="1"/>
        <w:rPr>
          <w:rFonts w:cstheme="minorHAnsi"/>
          <w:b/>
          <w:sz w:val="24"/>
          <w:szCs w:val="24"/>
        </w:rPr>
      </w:pPr>
      <w:r w:rsidRPr="009A4E5B">
        <w:rPr>
          <w:rFonts w:cstheme="minorHAnsi"/>
          <w:b/>
          <w:sz w:val="24"/>
          <w:szCs w:val="24"/>
        </w:rPr>
        <w:t xml:space="preserve">A2) Odstop od pogodbe </w:t>
      </w:r>
    </w:p>
    <w:p w14:paraId="6AE974D6" w14:textId="77777777" w:rsidR="00DF6404" w:rsidRPr="009A4E5B" w:rsidRDefault="00DF6404" w:rsidP="0094376D">
      <w:pPr>
        <w:pStyle w:val="Naslov8"/>
      </w:pPr>
      <w:r w:rsidRPr="009A4E5B">
        <w:t>člen</w:t>
      </w:r>
    </w:p>
    <w:p w14:paraId="193434E6"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(razlogi za odstop)</w:t>
      </w:r>
    </w:p>
    <w:p w14:paraId="02DE187A" w14:textId="6CC17BF4" w:rsidR="00DF6404" w:rsidRPr="006C4DCE" w:rsidRDefault="00DF6404" w:rsidP="006D25A6">
      <w:pPr>
        <w:pStyle w:val="Odstavekseznama"/>
        <w:numPr>
          <w:ilvl w:val="0"/>
          <w:numId w:val="52"/>
        </w:numPr>
        <w:spacing w:after="0" w:line="240" w:lineRule="auto"/>
        <w:jc w:val="both"/>
        <w:rPr>
          <w:rFonts w:cstheme="minorHAnsi"/>
          <w:sz w:val="24"/>
          <w:szCs w:val="24"/>
        </w:rPr>
      </w:pPr>
      <w:r w:rsidRPr="006C4DCE">
        <w:rPr>
          <w:rFonts w:cstheme="minorHAnsi"/>
          <w:sz w:val="24"/>
          <w:szCs w:val="24"/>
        </w:rPr>
        <w:t>Vsaka od pogodbenih strank lahko odstopi od koncesijske pogodbe pod pogoji in na način, kot je v njej določen, če:</w:t>
      </w:r>
      <w:r w:rsidRPr="006C4DCE">
        <w:rPr>
          <w:rFonts w:cstheme="minorHAnsi"/>
          <w:sz w:val="24"/>
          <w:szCs w:val="24"/>
        </w:rPr>
        <w:tab/>
      </w:r>
    </w:p>
    <w:p w14:paraId="1D5DA749" w14:textId="77777777" w:rsidR="00DF6404" w:rsidRPr="009A4E5B" w:rsidRDefault="00DF6404" w:rsidP="006D25A6">
      <w:pPr>
        <w:numPr>
          <w:ilvl w:val="0"/>
          <w:numId w:val="22"/>
        </w:numPr>
        <w:spacing w:after="0" w:line="240" w:lineRule="auto"/>
        <w:ind w:left="1077" w:hanging="357"/>
        <w:jc w:val="both"/>
        <w:rPr>
          <w:rFonts w:cstheme="minorHAnsi"/>
          <w:sz w:val="24"/>
          <w:szCs w:val="24"/>
        </w:rPr>
      </w:pPr>
      <w:r w:rsidRPr="009A4E5B">
        <w:rPr>
          <w:rFonts w:cstheme="minorHAnsi"/>
          <w:sz w:val="24"/>
          <w:szCs w:val="24"/>
        </w:rPr>
        <w:t>druga stranka krši koncesijsko pogodbo,</w:t>
      </w:r>
    </w:p>
    <w:p w14:paraId="2CE76062" w14:textId="77777777" w:rsidR="00DF6404" w:rsidRPr="009A4E5B" w:rsidRDefault="00DF6404" w:rsidP="006D25A6">
      <w:pPr>
        <w:numPr>
          <w:ilvl w:val="0"/>
          <w:numId w:val="22"/>
        </w:numPr>
        <w:spacing w:after="0" w:line="240" w:lineRule="auto"/>
        <w:ind w:left="1077" w:hanging="357"/>
        <w:jc w:val="both"/>
        <w:rPr>
          <w:rFonts w:cstheme="minorHAnsi"/>
          <w:sz w:val="24"/>
          <w:szCs w:val="24"/>
        </w:rPr>
      </w:pPr>
      <w:r w:rsidRPr="009A4E5B">
        <w:rPr>
          <w:rFonts w:cstheme="minorHAnsi"/>
          <w:sz w:val="24"/>
          <w:szCs w:val="24"/>
        </w:rPr>
        <w:t>je to v koncesijski pogodbi izrecno določeno.</w:t>
      </w:r>
    </w:p>
    <w:p w14:paraId="3B474505" w14:textId="5B50A3BE" w:rsidR="00DF6404" w:rsidRPr="004B7E98" w:rsidRDefault="00DF6404" w:rsidP="006D25A6">
      <w:pPr>
        <w:pStyle w:val="Odstavekseznama"/>
        <w:numPr>
          <w:ilvl w:val="0"/>
          <w:numId w:val="52"/>
        </w:numPr>
        <w:spacing w:after="0" w:line="240" w:lineRule="auto"/>
        <w:jc w:val="both"/>
        <w:rPr>
          <w:rFonts w:cstheme="minorHAnsi"/>
          <w:sz w:val="24"/>
          <w:szCs w:val="24"/>
        </w:rPr>
      </w:pPr>
      <w:proofErr w:type="spellStart"/>
      <w:r w:rsidRPr="004B7E98">
        <w:rPr>
          <w:rFonts w:cstheme="minorHAnsi"/>
          <w:sz w:val="24"/>
          <w:szCs w:val="24"/>
        </w:rPr>
        <w:t>Koncedent</w:t>
      </w:r>
      <w:proofErr w:type="spellEnd"/>
      <w:r w:rsidRPr="004B7E98">
        <w:rPr>
          <w:rFonts w:cstheme="minorHAnsi"/>
          <w:sz w:val="24"/>
          <w:szCs w:val="24"/>
        </w:rPr>
        <w:t xml:space="preserve"> lahko (na način določen v pogodbi) odstopi od pogodbe tudi v naslednjih primerih: </w:t>
      </w:r>
    </w:p>
    <w:p w14:paraId="382FAA0F" w14:textId="77777777" w:rsidR="00DF6404" w:rsidRPr="009A4E5B" w:rsidRDefault="00DF6404" w:rsidP="006D25A6">
      <w:pPr>
        <w:numPr>
          <w:ilvl w:val="0"/>
          <w:numId w:val="19"/>
        </w:numPr>
        <w:tabs>
          <w:tab w:val="left" w:pos="540"/>
        </w:tabs>
        <w:spacing w:after="0" w:line="240" w:lineRule="auto"/>
        <w:jc w:val="both"/>
        <w:rPr>
          <w:rFonts w:cstheme="minorHAnsi"/>
          <w:sz w:val="24"/>
          <w:szCs w:val="24"/>
        </w:rPr>
      </w:pPr>
      <w:r w:rsidRPr="009A4E5B">
        <w:rPr>
          <w:rFonts w:cstheme="minorHAnsi"/>
          <w:sz w:val="24"/>
          <w:szCs w:val="24"/>
        </w:rPr>
        <w:t>če je proti koncesionarju uveden postopek prisilne poravnave, stečaja ali likvidacije v skladu s predpisi, ki urejajo zadevne postopke;</w:t>
      </w:r>
    </w:p>
    <w:p w14:paraId="179BC1BE" w14:textId="77777777" w:rsidR="00DF6404" w:rsidRPr="009A4E5B" w:rsidRDefault="00DF6404" w:rsidP="006D25A6">
      <w:pPr>
        <w:numPr>
          <w:ilvl w:val="0"/>
          <w:numId w:val="19"/>
        </w:numPr>
        <w:tabs>
          <w:tab w:val="left" w:pos="540"/>
        </w:tabs>
        <w:spacing w:after="0" w:line="240" w:lineRule="auto"/>
        <w:jc w:val="both"/>
        <w:rPr>
          <w:rFonts w:cstheme="minorHAnsi"/>
          <w:sz w:val="24"/>
          <w:szCs w:val="24"/>
        </w:rPr>
      </w:pPr>
      <w:r w:rsidRPr="009A4E5B">
        <w:rPr>
          <w:rFonts w:cstheme="minorHAnsi"/>
          <w:sz w:val="24"/>
          <w:szCs w:val="24"/>
        </w:rPr>
        <w:t xml:space="preserve">če je bila koncesionarju izdana sodna ali upravna </w:t>
      </w:r>
      <w:r>
        <w:rPr>
          <w:rFonts w:cstheme="minorHAnsi"/>
          <w:sz w:val="24"/>
          <w:szCs w:val="24"/>
        </w:rPr>
        <w:t>od</w:t>
      </w:r>
      <w:r w:rsidRPr="009A4E5B">
        <w:rPr>
          <w:rFonts w:cstheme="minorHAnsi"/>
          <w:sz w:val="24"/>
          <w:szCs w:val="24"/>
        </w:rPr>
        <w:t>ločba zaradi kršitve predpisov, koncesijske pogodbe ali upravnih aktov, izdanih za izvajanje koncesije, na podlagi katere utemeljeno ni mogoče pričakovati nadaljnjega pravilnega izvajanja koncesije;</w:t>
      </w:r>
    </w:p>
    <w:p w14:paraId="4D6443A7" w14:textId="77777777" w:rsidR="00DF6404" w:rsidRPr="009A4E5B" w:rsidRDefault="00DF6404" w:rsidP="006D25A6">
      <w:pPr>
        <w:numPr>
          <w:ilvl w:val="0"/>
          <w:numId w:val="19"/>
        </w:numPr>
        <w:tabs>
          <w:tab w:val="left" w:pos="540"/>
        </w:tabs>
        <w:spacing w:after="0" w:line="240" w:lineRule="auto"/>
        <w:jc w:val="both"/>
        <w:rPr>
          <w:rFonts w:cstheme="minorHAnsi"/>
          <w:sz w:val="24"/>
          <w:szCs w:val="24"/>
        </w:rPr>
      </w:pPr>
      <w:r w:rsidRPr="009A4E5B">
        <w:rPr>
          <w:rFonts w:cstheme="minorHAnsi"/>
          <w:sz w:val="24"/>
          <w:szCs w:val="24"/>
        </w:rPr>
        <w:t>če je po sklenitvi koncesijske pogodbe ugotovljeno, da je koncesionar dal zavajajoče in neresnične podatke, ki so vplivali na podelitev koncesije;</w:t>
      </w:r>
    </w:p>
    <w:p w14:paraId="1A844F43" w14:textId="6844E07B" w:rsidR="00DF6404" w:rsidRPr="009A4E5B" w:rsidRDefault="00DF6404" w:rsidP="006D25A6">
      <w:pPr>
        <w:numPr>
          <w:ilvl w:val="0"/>
          <w:numId w:val="19"/>
        </w:numPr>
        <w:tabs>
          <w:tab w:val="left" w:pos="540"/>
        </w:tabs>
        <w:spacing w:after="0" w:line="240" w:lineRule="auto"/>
        <w:jc w:val="both"/>
        <w:rPr>
          <w:rFonts w:cstheme="minorHAnsi"/>
          <w:sz w:val="24"/>
          <w:szCs w:val="24"/>
        </w:rPr>
      </w:pPr>
      <w:r w:rsidRPr="009A4E5B">
        <w:rPr>
          <w:rFonts w:cstheme="minorHAnsi"/>
          <w:sz w:val="24"/>
          <w:szCs w:val="24"/>
        </w:rPr>
        <w:t>če koncesionar koncesijsko pogodbo krši tako, da nastaja škoda uporabnikom njegovih storitev ali tretjim osebam;</w:t>
      </w:r>
    </w:p>
    <w:p w14:paraId="60E17EE7" w14:textId="05383310" w:rsidR="00DF6404" w:rsidRPr="009A4E5B" w:rsidRDefault="00DF6404" w:rsidP="006D25A6">
      <w:pPr>
        <w:numPr>
          <w:ilvl w:val="0"/>
          <w:numId w:val="19"/>
        </w:numPr>
        <w:spacing w:after="0" w:line="240" w:lineRule="auto"/>
        <w:jc w:val="both"/>
        <w:rPr>
          <w:rFonts w:cstheme="minorHAnsi"/>
          <w:sz w:val="24"/>
          <w:szCs w:val="24"/>
        </w:rPr>
      </w:pPr>
      <w:r w:rsidRPr="009A4E5B">
        <w:rPr>
          <w:rFonts w:cstheme="minorHAnsi"/>
          <w:sz w:val="24"/>
          <w:szCs w:val="24"/>
        </w:rPr>
        <w:t>če obstaja utemeljen dvom, da koncesionar v bistvenem delu ne bo izpolnil svo</w:t>
      </w:r>
      <w:r w:rsidRPr="002655C5">
        <w:rPr>
          <w:rFonts w:cstheme="minorHAnsi"/>
          <w:sz w:val="24"/>
          <w:szCs w:val="24"/>
        </w:rPr>
        <w:t>je obveznosti. Šteje se, da je podan utemeljen dvom, zlasti če ni solventen, če je začel likvidacijski postopek, če ponavljajoče ne spoštuje rokov, ki so določeni v pogodbi, če ne ohranja v veljavi zavarovanj, kot to določa</w:t>
      </w:r>
      <w:r w:rsidR="002655C5" w:rsidRPr="002655C5">
        <w:rPr>
          <w:rFonts w:cstheme="minorHAnsi"/>
          <w:sz w:val="24"/>
          <w:szCs w:val="24"/>
        </w:rPr>
        <w:t xml:space="preserve"> pogodba, </w:t>
      </w:r>
      <w:r w:rsidRPr="002655C5">
        <w:rPr>
          <w:rFonts w:cstheme="minorHAnsi"/>
          <w:sz w:val="24"/>
          <w:szCs w:val="24"/>
        </w:rPr>
        <w:t xml:space="preserve">če neutemeljeno (brez ustreznih in s strani </w:t>
      </w:r>
      <w:proofErr w:type="spellStart"/>
      <w:r w:rsidRPr="002655C5">
        <w:rPr>
          <w:rFonts w:cstheme="minorHAnsi"/>
          <w:sz w:val="24"/>
          <w:szCs w:val="24"/>
        </w:rPr>
        <w:t>koncedenta</w:t>
      </w:r>
      <w:proofErr w:type="spellEnd"/>
      <w:r w:rsidRPr="002655C5">
        <w:rPr>
          <w:rFonts w:cstheme="minorHAnsi"/>
          <w:sz w:val="24"/>
          <w:szCs w:val="24"/>
        </w:rPr>
        <w:t xml:space="preserve"> potrjenih kalkulacij) odtujuje lastna sredstva, ki so nujno potrebna za izvajanje koncesijske pogodbe in jih</w:t>
      </w:r>
      <w:r w:rsidRPr="009A4E5B">
        <w:rPr>
          <w:rFonts w:cstheme="minorHAnsi"/>
          <w:sz w:val="24"/>
          <w:szCs w:val="24"/>
        </w:rPr>
        <w:t xml:space="preserve"> ne nadomešča ali če iz zaporednih poročil izhaja, da je izvajanje koncesije pomanjkljivo ali se koncesijska pogodba izvaja s ponavljajočimi prekinitvami.</w:t>
      </w:r>
    </w:p>
    <w:p w14:paraId="13C5316B" w14:textId="74107B0E" w:rsidR="00DF6404" w:rsidRPr="00457F12" w:rsidRDefault="00DF6404" w:rsidP="006D25A6">
      <w:pPr>
        <w:pStyle w:val="Odstavekseznama"/>
        <w:numPr>
          <w:ilvl w:val="0"/>
          <w:numId w:val="52"/>
        </w:numPr>
        <w:spacing w:after="0" w:line="240" w:lineRule="auto"/>
        <w:jc w:val="both"/>
        <w:rPr>
          <w:rFonts w:cstheme="minorHAnsi"/>
          <w:sz w:val="24"/>
          <w:szCs w:val="24"/>
        </w:rPr>
      </w:pPr>
      <w:r w:rsidRPr="00457F12">
        <w:rPr>
          <w:rFonts w:cstheme="minorHAnsi"/>
          <w:sz w:val="24"/>
          <w:szCs w:val="24"/>
        </w:rPr>
        <w:t>Pogoji iz druge alineje prvega odstavka tega člena, na podlagi katerih lahko</w:t>
      </w:r>
      <w:r w:rsidR="00457F12">
        <w:rPr>
          <w:rFonts w:cstheme="minorHAnsi"/>
          <w:sz w:val="24"/>
          <w:szCs w:val="24"/>
        </w:rPr>
        <w:t xml:space="preserve"> </w:t>
      </w:r>
      <w:proofErr w:type="spellStart"/>
      <w:r w:rsidR="00457F12">
        <w:rPr>
          <w:rFonts w:cstheme="minorHAnsi"/>
          <w:sz w:val="24"/>
          <w:szCs w:val="24"/>
        </w:rPr>
        <w:t>koncedet</w:t>
      </w:r>
      <w:proofErr w:type="spellEnd"/>
      <w:r w:rsidRPr="00457F12">
        <w:rPr>
          <w:rFonts w:cstheme="minorHAnsi"/>
          <w:sz w:val="24"/>
          <w:szCs w:val="24"/>
        </w:rPr>
        <w:t xml:space="preserve"> začne postopek za razvezo koncesijske pogodbe, so izpolnjeni v trenutku, ko postane sodna ali upravna odločba, s katero je bila koncesionarju izrečena kazenska ali upravna </w:t>
      </w:r>
      <w:r w:rsidRPr="00457F12">
        <w:rPr>
          <w:rFonts w:cstheme="minorHAnsi"/>
          <w:sz w:val="24"/>
          <w:szCs w:val="24"/>
        </w:rPr>
        <w:lastRenderedPageBreak/>
        <w:t>sankcija, dokončna oziroma ko je koncesionarju onemogočeno pravilno izvajanje koncesije.</w:t>
      </w:r>
    </w:p>
    <w:p w14:paraId="0F059DCE" w14:textId="77777777" w:rsidR="00DF6404" w:rsidRPr="009A4E5B" w:rsidRDefault="00DF6404" w:rsidP="00DF6404">
      <w:pPr>
        <w:spacing w:after="0" w:line="240" w:lineRule="auto"/>
        <w:jc w:val="both"/>
        <w:rPr>
          <w:rFonts w:cstheme="minorHAnsi"/>
          <w:sz w:val="24"/>
          <w:szCs w:val="24"/>
        </w:rPr>
      </w:pPr>
    </w:p>
    <w:p w14:paraId="6583A9B2" w14:textId="77777777" w:rsidR="00DF6404" w:rsidRPr="00C75DB1" w:rsidRDefault="00DF6404" w:rsidP="0094376D">
      <w:pPr>
        <w:pStyle w:val="Naslov8"/>
      </w:pPr>
      <w:r w:rsidRPr="00C75DB1">
        <w:t>člen</w:t>
      </w:r>
    </w:p>
    <w:p w14:paraId="071204E8" w14:textId="77777777" w:rsidR="00DF6404" w:rsidRPr="00C75DB1" w:rsidRDefault="00DF6404" w:rsidP="00DF6404">
      <w:pPr>
        <w:spacing w:line="240" w:lineRule="auto"/>
        <w:jc w:val="center"/>
        <w:rPr>
          <w:rFonts w:cstheme="minorHAnsi"/>
          <w:i/>
          <w:sz w:val="24"/>
          <w:szCs w:val="24"/>
        </w:rPr>
      </w:pPr>
      <w:r w:rsidRPr="00C75DB1">
        <w:rPr>
          <w:rFonts w:cstheme="minorHAnsi"/>
          <w:i/>
          <w:sz w:val="24"/>
          <w:szCs w:val="24"/>
        </w:rPr>
        <w:t>(sporazumna razveza)</w:t>
      </w:r>
    </w:p>
    <w:p w14:paraId="774989AE" w14:textId="77777777" w:rsidR="00C75DB1" w:rsidRDefault="00DF6404" w:rsidP="006D25A6">
      <w:pPr>
        <w:pStyle w:val="Odstavekseznama"/>
        <w:numPr>
          <w:ilvl w:val="0"/>
          <w:numId w:val="53"/>
        </w:numPr>
        <w:spacing w:after="0" w:line="240" w:lineRule="auto"/>
        <w:jc w:val="both"/>
        <w:rPr>
          <w:rFonts w:cstheme="minorHAnsi"/>
          <w:sz w:val="24"/>
          <w:szCs w:val="24"/>
        </w:rPr>
      </w:pPr>
      <w:r w:rsidRPr="00C75DB1">
        <w:rPr>
          <w:rFonts w:cstheme="minorHAnsi"/>
          <w:sz w:val="24"/>
          <w:szCs w:val="24"/>
        </w:rPr>
        <w:t>Pogodbeni stranki se lahko sporazumno dogovorita za prenehanje koncesijske pogodbe. V pisnem dogovoru o razvezi mora biti določen datum prenehanja pogodbe.</w:t>
      </w:r>
    </w:p>
    <w:p w14:paraId="7AE8E3CA" w14:textId="77777777" w:rsidR="00C75DB1" w:rsidRDefault="00DF6404" w:rsidP="006D25A6">
      <w:pPr>
        <w:pStyle w:val="Odstavekseznama"/>
        <w:numPr>
          <w:ilvl w:val="0"/>
          <w:numId w:val="53"/>
        </w:numPr>
        <w:spacing w:after="0" w:line="240" w:lineRule="auto"/>
        <w:jc w:val="both"/>
        <w:rPr>
          <w:rFonts w:cstheme="minorHAnsi"/>
          <w:sz w:val="24"/>
          <w:szCs w:val="24"/>
        </w:rPr>
      </w:pPr>
      <w:r w:rsidRPr="00C75DB1">
        <w:rPr>
          <w:rFonts w:cstheme="minorHAnsi"/>
          <w:sz w:val="24"/>
          <w:szCs w:val="24"/>
        </w:rPr>
        <w:t>Pogodbena stranka, ki želi sporazumno razvezo pogodbe, posreduje drugi stranki pisno pobudo, ki vsebuje najmanj predlog pogojev in rok za prenehanje pogodbe z obrazložitvijo.</w:t>
      </w:r>
    </w:p>
    <w:p w14:paraId="43FE50DD" w14:textId="5693B08D" w:rsidR="00DF6404" w:rsidRPr="00C75DB1" w:rsidRDefault="00DF6404" w:rsidP="006D25A6">
      <w:pPr>
        <w:pStyle w:val="Odstavekseznama"/>
        <w:numPr>
          <w:ilvl w:val="0"/>
          <w:numId w:val="53"/>
        </w:numPr>
        <w:spacing w:after="0" w:line="240" w:lineRule="auto"/>
        <w:jc w:val="both"/>
        <w:rPr>
          <w:rFonts w:cstheme="minorHAnsi"/>
          <w:sz w:val="24"/>
          <w:szCs w:val="24"/>
        </w:rPr>
      </w:pPr>
      <w:r w:rsidRPr="00C75DB1">
        <w:rPr>
          <w:rFonts w:cstheme="minorHAnsi"/>
          <w:sz w:val="24"/>
          <w:szCs w:val="24"/>
        </w:rPr>
        <w:t xml:space="preserve">Podrobnejše pogoje oziroma razmerja ob razvezi pogodbe se določi sporazumno s pisnim dogovorom o razvezi, v vsakem primeru pa je sporazumna razveza mogoča le tako, da se tudi v prehodnem obdobju zagotovi kontinuirano izvajanje koncesije v nezmanjšani kvaliteti. </w:t>
      </w:r>
    </w:p>
    <w:p w14:paraId="0E710BF3" w14:textId="77777777" w:rsidR="00DF6404" w:rsidRPr="009A4E5B" w:rsidRDefault="00DF6404" w:rsidP="00DF6404">
      <w:pPr>
        <w:spacing w:after="0" w:line="240" w:lineRule="auto"/>
        <w:jc w:val="both"/>
        <w:rPr>
          <w:rFonts w:cstheme="minorHAnsi"/>
          <w:sz w:val="24"/>
          <w:szCs w:val="24"/>
        </w:rPr>
      </w:pPr>
    </w:p>
    <w:p w14:paraId="21E41EB4" w14:textId="054894A1" w:rsidR="00DF6404" w:rsidRPr="009A4E5B" w:rsidRDefault="00DF6404" w:rsidP="00DF6404">
      <w:pPr>
        <w:tabs>
          <w:tab w:val="center" w:pos="0"/>
        </w:tabs>
        <w:spacing w:line="240" w:lineRule="auto"/>
        <w:jc w:val="both"/>
        <w:outlineLvl w:val="1"/>
        <w:rPr>
          <w:rFonts w:cstheme="minorHAnsi"/>
          <w:b/>
          <w:sz w:val="24"/>
          <w:szCs w:val="24"/>
        </w:rPr>
      </w:pPr>
      <w:r w:rsidRPr="009A4E5B">
        <w:rPr>
          <w:rFonts w:cstheme="minorHAnsi"/>
          <w:b/>
          <w:sz w:val="24"/>
          <w:szCs w:val="24"/>
        </w:rPr>
        <w:t>C) Odkup koncesije</w:t>
      </w:r>
    </w:p>
    <w:p w14:paraId="477AA66C" w14:textId="77777777" w:rsidR="00DF6404" w:rsidRPr="009A4E5B" w:rsidRDefault="00DF6404" w:rsidP="0094376D">
      <w:pPr>
        <w:pStyle w:val="Naslov8"/>
      </w:pPr>
      <w:r w:rsidRPr="009A4E5B">
        <w:t>člen</w:t>
      </w:r>
    </w:p>
    <w:p w14:paraId="474F5E91"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(odkup koncesije)</w:t>
      </w:r>
    </w:p>
    <w:p w14:paraId="0D2A3CA1" w14:textId="77777777" w:rsidR="00C75DB1" w:rsidRDefault="00DF6404" w:rsidP="006D25A6">
      <w:pPr>
        <w:pStyle w:val="Odstavekseznama"/>
        <w:numPr>
          <w:ilvl w:val="0"/>
          <w:numId w:val="54"/>
        </w:numPr>
        <w:spacing w:after="0" w:line="240" w:lineRule="auto"/>
        <w:jc w:val="both"/>
        <w:rPr>
          <w:rFonts w:cstheme="minorHAnsi"/>
          <w:sz w:val="24"/>
          <w:szCs w:val="24"/>
        </w:rPr>
      </w:pPr>
      <w:r w:rsidRPr="00C75DB1">
        <w:rPr>
          <w:rFonts w:cstheme="minorHAnsi"/>
          <w:sz w:val="24"/>
          <w:szCs w:val="24"/>
        </w:rPr>
        <w:t xml:space="preserve">Z odkupom preneha koncesijsko razmerje tako, da koncesionar preneha izvajati gospodarsko javno službo pred potekom časa trajanja koncesije, </w:t>
      </w:r>
      <w:proofErr w:type="spellStart"/>
      <w:r w:rsidRPr="00C75DB1">
        <w:rPr>
          <w:rFonts w:cstheme="minorHAnsi"/>
          <w:sz w:val="24"/>
          <w:szCs w:val="24"/>
        </w:rPr>
        <w:t>koncedent</w:t>
      </w:r>
      <w:proofErr w:type="spellEnd"/>
      <w:r w:rsidRPr="00C75DB1">
        <w:rPr>
          <w:rFonts w:cstheme="minorHAnsi"/>
          <w:sz w:val="24"/>
          <w:szCs w:val="24"/>
        </w:rPr>
        <w:t xml:space="preserve"> pa v določenem obsegu prevzame objekte in naprave, ki jih je koncesionar zgradil ali pridobil za namen izvajanja dejavnosti gospodarske javne službe.</w:t>
      </w:r>
    </w:p>
    <w:p w14:paraId="29391B40" w14:textId="7A32E28D" w:rsidR="00DF6404" w:rsidRPr="00C75DB1" w:rsidRDefault="00DF6404" w:rsidP="006D25A6">
      <w:pPr>
        <w:pStyle w:val="Odstavekseznama"/>
        <w:numPr>
          <w:ilvl w:val="0"/>
          <w:numId w:val="54"/>
        </w:numPr>
        <w:spacing w:after="0" w:line="240" w:lineRule="auto"/>
        <w:jc w:val="both"/>
        <w:rPr>
          <w:rFonts w:cstheme="minorHAnsi"/>
          <w:sz w:val="24"/>
          <w:szCs w:val="24"/>
        </w:rPr>
      </w:pPr>
      <w:proofErr w:type="spellStart"/>
      <w:r w:rsidRPr="00C75DB1">
        <w:rPr>
          <w:rFonts w:cstheme="minorHAnsi"/>
          <w:sz w:val="24"/>
          <w:szCs w:val="24"/>
        </w:rPr>
        <w:t>Koncendent</w:t>
      </w:r>
      <w:proofErr w:type="spellEnd"/>
      <w:r w:rsidRPr="00C75DB1">
        <w:rPr>
          <w:rFonts w:cstheme="minorHAnsi"/>
          <w:sz w:val="24"/>
          <w:szCs w:val="24"/>
        </w:rPr>
        <w:t xml:space="preserve"> ima pravico do odkupa koncesije pred iztekom veljavnosti pogodbe, če ugotovi, da bi bilo gospodarsko javno službo mogoče bolj učinkovito opravljati na drug način (ustanovitev javnega podjetja, </w:t>
      </w:r>
      <w:r w:rsidRPr="00F21D80">
        <w:rPr>
          <w:rFonts w:cstheme="minorHAnsi"/>
          <w:sz w:val="24"/>
          <w:szCs w:val="24"/>
        </w:rPr>
        <w:t>prevzem v režijo,</w:t>
      </w:r>
      <w:r w:rsidRPr="00C75DB1">
        <w:rPr>
          <w:rFonts w:cstheme="minorHAnsi"/>
          <w:sz w:val="24"/>
          <w:szCs w:val="24"/>
        </w:rPr>
        <w:t xml:space="preserve"> ustanovitev javnega gospodarskega zavoda, podelitev ekonomsko ugodnejše koncesije itd.). V navedenem primeru lahko uveljavi takojšen odkup koncesije.</w:t>
      </w:r>
    </w:p>
    <w:p w14:paraId="6F9DA83C" w14:textId="7865AAA5" w:rsidR="00DF6404" w:rsidRPr="00F21D80" w:rsidRDefault="00DF6404" w:rsidP="006D25A6">
      <w:pPr>
        <w:pStyle w:val="Odstavekseznama"/>
        <w:numPr>
          <w:ilvl w:val="0"/>
          <w:numId w:val="54"/>
        </w:numPr>
        <w:spacing w:after="0" w:line="240" w:lineRule="auto"/>
        <w:jc w:val="both"/>
        <w:rPr>
          <w:rFonts w:cstheme="minorHAnsi"/>
          <w:sz w:val="24"/>
          <w:szCs w:val="24"/>
        </w:rPr>
      </w:pPr>
      <w:r w:rsidRPr="00F21D80">
        <w:rPr>
          <w:rFonts w:cstheme="minorHAnsi"/>
          <w:sz w:val="24"/>
          <w:szCs w:val="24"/>
        </w:rPr>
        <w:t>Odločitev o odkupu koncesije mora sprejeti Občinski svet Občine Kranjska Gora, ki mora hkrati tudi razveljaviti koncesijski akt in sprejeti nove predpise o načinu izvajanja gospodarske javne službe.</w:t>
      </w:r>
    </w:p>
    <w:p w14:paraId="723A90FF" w14:textId="77777777" w:rsidR="00F21D80" w:rsidRDefault="00DF6404" w:rsidP="006D25A6">
      <w:pPr>
        <w:pStyle w:val="Odstavekseznama"/>
        <w:numPr>
          <w:ilvl w:val="0"/>
          <w:numId w:val="54"/>
        </w:numPr>
        <w:spacing w:after="0" w:line="240" w:lineRule="auto"/>
        <w:jc w:val="both"/>
        <w:rPr>
          <w:rFonts w:cstheme="minorHAnsi"/>
          <w:sz w:val="24"/>
          <w:szCs w:val="24"/>
        </w:rPr>
      </w:pPr>
      <w:r w:rsidRPr="00F21D80">
        <w:rPr>
          <w:rFonts w:cstheme="minorHAnsi"/>
          <w:sz w:val="24"/>
          <w:szCs w:val="24"/>
        </w:rPr>
        <w:t>O odkupu koncesije se sklene posebna pogodba.</w:t>
      </w:r>
    </w:p>
    <w:p w14:paraId="52C26A62" w14:textId="20839011" w:rsidR="00DF6404" w:rsidRPr="00F21D80" w:rsidRDefault="00DF6404" w:rsidP="006D25A6">
      <w:pPr>
        <w:pStyle w:val="Odstavekseznama"/>
        <w:numPr>
          <w:ilvl w:val="0"/>
          <w:numId w:val="54"/>
        </w:numPr>
        <w:spacing w:after="0" w:line="240" w:lineRule="auto"/>
        <w:jc w:val="both"/>
        <w:rPr>
          <w:rFonts w:cstheme="minorHAnsi"/>
          <w:sz w:val="24"/>
          <w:szCs w:val="24"/>
        </w:rPr>
      </w:pPr>
      <w:r w:rsidRPr="00F21D80">
        <w:rPr>
          <w:rFonts w:cstheme="minorHAnsi"/>
          <w:sz w:val="24"/>
          <w:szCs w:val="24"/>
        </w:rPr>
        <w:t xml:space="preserve">Ne glede na prejšnje odstavke je odkup lahko tudi prisilen. Za prisilen odkup koncesije se uporabljajo določbe predpisov, ki urejajo razlastitev. Ob prisilnem odkupu je </w:t>
      </w:r>
      <w:proofErr w:type="spellStart"/>
      <w:r w:rsidRPr="00F21D80">
        <w:rPr>
          <w:rFonts w:cstheme="minorHAnsi"/>
          <w:sz w:val="24"/>
          <w:szCs w:val="24"/>
        </w:rPr>
        <w:t>koncedent</w:t>
      </w:r>
      <w:proofErr w:type="spellEnd"/>
      <w:r w:rsidRPr="00F21D80">
        <w:rPr>
          <w:rFonts w:cstheme="minorHAnsi"/>
          <w:sz w:val="24"/>
          <w:szCs w:val="24"/>
        </w:rPr>
        <w:t xml:space="preserve"> dolžan plačati koncesionarju odškodnino, ki se določa po predpisih o razlastitvi.</w:t>
      </w:r>
    </w:p>
    <w:p w14:paraId="07781F73" w14:textId="77777777" w:rsidR="00DF6404" w:rsidRPr="009A4E5B" w:rsidRDefault="00DF6404" w:rsidP="00DF6404">
      <w:pPr>
        <w:spacing w:after="0" w:line="240" w:lineRule="auto"/>
        <w:jc w:val="both"/>
        <w:outlineLvl w:val="1"/>
        <w:rPr>
          <w:rFonts w:cstheme="minorHAnsi"/>
          <w:sz w:val="24"/>
          <w:szCs w:val="24"/>
        </w:rPr>
      </w:pPr>
    </w:p>
    <w:p w14:paraId="265B3D32" w14:textId="77777777" w:rsidR="00DF6404" w:rsidRPr="00D0643D" w:rsidRDefault="00DF6404" w:rsidP="00DF6404">
      <w:pPr>
        <w:tabs>
          <w:tab w:val="center" w:pos="0"/>
        </w:tabs>
        <w:spacing w:line="240" w:lineRule="auto"/>
        <w:jc w:val="both"/>
        <w:outlineLvl w:val="1"/>
        <w:rPr>
          <w:rFonts w:cstheme="minorHAnsi"/>
          <w:b/>
          <w:sz w:val="24"/>
          <w:szCs w:val="24"/>
        </w:rPr>
      </w:pPr>
      <w:r w:rsidRPr="009A4E5B">
        <w:rPr>
          <w:rFonts w:cstheme="minorHAnsi"/>
          <w:b/>
          <w:sz w:val="24"/>
          <w:szCs w:val="24"/>
        </w:rPr>
        <w:t>Č) Odvzem koncesije</w:t>
      </w:r>
    </w:p>
    <w:p w14:paraId="15476668" w14:textId="77777777" w:rsidR="00DF6404" w:rsidRPr="009A4E5B" w:rsidRDefault="00DF6404" w:rsidP="0094376D">
      <w:pPr>
        <w:pStyle w:val="Naslov8"/>
      </w:pPr>
      <w:r w:rsidRPr="009A4E5B">
        <w:t>člen</w:t>
      </w:r>
    </w:p>
    <w:p w14:paraId="6F3062F1"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(odvzem koncesije)</w:t>
      </w:r>
    </w:p>
    <w:p w14:paraId="2E50BC7A" w14:textId="7C8C75F5" w:rsidR="00DF6404" w:rsidRPr="00D63255" w:rsidRDefault="00DF6404" w:rsidP="006D25A6">
      <w:pPr>
        <w:pStyle w:val="Odstavekseznama"/>
        <w:numPr>
          <w:ilvl w:val="0"/>
          <w:numId w:val="55"/>
        </w:numPr>
        <w:spacing w:after="0" w:line="240" w:lineRule="auto"/>
        <w:jc w:val="both"/>
        <w:rPr>
          <w:rFonts w:cstheme="minorHAnsi"/>
          <w:sz w:val="24"/>
          <w:szCs w:val="24"/>
        </w:rPr>
      </w:pPr>
      <w:r w:rsidRPr="00D63255">
        <w:rPr>
          <w:rFonts w:cstheme="minorHAnsi"/>
          <w:sz w:val="24"/>
          <w:szCs w:val="24"/>
        </w:rPr>
        <w:t xml:space="preserve">Koncesijsko razmerje po pogodbi preneha, če </w:t>
      </w:r>
      <w:proofErr w:type="spellStart"/>
      <w:r w:rsidRPr="00D63255">
        <w:rPr>
          <w:rFonts w:cstheme="minorHAnsi"/>
          <w:sz w:val="24"/>
          <w:szCs w:val="24"/>
        </w:rPr>
        <w:t>koncedent</w:t>
      </w:r>
      <w:proofErr w:type="spellEnd"/>
      <w:r w:rsidRPr="00D63255">
        <w:rPr>
          <w:rFonts w:cstheme="minorHAnsi"/>
          <w:sz w:val="24"/>
          <w:szCs w:val="24"/>
        </w:rPr>
        <w:t xml:space="preserve"> v skladu z določili pogodbe oziroma na podlagi koncesijskega akta koncesionarju odvzame koncesijo.</w:t>
      </w:r>
    </w:p>
    <w:p w14:paraId="4C371F43" w14:textId="25B0D021" w:rsidR="00DF6404" w:rsidRPr="00D63255" w:rsidRDefault="00DF6404" w:rsidP="006D25A6">
      <w:pPr>
        <w:pStyle w:val="Odstavekseznama"/>
        <w:numPr>
          <w:ilvl w:val="0"/>
          <w:numId w:val="55"/>
        </w:numPr>
        <w:spacing w:after="0" w:line="240" w:lineRule="auto"/>
        <w:jc w:val="both"/>
        <w:rPr>
          <w:rFonts w:cstheme="minorHAnsi"/>
          <w:sz w:val="24"/>
          <w:szCs w:val="24"/>
        </w:rPr>
      </w:pPr>
      <w:r w:rsidRPr="00D63255">
        <w:rPr>
          <w:rFonts w:cstheme="minorHAnsi"/>
          <w:sz w:val="24"/>
          <w:szCs w:val="24"/>
        </w:rPr>
        <w:t xml:space="preserve">Odvzem koncesije je oblastno enostransko upravno ravnanje, s katerim </w:t>
      </w:r>
      <w:proofErr w:type="spellStart"/>
      <w:r w:rsidRPr="00D63255">
        <w:rPr>
          <w:rFonts w:cstheme="minorHAnsi"/>
          <w:sz w:val="24"/>
          <w:szCs w:val="24"/>
        </w:rPr>
        <w:t>koncedent</w:t>
      </w:r>
      <w:proofErr w:type="spellEnd"/>
      <w:r w:rsidRPr="00D63255">
        <w:rPr>
          <w:rFonts w:cstheme="minorHAnsi"/>
          <w:sz w:val="24"/>
          <w:szCs w:val="24"/>
        </w:rPr>
        <w:t xml:space="preserve"> z upravnim aktom odvzame koncesionarju koncesijo. Za ta akt, upravno odločbo, se uporablja zakon, ki ureja splošni upravni postopek, pri čemer pogodba zaradi svoje pravne narave ne more posegati v potek upravnega postopka.</w:t>
      </w:r>
    </w:p>
    <w:p w14:paraId="02F69AEC" w14:textId="2E6CB2D6" w:rsidR="00DF6404" w:rsidRPr="00657DB9" w:rsidRDefault="00DF6404" w:rsidP="006D25A6">
      <w:pPr>
        <w:pStyle w:val="Odstavekseznama"/>
        <w:numPr>
          <w:ilvl w:val="0"/>
          <w:numId w:val="55"/>
        </w:numPr>
        <w:spacing w:after="0" w:line="240" w:lineRule="auto"/>
        <w:jc w:val="both"/>
        <w:rPr>
          <w:rFonts w:cstheme="minorHAnsi"/>
          <w:sz w:val="24"/>
          <w:szCs w:val="24"/>
        </w:rPr>
      </w:pPr>
      <w:proofErr w:type="spellStart"/>
      <w:r w:rsidRPr="00657DB9">
        <w:rPr>
          <w:rFonts w:cstheme="minorHAnsi"/>
          <w:sz w:val="24"/>
          <w:szCs w:val="24"/>
        </w:rPr>
        <w:lastRenderedPageBreak/>
        <w:t>Koncedent</w:t>
      </w:r>
      <w:proofErr w:type="spellEnd"/>
      <w:r w:rsidRPr="00657DB9">
        <w:rPr>
          <w:rFonts w:cstheme="minorHAnsi"/>
          <w:sz w:val="24"/>
          <w:szCs w:val="24"/>
        </w:rPr>
        <w:t xml:space="preserve"> odvzame koncesijo koncesionarju:</w:t>
      </w:r>
    </w:p>
    <w:p w14:paraId="49A1F486" w14:textId="77777777" w:rsidR="00DF6404" w:rsidRPr="009A4E5B" w:rsidRDefault="00DF6404" w:rsidP="006D25A6">
      <w:pPr>
        <w:numPr>
          <w:ilvl w:val="0"/>
          <w:numId w:val="20"/>
        </w:numPr>
        <w:spacing w:after="0" w:line="240" w:lineRule="auto"/>
        <w:ind w:left="1077" w:hanging="357"/>
        <w:jc w:val="both"/>
        <w:rPr>
          <w:rFonts w:cstheme="minorHAnsi"/>
          <w:sz w:val="24"/>
          <w:szCs w:val="24"/>
        </w:rPr>
      </w:pPr>
      <w:r w:rsidRPr="009A4E5B">
        <w:rPr>
          <w:rFonts w:cstheme="minorHAnsi"/>
          <w:sz w:val="24"/>
          <w:szCs w:val="24"/>
        </w:rPr>
        <w:t>če ne začne z opravljanjem gospodarske javne službe v roku, določenem v pogodbi;</w:t>
      </w:r>
    </w:p>
    <w:p w14:paraId="652E99A3" w14:textId="77777777" w:rsidR="00DF6404" w:rsidRDefault="00DF6404" w:rsidP="006D25A6">
      <w:pPr>
        <w:numPr>
          <w:ilvl w:val="0"/>
          <w:numId w:val="20"/>
        </w:numPr>
        <w:spacing w:after="0" w:line="240" w:lineRule="auto"/>
        <w:ind w:left="1077" w:hanging="357"/>
        <w:jc w:val="both"/>
        <w:rPr>
          <w:rFonts w:cstheme="minorHAnsi"/>
          <w:sz w:val="24"/>
          <w:szCs w:val="24"/>
        </w:rPr>
      </w:pPr>
      <w:r w:rsidRPr="009A4E5B">
        <w:rPr>
          <w:rFonts w:cstheme="minorHAnsi"/>
          <w:sz w:val="24"/>
          <w:szCs w:val="24"/>
        </w:rPr>
        <w:t>če je v javnem interesu, da se dejavnost preneha izvajati kot gospodarska javna služba ali kot koncesionirana gospodarska javna služba</w:t>
      </w:r>
      <w:r>
        <w:rPr>
          <w:rFonts w:cstheme="minorHAnsi"/>
          <w:sz w:val="24"/>
          <w:szCs w:val="24"/>
        </w:rPr>
        <w:t>.</w:t>
      </w:r>
    </w:p>
    <w:p w14:paraId="03608C37" w14:textId="5D18F5C9" w:rsidR="00DF6404" w:rsidRPr="00C536A5" w:rsidRDefault="00DF6404" w:rsidP="006D25A6">
      <w:pPr>
        <w:pStyle w:val="Odstavekseznama"/>
        <w:numPr>
          <w:ilvl w:val="0"/>
          <w:numId w:val="55"/>
        </w:numPr>
        <w:spacing w:after="0" w:line="240" w:lineRule="auto"/>
        <w:jc w:val="both"/>
        <w:rPr>
          <w:rFonts w:cstheme="minorHAnsi"/>
          <w:sz w:val="24"/>
          <w:szCs w:val="24"/>
        </w:rPr>
      </w:pPr>
      <w:r w:rsidRPr="00FB26B2">
        <w:rPr>
          <w:rFonts w:cstheme="minorHAnsi"/>
          <w:sz w:val="24"/>
          <w:szCs w:val="24"/>
        </w:rPr>
        <w:t xml:space="preserve">Odvzem koncesije ni dopusten v primeru, če je do okoliščin, ki bi takšno prenehanje utemeljevale, prišlo zaradi </w:t>
      </w:r>
      <w:r w:rsidRPr="00C536A5">
        <w:rPr>
          <w:rFonts w:cstheme="minorHAnsi"/>
          <w:sz w:val="24"/>
          <w:szCs w:val="24"/>
        </w:rPr>
        <w:t>višje sile.</w:t>
      </w:r>
    </w:p>
    <w:p w14:paraId="7ED9F22E" w14:textId="36DBD476" w:rsidR="00DF6404" w:rsidRPr="00C536A5" w:rsidRDefault="00DF6404" w:rsidP="006D25A6">
      <w:pPr>
        <w:pStyle w:val="Odstavekseznama"/>
        <w:numPr>
          <w:ilvl w:val="0"/>
          <w:numId w:val="55"/>
        </w:numPr>
        <w:spacing w:after="0" w:line="240" w:lineRule="auto"/>
        <w:jc w:val="both"/>
        <w:rPr>
          <w:rFonts w:cstheme="minorHAnsi"/>
          <w:sz w:val="24"/>
          <w:szCs w:val="24"/>
        </w:rPr>
      </w:pPr>
      <w:proofErr w:type="spellStart"/>
      <w:r w:rsidRPr="00C536A5">
        <w:rPr>
          <w:rFonts w:cstheme="minorHAnsi"/>
          <w:sz w:val="24"/>
          <w:szCs w:val="24"/>
        </w:rPr>
        <w:t>Koncedent</w:t>
      </w:r>
      <w:proofErr w:type="spellEnd"/>
      <w:r w:rsidRPr="00C536A5">
        <w:rPr>
          <w:rFonts w:cstheme="minorHAnsi"/>
          <w:sz w:val="24"/>
          <w:szCs w:val="24"/>
        </w:rPr>
        <w:t xml:space="preserve"> lahko odvzame koncesijo pod pogojem iz prve alineje tretjega odstavka tega člena, če koncesionar v dodatnem roku po prejetem obvestilu o kršitvi, ki vsebuje tudi opozorilo o odvzemu koncesije, zatrjevane kršitve ne odpravi, ali če kršitve objektivno ni mogoče odpraviti. Odvzem koncesije v primeru iz prejšnjega stavka je mogoč le, če kršitev resno ogrozi izvrševanje gospodarske javne službe, v smislu nevarnosti za življenje ali zdravje ljudi ali večje škode na premoženju. </w:t>
      </w:r>
    </w:p>
    <w:p w14:paraId="7577C867" w14:textId="07BABAC7" w:rsidR="00DF6404" w:rsidRPr="00C536A5" w:rsidRDefault="00DF6404" w:rsidP="006D25A6">
      <w:pPr>
        <w:pStyle w:val="Odstavekseznama"/>
        <w:numPr>
          <w:ilvl w:val="0"/>
          <w:numId w:val="55"/>
        </w:numPr>
        <w:spacing w:after="0" w:line="240" w:lineRule="auto"/>
        <w:jc w:val="both"/>
        <w:rPr>
          <w:rFonts w:cstheme="minorHAnsi"/>
          <w:sz w:val="24"/>
          <w:szCs w:val="24"/>
        </w:rPr>
      </w:pPr>
      <w:proofErr w:type="spellStart"/>
      <w:r w:rsidRPr="00C536A5">
        <w:rPr>
          <w:rFonts w:cstheme="minorHAnsi"/>
          <w:sz w:val="24"/>
          <w:szCs w:val="24"/>
        </w:rPr>
        <w:t>Koncedent</w:t>
      </w:r>
      <w:proofErr w:type="spellEnd"/>
      <w:r w:rsidRPr="00C536A5">
        <w:rPr>
          <w:rFonts w:cstheme="minorHAnsi"/>
          <w:sz w:val="24"/>
          <w:szCs w:val="24"/>
        </w:rPr>
        <w:t xml:space="preserve"> sme v skladu z drugo alinejo tretjega odstavka tega člena odvzeti koncesijo v javnem </w:t>
      </w:r>
      <w:r w:rsidR="00C536A5" w:rsidRPr="00C536A5">
        <w:rPr>
          <w:rFonts w:cstheme="minorHAnsi"/>
          <w:sz w:val="24"/>
          <w:szCs w:val="24"/>
        </w:rPr>
        <w:t>i</w:t>
      </w:r>
      <w:r w:rsidRPr="00C536A5">
        <w:rPr>
          <w:rFonts w:cstheme="minorHAnsi"/>
          <w:sz w:val="24"/>
          <w:szCs w:val="24"/>
        </w:rPr>
        <w:t xml:space="preserve">nteresu, ki je opredeljen v zakonu ali na zakonu oprtem predpisu le, kadar je to nujno </w:t>
      </w:r>
      <w:r w:rsidR="00E338A7">
        <w:rPr>
          <w:rFonts w:cstheme="minorHAnsi"/>
          <w:sz w:val="24"/>
          <w:szCs w:val="24"/>
        </w:rPr>
        <w:t>treba</w:t>
      </w:r>
      <w:r w:rsidRPr="00C536A5">
        <w:rPr>
          <w:rFonts w:cstheme="minorHAnsi"/>
          <w:sz w:val="24"/>
          <w:szCs w:val="24"/>
        </w:rPr>
        <w:t xml:space="preserve"> zaradi zadovoljitve tega javnega interesa. Odločitev o odvzemu koncesije mora sprejeti občinski svet </w:t>
      </w:r>
      <w:proofErr w:type="spellStart"/>
      <w:r w:rsidRPr="00C536A5">
        <w:rPr>
          <w:rFonts w:cstheme="minorHAnsi"/>
          <w:sz w:val="24"/>
          <w:szCs w:val="24"/>
        </w:rPr>
        <w:t>koncedenta</w:t>
      </w:r>
      <w:proofErr w:type="spellEnd"/>
      <w:r w:rsidRPr="00C536A5">
        <w:rPr>
          <w:rFonts w:cstheme="minorHAnsi"/>
          <w:sz w:val="24"/>
          <w:szCs w:val="24"/>
        </w:rPr>
        <w:t>, ki mora hkrati tudi razveljaviti oziroma spremeniti koncesijski akt, oziroma sprejeti nove predpise o načinu izvajanja gospodarske javne službe. Koncesijsko razmerje preneha z dnem dokončnosti odločbe o odvzemu koncesije.</w:t>
      </w:r>
    </w:p>
    <w:p w14:paraId="73BFBDB7" w14:textId="77777777" w:rsidR="0094376D" w:rsidRDefault="0094376D" w:rsidP="00DF6404">
      <w:pPr>
        <w:spacing w:after="0" w:line="240" w:lineRule="auto"/>
        <w:jc w:val="both"/>
        <w:rPr>
          <w:rFonts w:cstheme="minorHAnsi"/>
          <w:sz w:val="24"/>
          <w:szCs w:val="24"/>
        </w:rPr>
      </w:pPr>
    </w:p>
    <w:p w14:paraId="1C3299C6" w14:textId="77777777" w:rsidR="00A14334" w:rsidRPr="009A4E5B" w:rsidRDefault="00A14334" w:rsidP="00DF6404">
      <w:pPr>
        <w:spacing w:after="0" w:line="240" w:lineRule="auto"/>
        <w:jc w:val="both"/>
        <w:rPr>
          <w:rFonts w:cstheme="minorHAnsi"/>
          <w:sz w:val="24"/>
          <w:szCs w:val="24"/>
        </w:rPr>
      </w:pPr>
    </w:p>
    <w:p w14:paraId="3093D6EF" w14:textId="77777777" w:rsidR="00DF6404" w:rsidRPr="009A4E5B" w:rsidRDefault="00DF6404" w:rsidP="00DF6404">
      <w:pPr>
        <w:pStyle w:val="slog7"/>
      </w:pPr>
      <w:bookmarkStart w:id="52" w:name="_Toc263770189"/>
      <w:bookmarkStart w:id="53" w:name="_Toc269792266"/>
      <w:bookmarkStart w:id="54" w:name="_Toc421541769"/>
      <w:r w:rsidRPr="009A4E5B">
        <w:t>DOLŽNOST IZVAJANJA KONCESIJE PO PRENEHANJU KONCESIJSKEGA RAZMERJA</w:t>
      </w:r>
      <w:bookmarkEnd w:id="52"/>
      <w:bookmarkEnd w:id="53"/>
      <w:bookmarkEnd w:id="54"/>
    </w:p>
    <w:p w14:paraId="32A954E2" w14:textId="77777777" w:rsidR="00DF6404" w:rsidRPr="009A4E5B" w:rsidRDefault="00DF6404" w:rsidP="0094376D">
      <w:pPr>
        <w:pStyle w:val="Naslov8"/>
      </w:pPr>
      <w:r w:rsidRPr="009A4E5B">
        <w:t>člen</w:t>
      </w:r>
    </w:p>
    <w:p w14:paraId="252A3593"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(izvajanje koncesije po prenehanju koncesijskega razmerja)</w:t>
      </w:r>
    </w:p>
    <w:p w14:paraId="5F560937" w14:textId="4D93CC50" w:rsidR="00DF6404" w:rsidRPr="006D266D" w:rsidRDefault="00DF6404" w:rsidP="006D25A6">
      <w:pPr>
        <w:pStyle w:val="Odstavekseznama"/>
        <w:numPr>
          <w:ilvl w:val="0"/>
          <w:numId w:val="65"/>
        </w:numPr>
        <w:spacing w:after="0" w:line="240" w:lineRule="auto"/>
        <w:jc w:val="both"/>
        <w:rPr>
          <w:rFonts w:cstheme="minorHAnsi"/>
          <w:sz w:val="24"/>
          <w:szCs w:val="24"/>
        </w:rPr>
      </w:pPr>
      <w:r w:rsidRPr="006D266D">
        <w:rPr>
          <w:rFonts w:cstheme="minorHAnsi"/>
          <w:sz w:val="24"/>
          <w:szCs w:val="24"/>
        </w:rPr>
        <w:t>V primeru prenehanja koncesijskega razmerja pred potekom trajanja koncesijskega razmerja mora dotedanji koncesionar pod enakimi pogoji nepretrgano izvajati gospodarsko javno službo do dneva, ko opravljanje gospodarske javne službe prevzame drug izvajalec, če zakon ne določa drugače, vendar najdlje eno leto od datuma prenehanja koncesijskega razmerja, hkrati pa ima vse pravice in obveznosti po pogodbi.</w:t>
      </w:r>
    </w:p>
    <w:p w14:paraId="2A210E13" w14:textId="65989505" w:rsidR="00DF6404" w:rsidRPr="006D266D" w:rsidRDefault="00DF6404" w:rsidP="006D25A6">
      <w:pPr>
        <w:pStyle w:val="Odstavekseznama"/>
        <w:numPr>
          <w:ilvl w:val="0"/>
          <w:numId w:val="65"/>
        </w:numPr>
        <w:spacing w:after="0" w:line="240" w:lineRule="auto"/>
        <w:jc w:val="both"/>
        <w:rPr>
          <w:rFonts w:cstheme="minorHAnsi"/>
          <w:sz w:val="24"/>
          <w:szCs w:val="24"/>
        </w:rPr>
      </w:pPr>
      <w:r w:rsidRPr="006D266D">
        <w:rPr>
          <w:rFonts w:cstheme="minorHAnsi"/>
          <w:sz w:val="24"/>
          <w:szCs w:val="24"/>
        </w:rPr>
        <w:t>Določba prejšnjega odstavka se ne uporablja v primeru prenehanja koncesijskega razmerja iz razloga, zaradi katerega koncesionar objektivno ne more več izvrševati svoje obveznosti po tej pogodbi, ali bi bilo to v nasprotju z razlogom prenehanja.</w:t>
      </w:r>
    </w:p>
    <w:p w14:paraId="2E544F13" w14:textId="69D52267" w:rsidR="00DF6404" w:rsidRPr="006D266D" w:rsidRDefault="00DF6404" w:rsidP="006D25A6">
      <w:pPr>
        <w:pStyle w:val="Odstavekseznama"/>
        <w:numPr>
          <w:ilvl w:val="0"/>
          <w:numId w:val="65"/>
        </w:numPr>
        <w:spacing w:after="0" w:line="240" w:lineRule="auto"/>
        <w:jc w:val="both"/>
        <w:rPr>
          <w:rFonts w:cstheme="minorHAnsi"/>
          <w:sz w:val="24"/>
          <w:szCs w:val="24"/>
        </w:rPr>
      </w:pPr>
      <w:proofErr w:type="spellStart"/>
      <w:r w:rsidRPr="006D266D">
        <w:rPr>
          <w:rFonts w:cstheme="minorHAnsi"/>
          <w:sz w:val="24"/>
          <w:szCs w:val="24"/>
        </w:rPr>
        <w:t>Koncedent</w:t>
      </w:r>
      <w:proofErr w:type="spellEnd"/>
      <w:r w:rsidRPr="006D266D">
        <w:rPr>
          <w:rFonts w:cstheme="minorHAnsi"/>
          <w:sz w:val="24"/>
          <w:szCs w:val="24"/>
        </w:rPr>
        <w:t xml:space="preserve"> se zaveže storiti vse, kar je v njegovi moči, da izvajanje gospodarske javne službe po pogodbi čim prej prevzame drug izvajalec.</w:t>
      </w:r>
    </w:p>
    <w:p w14:paraId="52A30925" w14:textId="77777777" w:rsidR="00DF6404" w:rsidRPr="009B50E2" w:rsidRDefault="00DF6404" w:rsidP="00DF6404">
      <w:pPr>
        <w:pStyle w:val="slog7"/>
      </w:pPr>
      <w:bookmarkStart w:id="55" w:name="_Toc263770190"/>
      <w:bookmarkStart w:id="56" w:name="_Toc269792267"/>
      <w:bookmarkStart w:id="57" w:name="_Toc421541770"/>
      <w:r w:rsidRPr="009B50E2">
        <w:t>VIŠJA SILA</w:t>
      </w:r>
      <w:bookmarkEnd w:id="55"/>
      <w:bookmarkEnd w:id="56"/>
      <w:bookmarkEnd w:id="57"/>
    </w:p>
    <w:p w14:paraId="53A2B093" w14:textId="77777777" w:rsidR="00DF6404" w:rsidRPr="009B50E2" w:rsidRDefault="00DF6404" w:rsidP="0094376D">
      <w:pPr>
        <w:pStyle w:val="Naslov8"/>
      </w:pPr>
      <w:r w:rsidRPr="009B50E2">
        <w:t>člen</w:t>
      </w:r>
    </w:p>
    <w:p w14:paraId="235CD2F7" w14:textId="77777777" w:rsidR="00DF6404" w:rsidRPr="009B50E2" w:rsidRDefault="00DF6404" w:rsidP="00DF6404">
      <w:pPr>
        <w:spacing w:line="240" w:lineRule="auto"/>
        <w:jc w:val="center"/>
        <w:rPr>
          <w:rFonts w:cstheme="minorHAnsi"/>
          <w:i/>
          <w:sz w:val="24"/>
          <w:szCs w:val="24"/>
        </w:rPr>
      </w:pPr>
      <w:r w:rsidRPr="009B50E2">
        <w:rPr>
          <w:rFonts w:cstheme="minorHAnsi"/>
          <w:i/>
          <w:sz w:val="24"/>
          <w:szCs w:val="24"/>
        </w:rPr>
        <w:t>(višja sila)</w:t>
      </w:r>
    </w:p>
    <w:p w14:paraId="3B162639" w14:textId="52E4E368" w:rsidR="00DF6404" w:rsidRPr="009B50E2" w:rsidRDefault="00DF6404" w:rsidP="006D25A6">
      <w:pPr>
        <w:pStyle w:val="Odstavekseznama"/>
        <w:numPr>
          <w:ilvl w:val="0"/>
          <w:numId w:val="66"/>
        </w:numPr>
        <w:spacing w:after="0" w:line="240" w:lineRule="auto"/>
        <w:jc w:val="both"/>
        <w:rPr>
          <w:rFonts w:cstheme="minorHAnsi"/>
          <w:sz w:val="24"/>
          <w:szCs w:val="24"/>
        </w:rPr>
      </w:pPr>
      <w:r w:rsidRPr="009B50E2">
        <w:rPr>
          <w:rFonts w:cstheme="minorHAnsi"/>
          <w:sz w:val="24"/>
          <w:szCs w:val="24"/>
        </w:rPr>
        <w:t>Višja sila je dogodek, ki izvira izven stvari in njegovega učinka ni bilo mogoče pričakovati, se mu izogniti ali ga odvrniti in je nastal po sklenitvi pogodbe.</w:t>
      </w:r>
    </w:p>
    <w:p w14:paraId="346AF67A" w14:textId="4C1C0F76" w:rsidR="00DF6404" w:rsidRPr="009B50E2" w:rsidRDefault="00DF6404" w:rsidP="006D25A6">
      <w:pPr>
        <w:pStyle w:val="Odstavekseznama"/>
        <w:numPr>
          <w:ilvl w:val="0"/>
          <w:numId w:val="66"/>
        </w:numPr>
        <w:spacing w:after="0" w:line="240" w:lineRule="auto"/>
        <w:jc w:val="both"/>
        <w:rPr>
          <w:rFonts w:cstheme="minorHAnsi"/>
          <w:sz w:val="24"/>
          <w:szCs w:val="24"/>
        </w:rPr>
      </w:pPr>
      <w:r w:rsidRPr="009B50E2">
        <w:rPr>
          <w:rFonts w:cstheme="minorHAnsi"/>
          <w:sz w:val="24"/>
          <w:szCs w:val="24"/>
        </w:rPr>
        <w:t xml:space="preserve">Za višjo silo se štejejo zlasti potresi, poplave ter druge elementarne nezgode, stavke, grožnja, teroristična dejanja, revolucija, upor, sabotaža, vandalizem, vojna ali ukrepi oblasti, pri čemer pride do spremenjenih okoliščin ekonomskega ali sistemskega značaja, pri katerih izvajanje gospodarske javne službe ni možno na celotnem območju </w:t>
      </w:r>
      <w:proofErr w:type="spellStart"/>
      <w:r w:rsidRPr="009B50E2">
        <w:rPr>
          <w:rFonts w:cstheme="minorHAnsi"/>
          <w:sz w:val="24"/>
          <w:szCs w:val="24"/>
        </w:rPr>
        <w:t>koncedenta</w:t>
      </w:r>
      <w:proofErr w:type="spellEnd"/>
      <w:r w:rsidRPr="009B50E2">
        <w:rPr>
          <w:rFonts w:cstheme="minorHAnsi"/>
          <w:sz w:val="24"/>
          <w:szCs w:val="24"/>
        </w:rPr>
        <w:t xml:space="preserve"> ali na njenem delu na način in/ali v obsegu, ki ga predpisuje pogodba in</w:t>
      </w:r>
      <w:r w:rsidR="00634C4F" w:rsidRPr="009B50E2">
        <w:rPr>
          <w:rFonts w:cstheme="minorHAnsi"/>
          <w:sz w:val="24"/>
          <w:szCs w:val="24"/>
        </w:rPr>
        <w:t xml:space="preserve"> </w:t>
      </w:r>
      <w:r w:rsidR="00634C4F" w:rsidRPr="009B50E2">
        <w:rPr>
          <w:rFonts w:cstheme="minorHAnsi"/>
          <w:sz w:val="24"/>
          <w:szCs w:val="24"/>
        </w:rPr>
        <w:lastRenderedPageBreak/>
        <w:t>predpisi.</w:t>
      </w:r>
      <w:r w:rsidRPr="009B50E2">
        <w:t xml:space="preserve"> </w:t>
      </w:r>
      <w:r w:rsidRPr="009B50E2">
        <w:rPr>
          <w:rFonts w:cstheme="minorHAnsi"/>
          <w:sz w:val="24"/>
          <w:szCs w:val="24"/>
        </w:rPr>
        <w:t>Kot višja sila se ne štejeta stavka ali bolniške odsotnosti pri koncesionarju zaposlenih delavcev</w:t>
      </w:r>
    </w:p>
    <w:p w14:paraId="3B473640" w14:textId="741A7142" w:rsidR="00DF6404" w:rsidRPr="009B50E2" w:rsidRDefault="00DF6404" w:rsidP="006D25A6">
      <w:pPr>
        <w:pStyle w:val="Odstavekseznama"/>
        <w:numPr>
          <w:ilvl w:val="0"/>
          <w:numId w:val="66"/>
        </w:numPr>
        <w:spacing w:after="0" w:line="240" w:lineRule="auto"/>
        <w:jc w:val="both"/>
        <w:rPr>
          <w:rFonts w:cstheme="minorHAnsi"/>
          <w:sz w:val="24"/>
          <w:szCs w:val="24"/>
        </w:rPr>
      </w:pPr>
      <w:r w:rsidRPr="009B50E2">
        <w:rPr>
          <w:rFonts w:cstheme="minorHAnsi"/>
          <w:sz w:val="24"/>
          <w:szCs w:val="24"/>
        </w:rPr>
        <w:t>Dogodek višje sile mora dokazovati pogodbena stranka, ki jo v nasprotnem primeru posledica dogodka bremeni.</w:t>
      </w:r>
    </w:p>
    <w:p w14:paraId="308802B9" w14:textId="5BAD8188" w:rsidR="00DF6404" w:rsidRDefault="00DF6404" w:rsidP="006D25A6">
      <w:pPr>
        <w:pStyle w:val="Odstavekseznama"/>
        <w:numPr>
          <w:ilvl w:val="0"/>
          <w:numId w:val="66"/>
        </w:numPr>
        <w:spacing w:after="0" w:line="240" w:lineRule="auto"/>
        <w:jc w:val="both"/>
        <w:rPr>
          <w:rFonts w:cstheme="minorHAnsi"/>
          <w:sz w:val="24"/>
          <w:szCs w:val="24"/>
        </w:rPr>
      </w:pPr>
      <w:r w:rsidRPr="009B50E2">
        <w:rPr>
          <w:rFonts w:cstheme="minorHAnsi"/>
          <w:sz w:val="24"/>
          <w:szCs w:val="24"/>
        </w:rPr>
        <w:t>Pogoji in okoliščine višje sile se presojajo v skladu</w:t>
      </w:r>
      <w:r w:rsidRPr="00634C4F">
        <w:rPr>
          <w:rFonts w:cstheme="minorHAnsi"/>
          <w:sz w:val="24"/>
          <w:szCs w:val="24"/>
        </w:rPr>
        <w:t xml:space="preserve"> s pravili obligacijskega prava in morebitno sodno prakso.</w:t>
      </w:r>
    </w:p>
    <w:p w14:paraId="3A3624AE" w14:textId="77777777" w:rsidR="00634C4F" w:rsidRPr="00634C4F" w:rsidRDefault="00634C4F" w:rsidP="00634C4F">
      <w:pPr>
        <w:pStyle w:val="Odstavekseznama"/>
        <w:spacing w:after="0" w:line="240" w:lineRule="auto"/>
        <w:jc w:val="both"/>
        <w:rPr>
          <w:rFonts w:cstheme="minorHAnsi"/>
          <w:sz w:val="24"/>
          <w:szCs w:val="24"/>
        </w:rPr>
      </w:pPr>
    </w:p>
    <w:p w14:paraId="6CDD51C4" w14:textId="77777777" w:rsidR="00DF6404" w:rsidRPr="009A4E5B" w:rsidRDefault="00DF6404" w:rsidP="0094376D">
      <w:pPr>
        <w:pStyle w:val="Naslov8"/>
      </w:pPr>
      <w:r w:rsidRPr="009A4E5B">
        <w:t>člen</w:t>
      </w:r>
    </w:p>
    <w:p w14:paraId="0196AEE3"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(posledice nastopa višje sile)</w:t>
      </w:r>
    </w:p>
    <w:p w14:paraId="23A9866C" w14:textId="77777777" w:rsidR="00634C4F" w:rsidRDefault="00DF6404" w:rsidP="006D25A6">
      <w:pPr>
        <w:pStyle w:val="Odstavekseznama"/>
        <w:numPr>
          <w:ilvl w:val="0"/>
          <w:numId w:val="67"/>
        </w:numPr>
        <w:spacing w:after="0" w:line="240" w:lineRule="auto"/>
        <w:jc w:val="both"/>
        <w:rPr>
          <w:rFonts w:cstheme="minorHAnsi"/>
          <w:sz w:val="24"/>
          <w:szCs w:val="24"/>
        </w:rPr>
      </w:pPr>
      <w:r w:rsidRPr="00634C4F">
        <w:rPr>
          <w:rFonts w:cstheme="minorHAnsi"/>
          <w:sz w:val="24"/>
          <w:szCs w:val="24"/>
        </w:rPr>
        <w:t>Koncesionar mora v primeru objektivnih možnosti opravljati koncesionirano javno službo tudi ob nepredvidljivih okoliščinah, nastalih zaradi višje sile.</w:t>
      </w:r>
    </w:p>
    <w:p w14:paraId="2EE8A095" w14:textId="77777777" w:rsidR="00ED441A" w:rsidRDefault="00DF6404" w:rsidP="006D25A6">
      <w:pPr>
        <w:pStyle w:val="Odstavekseznama"/>
        <w:numPr>
          <w:ilvl w:val="0"/>
          <w:numId w:val="67"/>
        </w:numPr>
        <w:spacing w:after="0" w:line="240" w:lineRule="auto"/>
        <w:jc w:val="both"/>
        <w:rPr>
          <w:rFonts w:cstheme="minorHAnsi"/>
          <w:sz w:val="24"/>
          <w:szCs w:val="24"/>
        </w:rPr>
      </w:pPr>
      <w:r w:rsidRPr="00634C4F">
        <w:rPr>
          <w:rFonts w:cstheme="minorHAnsi"/>
          <w:sz w:val="24"/>
          <w:szCs w:val="24"/>
          <w:lang w:eastAsia="en-US"/>
        </w:rPr>
        <w:t>O</w:t>
      </w:r>
      <w:r w:rsidRPr="00634C4F">
        <w:rPr>
          <w:rFonts w:cstheme="minorHAnsi"/>
          <w:i/>
          <w:sz w:val="24"/>
          <w:szCs w:val="24"/>
        </w:rPr>
        <w:t xml:space="preserve"> </w:t>
      </w:r>
      <w:r w:rsidRPr="00634C4F">
        <w:rPr>
          <w:rFonts w:cstheme="minorHAnsi"/>
          <w:sz w:val="24"/>
          <w:szCs w:val="24"/>
        </w:rPr>
        <w:t>nastopu okoliščin, ki pomenijo višjo silo, se morata stranki takoj, ko je to glede na okoliščine višje sile mogoče,</w:t>
      </w:r>
      <w:r w:rsidRPr="00634C4F">
        <w:rPr>
          <w:rFonts w:cstheme="minorHAnsi"/>
          <w:color w:val="FF0000"/>
          <w:sz w:val="24"/>
          <w:szCs w:val="24"/>
        </w:rPr>
        <w:t xml:space="preserve"> </w:t>
      </w:r>
      <w:r w:rsidRPr="00634C4F">
        <w:rPr>
          <w:rFonts w:cstheme="minorHAnsi"/>
          <w:sz w:val="24"/>
          <w:szCs w:val="24"/>
        </w:rPr>
        <w:t>medsebojno obvestiti in dogovoriti o izvajanju gospodarske javne službe v takih pogojih. Pisno obvestilo mora vsebovati podatke o nastopu in naravi dogodka ter njegovih potencialnih posledicah.</w:t>
      </w:r>
    </w:p>
    <w:p w14:paraId="465C409F" w14:textId="77777777" w:rsidR="00ED441A" w:rsidRPr="00ED441A" w:rsidRDefault="00DF6404" w:rsidP="006D25A6">
      <w:pPr>
        <w:pStyle w:val="Odstavekseznama"/>
        <w:numPr>
          <w:ilvl w:val="0"/>
          <w:numId w:val="67"/>
        </w:numPr>
        <w:spacing w:after="0" w:line="240" w:lineRule="auto"/>
        <w:jc w:val="both"/>
        <w:rPr>
          <w:rFonts w:cstheme="minorHAnsi"/>
          <w:sz w:val="24"/>
          <w:szCs w:val="24"/>
        </w:rPr>
      </w:pPr>
      <w:r w:rsidRPr="00ED441A">
        <w:rPr>
          <w:rFonts w:eastAsia="Calibri" w:cstheme="minorHAnsi"/>
          <w:sz w:val="24"/>
          <w:szCs w:val="24"/>
        </w:rPr>
        <w:t xml:space="preserve">Koncesionar ima pravico zahtevati od </w:t>
      </w:r>
      <w:proofErr w:type="spellStart"/>
      <w:r w:rsidRPr="00ED441A">
        <w:rPr>
          <w:rFonts w:eastAsia="Calibri" w:cstheme="minorHAnsi"/>
          <w:sz w:val="24"/>
          <w:szCs w:val="24"/>
        </w:rPr>
        <w:t>koncedenta</w:t>
      </w:r>
      <w:proofErr w:type="spellEnd"/>
      <w:r w:rsidRPr="00ED441A">
        <w:rPr>
          <w:rFonts w:eastAsia="Calibri" w:cstheme="minorHAnsi"/>
          <w:sz w:val="24"/>
          <w:szCs w:val="24"/>
        </w:rPr>
        <w:t xml:space="preserve"> povračilo stroškov, ki so nastali zaradi opravljanja koncesionirane gospodarske javne službe v nepredvidljivih okoliščinah.</w:t>
      </w:r>
    </w:p>
    <w:p w14:paraId="3C7865B9" w14:textId="77777777" w:rsidR="00ED441A" w:rsidRDefault="00DF6404" w:rsidP="006D25A6">
      <w:pPr>
        <w:pStyle w:val="Odstavekseznama"/>
        <w:numPr>
          <w:ilvl w:val="0"/>
          <w:numId w:val="67"/>
        </w:numPr>
        <w:spacing w:after="0" w:line="240" w:lineRule="auto"/>
        <w:jc w:val="both"/>
        <w:rPr>
          <w:rFonts w:cstheme="minorHAnsi"/>
          <w:sz w:val="24"/>
          <w:szCs w:val="24"/>
        </w:rPr>
      </w:pPr>
      <w:r w:rsidRPr="00ED441A">
        <w:rPr>
          <w:rFonts w:cstheme="minorHAnsi"/>
          <w:sz w:val="24"/>
          <w:szCs w:val="24"/>
        </w:rPr>
        <w:t>Če za stranko nastopi nezmožnost izpolnjevanja obveznosti po pogodbi zaradi dogodka višje sile, pa o tem ne obvesti druge stranke, izgubi pravico, da bi uporabila višjo silo kot utemeljitev, opravičilo ali podlago za uveljavljanje drugih pravic, ki bi jih sicer imela zaradi dogodka višje sile.</w:t>
      </w:r>
    </w:p>
    <w:p w14:paraId="58A65B2A" w14:textId="77777777" w:rsidR="00ED441A" w:rsidRDefault="00DF6404" w:rsidP="006D25A6">
      <w:pPr>
        <w:pStyle w:val="Odstavekseznama"/>
        <w:numPr>
          <w:ilvl w:val="0"/>
          <w:numId w:val="67"/>
        </w:numPr>
        <w:spacing w:after="0" w:line="240" w:lineRule="auto"/>
        <w:jc w:val="both"/>
        <w:rPr>
          <w:rFonts w:cstheme="minorHAnsi"/>
          <w:sz w:val="24"/>
          <w:szCs w:val="24"/>
        </w:rPr>
      </w:pPr>
      <w:r w:rsidRPr="00ED441A">
        <w:rPr>
          <w:rFonts w:cstheme="minorHAnsi"/>
          <w:sz w:val="24"/>
          <w:szCs w:val="24"/>
        </w:rPr>
        <w:t>Če postane izvršitev pogodbe zaradi višje sile nemogoča, sta obe stranki prosti svojih nadaljnjih pogodbenih obveznosti. V tem primeru se smiselno uporabljajo določila o posledicah predčasnega prenehanja koncesijskega razmerja.</w:t>
      </w:r>
    </w:p>
    <w:p w14:paraId="381672A7" w14:textId="77777777" w:rsidR="00ED441A" w:rsidRPr="00ED441A" w:rsidRDefault="00DF6404" w:rsidP="006D25A6">
      <w:pPr>
        <w:pStyle w:val="Odstavekseznama"/>
        <w:numPr>
          <w:ilvl w:val="0"/>
          <w:numId w:val="67"/>
        </w:numPr>
        <w:spacing w:after="0" w:line="240" w:lineRule="auto"/>
        <w:jc w:val="both"/>
        <w:rPr>
          <w:rFonts w:cstheme="minorHAnsi"/>
          <w:sz w:val="24"/>
          <w:szCs w:val="24"/>
        </w:rPr>
      </w:pPr>
      <w:r w:rsidRPr="00ED441A">
        <w:rPr>
          <w:rFonts w:cstheme="minorHAnsi"/>
          <w:sz w:val="24"/>
          <w:szCs w:val="24"/>
        </w:rPr>
        <w:t>Če je v primeru višje sile mogoča le delna izpolnitev obveznosti pogodbe in delna izpolnitev ustreza namenu sklenitve pogodbenega razmerja, se obveznosti pogodbenih strank sorazmerno zmanjšajo.</w:t>
      </w:r>
    </w:p>
    <w:p w14:paraId="374A3452" w14:textId="77777777" w:rsidR="00ED441A" w:rsidRDefault="00DF6404" w:rsidP="006D25A6">
      <w:pPr>
        <w:pStyle w:val="Odstavekseznama"/>
        <w:numPr>
          <w:ilvl w:val="0"/>
          <w:numId w:val="67"/>
        </w:numPr>
        <w:spacing w:after="0" w:line="240" w:lineRule="auto"/>
        <w:jc w:val="both"/>
        <w:rPr>
          <w:rFonts w:cstheme="minorHAnsi"/>
          <w:sz w:val="24"/>
          <w:szCs w:val="24"/>
        </w:rPr>
      </w:pPr>
      <w:r w:rsidRPr="00ED441A">
        <w:rPr>
          <w:rFonts w:cstheme="minorHAnsi"/>
          <w:sz w:val="24"/>
          <w:szCs w:val="24"/>
        </w:rPr>
        <w:t>Nobena stranka ne more uveljavljati zahtevkov, ki ji po pogodbi ali po zakonu pripadajo zaradi kršitve druge stranke, če je kršitev nastala zaradi višje sile.</w:t>
      </w:r>
    </w:p>
    <w:p w14:paraId="0918EECE" w14:textId="77777777" w:rsidR="00ED441A" w:rsidRDefault="00DF6404" w:rsidP="006D25A6">
      <w:pPr>
        <w:pStyle w:val="Odstavekseznama"/>
        <w:numPr>
          <w:ilvl w:val="0"/>
          <w:numId w:val="67"/>
        </w:numPr>
        <w:spacing w:after="0" w:line="240" w:lineRule="auto"/>
        <w:jc w:val="both"/>
        <w:rPr>
          <w:rFonts w:cstheme="minorHAnsi"/>
          <w:sz w:val="24"/>
          <w:szCs w:val="24"/>
        </w:rPr>
      </w:pPr>
      <w:r w:rsidRPr="00ED441A">
        <w:rPr>
          <w:rFonts w:cstheme="minorHAnsi"/>
          <w:sz w:val="24"/>
          <w:szCs w:val="24"/>
        </w:rPr>
        <w:t>Če je zaradi višje sile začasno onemogočeno izpolnjevanje kakšne dolžnosti po pogodbi, se rok za izpolnitev ustrezno podaljša.</w:t>
      </w:r>
    </w:p>
    <w:p w14:paraId="2BCE98C6" w14:textId="77777777" w:rsidR="005E0D80" w:rsidRDefault="00DF6404" w:rsidP="005E0D80">
      <w:pPr>
        <w:pStyle w:val="Odstavekseznama"/>
        <w:numPr>
          <w:ilvl w:val="0"/>
          <w:numId w:val="67"/>
        </w:numPr>
        <w:spacing w:after="0" w:line="240" w:lineRule="auto"/>
        <w:jc w:val="both"/>
        <w:rPr>
          <w:rFonts w:cstheme="minorHAnsi"/>
          <w:sz w:val="24"/>
          <w:szCs w:val="24"/>
        </w:rPr>
      </w:pPr>
      <w:r w:rsidRPr="00ED441A">
        <w:rPr>
          <w:rFonts w:cstheme="minorHAnsi"/>
          <w:sz w:val="24"/>
          <w:szCs w:val="24"/>
        </w:rPr>
        <w:t>Med trajanjem dogodka višje sile se bosta pogodbeni stranki po najboljših močeh trudili zmanjšati vso škodo, izgube, zamude ali motnje, ki izvirajo iz takega dogodka. Če tega katerakoli izmed pogodbenih strank ne bo naredila, odgovarja za škodo, ki bi nastala zaradi tega.</w:t>
      </w:r>
    </w:p>
    <w:p w14:paraId="55C90DF1" w14:textId="44271E9F" w:rsidR="00DF6404" w:rsidRPr="005E0D80" w:rsidRDefault="00DF6404" w:rsidP="000B5A4B">
      <w:pPr>
        <w:pStyle w:val="Odstavekseznama"/>
        <w:numPr>
          <w:ilvl w:val="0"/>
          <w:numId w:val="67"/>
        </w:numPr>
        <w:spacing w:after="0" w:line="240" w:lineRule="auto"/>
        <w:ind w:left="357" w:firstLine="0"/>
        <w:jc w:val="both"/>
        <w:rPr>
          <w:rFonts w:cstheme="minorHAnsi"/>
          <w:sz w:val="24"/>
          <w:szCs w:val="24"/>
        </w:rPr>
      </w:pPr>
      <w:r w:rsidRPr="005E0D80">
        <w:rPr>
          <w:rFonts w:cstheme="minorHAnsi"/>
          <w:sz w:val="24"/>
          <w:szCs w:val="24"/>
        </w:rPr>
        <w:t>Kršitev določb tega člena je bistvena kršitev pogodbe.</w:t>
      </w:r>
    </w:p>
    <w:p w14:paraId="4095D4E0" w14:textId="77777777" w:rsidR="00DF6404" w:rsidRPr="009A4E5B" w:rsidRDefault="00DF6404" w:rsidP="00DF6404">
      <w:pPr>
        <w:pStyle w:val="slog7"/>
      </w:pPr>
      <w:bookmarkStart w:id="58" w:name="_Toc263770191"/>
      <w:bookmarkStart w:id="59" w:name="_Toc269792268"/>
      <w:bookmarkStart w:id="60" w:name="_Toc421541771"/>
      <w:r w:rsidRPr="009A4E5B">
        <w:t>SPREMEMBA OKOLIŠČIN</w:t>
      </w:r>
      <w:bookmarkEnd w:id="58"/>
      <w:bookmarkEnd w:id="59"/>
      <w:bookmarkEnd w:id="60"/>
    </w:p>
    <w:p w14:paraId="4F14689F" w14:textId="77777777" w:rsidR="00DF6404" w:rsidRPr="009A4E5B" w:rsidRDefault="00DF6404" w:rsidP="0094376D">
      <w:pPr>
        <w:pStyle w:val="Naslov8"/>
      </w:pPr>
      <w:r w:rsidRPr="009A4E5B">
        <w:t>člen</w:t>
      </w:r>
    </w:p>
    <w:p w14:paraId="5CFE6E08"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(sprememba okoliščin)</w:t>
      </w:r>
    </w:p>
    <w:p w14:paraId="664162C2" w14:textId="77777777" w:rsidR="00ED441A" w:rsidRDefault="00DF6404" w:rsidP="006D25A6">
      <w:pPr>
        <w:pStyle w:val="Odstavekseznama"/>
        <w:numPr>
          <w:ilvl w:val="0"/>
          <w:numId w:val="68"/>
        </w:numPr>
        <w:spacing w:after="0" w:line="240" w:lineRule="auto"/>
        <w:jc w:val="both"/>
        <w:rPr>
          <w:rFonts w:cstheme="minorHAnsi"/>
          <w:sz w:val="24"/>
          <w:szCs w:val="24"/>
        </w:rPr>
      </w:pPr>
      <w:r w:rsidRPr="00ED441A">
        <w:rPr>
          <w:rFonts w:cstheme="minorHAnsi"/>
          <w:sz w:val="24"/>
          <w:szCs w:val="24"/>
        </w:rPr>
        <w:t xml:space="preserve">Če nastanejo po sklenitvi pogodbe okoliščine, ki otežujejo izpolnitev obveznosti ene stranke, ali če se zaradi njih ne da doseči namena pogodbe, v obeh primerih pa v tolikšni meri, da pogodba očitno ne ustreza več pričakovanjem pogodbenih strank in bi bilo po splošnem mnenju nepravično ohraniti jo v veljavi takšno, kakršna je, lahko stranka, ki ji je izpolnitev obveznosti otežena, oziroma stranka, ki zaradi spremenjenih okoliščin ne more uresničiti namena pogodbe, zahteva razvezo pogodbe. </w:t>
      </w:r>
    </w:p>
    <w:p w14:paraId="181A087F" w14:textId="77777777" w:rsidR="00ED441A" w:rsidRDefault="00DF6404" w:rsidP="006D25A6">
      <w:pPr>
        <w:pStyle w:val="Odstavekseznama"/>
        <w:numPr>
          <w:ilvl w:val="0"/>
          <w:numId w:val="68"/>
        </w:numPr>
        <w:spacing w:after="0" w:line="240" w:lineRule="auto"/>
        <w:jc w:val="both"/>
        <w:rPr>
          <w:rFonts w:cstheme="minorHAnsi"/>
          <w:sz w:val="24"/>
          <w:szCs w:val="24"/>
        </w:rPr>
      </w:pPr>
      <w:r w:rsidRPr="00ED441A">
        <w:rPr>
          <w:rFonts w:cstheme="minorHAnsi"/>
          <w:sz w:val="24"/>
          <w:szCs w:val="24"/>
        </w:rPr>
        <w:lastRenderedPageBreak/>
        <w:t xml:space="preserve">Pogodba se ne razveže, če druga stranka ponudi ali privoli, da se ustrezni pogodbeni pogoji pravično spremenijo. </w:t>
      </w:r>
    </w:p>
    <w:p w14:paraId="3A48027B" w14:textId="00C8DD4F" w:rsidR="00B0343B" w:rsidRDefault="00DF6404" w:rsidP="006D25A6">
      <w:pPr>
        <w:pStyle w:val="Odstavekseznama"/>
        <w:numPr>
          <w:ilvl w:val="0"/>
          <w:numId w:val="68"/>
        </w:numPr>
        <w:spacing w:after="0" w:line="240" w:lineRule="auto"/>
        <w:jc w:val="both"/>
        <w:rPr>
          <w:rFonts w:cstheme="minorHAnsi"/>
          <w:sz w:val="24"/>
          <w:szCs w:val="24"/>
        </w:rPr>
      </w:pPr>
      <w:r w:rsidRPr="00ED441A">
        <w:rPr>
          <w:rFonts w:cstheme="minorHAnsi"/>
          <w:sz w:val="24"/>
          <w:szCs w:val="24"/>
        </w:rPr>
        <w:t xml:space="preserve">Pogodbeni stranki se bosta, če je to </w:t>
      </w:r>
      <w:r w:rsidR="00B0343B">
        <w:rPr>
          <w:rFonts w:cstheme="minorHAnsi"/>
          <w:sz w:val="24"/>
          <w:szCs w:val="24"/>
        </w:rPr>
        <w:t>treba</w:t>
      </w:r>
      <w:r w:rsidRPr="00ED441A">
        <w:rPr>
          <w:rFonts w:cstheme="minorHAnsi"/>
          <w:sz w:val="24"/>
          <w:szCs w:val="24"/>
        </w:rPr>
        <w:t>, sestali, da bi se pogajali o potrebnih spremembah vsebine te pogodbe z namenom, da se vzpostavi pogodbeno ravnotežje zaradi nastopa spremenjenih okoliščin.</w:t>
      </w:r>
    </w:p>
    <w:p w14:paraId="12397C1D" w14:textId="77777777" w:rsidR="00B0343B" w:rsidRDefault="00DF6404" w:rsidP="006D25A6">
      <w:pPr>
        <w:pStyle w:val="Odstavekseznama"/>
        <w:numPr>
          <w:ilvl w:val="0"/>
          <w:numId w:val="68"/>
        </w:numPr>
        <w:spacing w:after="0" w:line="240" w:lineRule="auto"/>
        <w:jc w:val="both"/>
        <w:rPr>
          <w:rFonts w:cstheme="minorHAnsi"/>
          <w:sz w:val="24"/>
          <w:szCs w:val="24"/>
        </w:rPr>
      </w:pPr>
      <w:r w:rsidRPr="00B0343B">
        <w:rPr>
          <w:rFonts w:cstheme="minorHAnsi"/>
          <w:sz w:val="24"/>
          <w:szCs w:val="24"/>
        </w:rPr>
        <w:t>Ni mogoče zahtevati razveze pogodbe, če bi morala prizadeta stranka ob sklenitvi pogodbe te okoliščine upoštevati ali če bi se jim lahko izognila ali bi njihove posledice lahko odklonila, ali če so nastale po izteku roka, določenega za izpolnitev njene obveznosti.</w:t>
      </w:r>
    </w:p>
    <w:p w14:paraId="59FDC7C3" w14:textId="66562795" w:rsidR="00DF6404" w:rsidRPr="00B0343B" w:rsidRDefault="00DF6404" w:rsidP="006D25A6">
      <w:pPr>
        <w:pStyle w:val="Odstavekseznama"/>
        <w:numPr>
          <w:ilvl w:val="0"/>
          <w:numId w:val="68"/>
        </w:numPr>
        <w:spacing w:after="0" w:line="240" w:lineRule="auto"/>
        <w:jc w:val="both"/>
        <w:rPr>
          <w:rFonts w:cstheme="minorHAnsi"/>
          <w:sz w:val="24"/>
          <w:szCs w:val="24"/>
        </w:rPr>
      </w:pPr>
      <w:r w:rsidRPr="00B0343B">
        <w:rPr>
          <w:rFonts w:cstheme="minorHAnsi"/>
          <w:sz w:val="24"/>
          <w:szCs w:val="24"/>
        </w:rPr>
        <w:t xml:space="preserve">Ne glede na spremenjene okoliščine je koncesionar dolžan izpolnjevati obveznosti iz te pogodbe. </w:t>
      </w:r>
      <w:r w:rsidRPr="00B0343B">
        <w:rPr>
          <w:rFonts w:cstheme="minorHAnsi"/>
          <w:sz w:val="24"/>
          <w:szCs w:val="24"/>
          <w:lang w:eastAsia="en-US"/>
        </w:rPr>
        <w:t>O</w:t>
      </w:r>
      <w:r w:rsidRPr="00B0343B">
        <w:rPr>
          <w:rFonts w:cstheme="minorHAnsi"/>
          <w:i/>
          <w:sz w:val="24"/>
          <w:szCs w:val="24"/>
        </w:rPr>
        <w:t xml:space="preserve"> </w:t>
      </w:r>
      <w:r w:rsidRPr="00B0343B">
        <w:rPr>
          <w:rFonts w:cstheme="minorHAnsi"/>
          <w:sz w:val="24"/>
          <w:szCs w:val="24"/>
        </w:rPr>
        <w:t>nastanku spremenjenih okoliščin se morata stranki takoj, ko je to glede na spremenjene okoliščine mogoče,</w:t>
      </w:r>
      <w:r w:rsidRPr="00B0343B">
        <w:rPr>
          <w:rFonts w:cstheme="minorHAnsi"/>
          <w:color w:val="FF0000"/>
          <w:sz w:val="24"/>
          <w:szCs w:val="24"/>
        </w:rPr>
        <w:t xml:space="preserve"> </w:t>
      </w:r>
      <w:r w:rsidRPr="00B0343B">
        <w:rPr>
          <w:rFonts w:cstheme="minorHAnsi"/>
          <w:sz w:val="24"/>
          <w:szCs w:val="24"/>
        </w:rPr>
        <w:t xml:space="preserve">medsebojno obvestiti in dogovoriti o izvajanju gospodarske javne službe v takih pogojih. </w:t>
      </w:r>
    </w:p>
    <w:p w14:paraId="345BF87D" w14:textId="77777777" w:rsidR="00DF6404" w:rsidRPr="009A4E5B" w:rsidRDefault="00DF6404" w:rsidP="00DF6404">
      <w:pPr>
        <w:pStyle w:val="slog7"/>
      </w:pPr>
      <w:bookmarkStart w:id="61" w:name="_Toc263770192"/>
      <w:bookmarkStart w:id="62" w:name="_Toc269792269"/>
      <w:bookmarkStart w:id="63" w:name="_Toc421541772"/>
      <w:r w:rsidRPr="009A4E5B">
        <w:t>ODGOVORNOST POGODBENIH STRANK ZA POVZROČENO ŠKODO TRETJIM</w:t>
      </w:r>
      <w:bookmarkEnd w:id="61"/>
      <w:bookmarkEnd w:id="62"/>
      <w:bookmarkEnd w:id="63"/>
    </w:p>
    <w:p w14:paraId="4758A575" w14:textId="77777777" w:rsidR="00DF6404" w:rsidRPr="009A4E5B" w:rsidRDefault="00DF6404" w:rsidP="0094376D">
      <w:pPr>
        <w:pStyle w:val="Naslov8"/>
      </w:pPr>
      <w:r w:rsidRPr="009A4E5B">
        <w:t>člen</w:t>
      </w:r>
    </w:p>
    <w:p w14:paraId="2ED04F60"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(odgovornost koncesionarja za ravnanje zaposlenih in ostalih podizvajalcev)</w:t>
      </w:r>
    </w:p>
    <w:p w14:paraId="0881CF80" w14:textId="77777777" w:rsidR="00DF6404" w:rsidRPr="009A4E5B" w:rsidRDefault="00DF6404" w:rsidP="00DF6404">
      <w:pPr>
        <w:spacing w:after="0" w:line="240" w:lineRule="auto"/>
        <w:jc w:val="both"/>
        <w:rPr>
          <w:rFonts w:cstheme="minorHAnsi"/>
          <w:sz w:val="24"/>
          <w:szCs w:val="24"/>
        </w:rPr>
      </w:pPr>
      <w:r w:rsidRPr="009A4E5B">
        <w:rPr>
          <w:rFonts w:cstheme="minorHAnsi"/>
          <w:sz w:val="24"/>
          <w:szCs w:val="24"/>
        </w:rPr>
        <w:t xml:space="preserve">Koncesionar ne glede na zavarovanje odgovornosti brezpogojno, z vsem svojim premoženjem, jamči za škodo, ki jo povzroči občini z izvajanjem ali neizvajanjem gospodarske javne službe, in za škodo, ki jo pri opravljanju ali v zvezi z opravljanjem gospodarske javne službe (izvrševanjem pravic in dolžnosti po pogodbi) povzročijo pri njem zaposlene osebe ali pogodbeni podizvajalci, pomočniki na podlagi pogodbe o začasni pomoči ali druge osebe, ki izvirajo iz sfere koncesionarja oziroma izvajajo storitve ali dejavnosti po naročilu koncesionarja, </w:t>
      </w:r>
      <w:proofErr w:type="spellStart"/>
      <w:r w:rsidRPr="009A4E5B">
        <w:rPr>
          <w:rFonts w:cstheme="minorHAnsi"/>
          <w:sz w:val="24"/>
          <w:szCs w:val="24"/>
        </w:rPr>
        <w:t>koncedentu</w:t>
      </w:r>
      <w:proofErr w:type="spellEnd"/>
      <w:r w:rsidRPr="009A4E5B">
        <w:rPr>
          <w:rFonts w:cstheme="minorHAnsi"/>
          <w:sz w:val="24"/>
          <w:szCs w:val="24"/>
        </w:rPr>
        <w:t xml:space="preserve">, uporabnikom ali tretjim osebam. </w:t>
      </w:r>
    </w:p>
    <w:p w14:paraId="770208C2" w14:textId="77777777" w:rsidR="00DF6404" w:rsidRPr="009A4E5B" w:rsidRDefault="00DF6404" w:rsidP="00DF6404">
      <w:pPr>
        <w:spacing w:after="0" w:line="240" w:lineRule="auto"/>
        <w:jc w:val="both"/>
        <w:rPr>
          <w:rFonts w:cstheme="minorHAnsi"/>
          <w:sz w:val="24"/>
          <w:szCs w:val="24"/>
        </w:rPr>
      </w:pPr>
    </w:p>
    <w:p w14:paraId="24170193" w14:textId="77777777" w:rsidR="00DF6404" w:rsidRPr="009A4E5B" w:rsidRDefault="00DF6404" w:rsidP="0094376D">
      <w:pPr>
        <w:pStyle w:val="Naslov8"/>
      </w:pPr>
      <w:r w:rsidRPr="009A4E5B">
        <w:t>člen</w:t>
      </w:r>
    </w:p>
    <w:p w14:paraId="21A42B10"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(dolžnost obveščanja o zahtevkih)</w:t>
      </w:r>
    </w:p>
    <w:p w14:paraId="3214C34E" w14:textId="6DB205B7" w:rsidR="00DF6404" w:rsidRPr="00B0343B" w:rsidRDefault="00DF6404" w:rsidP="006D25A6">
      <w:pPr>
        <w:pStyle w:val="Odstavekseznama"/>
        <w:numPr>
          <w:ilvl w:val="0"/>
          <w:numId w:val="69"/>
        </w:numPr>
        <w:spacing w:after="0" w:line="240" w:lineRule="auto"/>
        <w:jc w:val="both"/>
        <w:rPr>
          <w:rFonts w:cstheme="minorHAnsi"/>
          <w:sz w:val="24"/>
          <w:szCs w:val="24"/>
        </w:rPr>
      </w:pPr>
      <w:r w:rsidRPr="00B0343B">
        <w:rPr>
          <w:rFonts w:cstheme="minorHAnsi"/>
          <w:sz w:val="24"/>
          <w:szCs w:val="24"/>
        </w:rPr>
        <w:t>Vsaka stranka je dolžna takoj obvestiti drugo stranko o morebitnem zahtevku tretje osebe, ki se nanaša na izvrševanje pravic in dolžnosti po pogodbi.</w:t>
      </w:r>
    </w:p>
    <w:p w14:paraId="37CCAEE7" w14:textId="0E5C97B9" w:rsidR="00DF6404" w:rsidRPr="00B0343B" w:rsidRDefault="00DF6404" w:rsidP="006D25A6">
      <w:pPr>
        <w:pStyle w:val="Odstavekseznama"/>
        <w:numPr>
          <w:ilvl w:val="0"/>
          <w:numId w:val="69"/>
        </w:numPr>
        <w:spacing w:after="0" w:line="240" w:lineRule="auto"/>
        <w:jc w:val="both"/>
        <w:rPr>
          <w:rFonts w:cstheme="minorHAnsi"/>
          <w:sz w:val="24"/>
          <w:szCs w:val="24"/>
        </w:rPr>
      </w:pPr>
      <w:r w:rsidRPr="00B0343B">
        <w:rPr>
          <w:rFonts w:cstheme="minorHAnsi"/>
          <w:sz w:val="24"/>
          <w:szCs w:val="24"/>
          <w:lang w:eastAsia="en-US"/>
        </w:rPr>
        <w:t xml:space="preserve">V </w:t>
      </w:r>
      <w:r w:rsidRPr="00B0343B">
        <w:rPr>
          <w:rFonts w:cstheme="minorHAnsi"/>
          <w:sz w:val="24"/>
          <w:szCs w:val="24"/>
        </w:rPr>
        <w:t xml:space="preserve">primeru nezadovoljstva s kakovostjo ali obračunom storitve gospodarske javne službe, bo </w:t>
      </w:r>
      <w:proofErr w:type="spellStart"/>
      <w:r w:rsidRPr="00B0343B">
        <w:rPr>
          <w:rFonts w:cstheme="minorHAnsi"/>
          <w:sz w:val="24"/>
          <w:szCs w:val="24"/>
        </w:rPr>
        <w:t>koncedent</w:t>
      </w:r>
      <w:proofErr w:type="spellEnd"/>
      <w:r w:rsidRPr="00B0343B">
        <w:rPr>
          <w:rFonts w:cstheme="minorHAnsi"/>
          <w:sz w:val="24"/>
          <w:szCs w:val="24"/>
        </w:rPr>
        <w:t xml:space="preserve"> napotil uporabnike, da najprej ugovarjajo pri koncesionarju, šele v primeru nezadovoljivega odgovora pa bo sodeloval </w:t>
      </w:r>
      <w:proofErr w:type="spellStart"/>
      <w:r w:rsidRPr="00B0343B">
        <w:rPr>
          <w:rFonts w:cstheme="minorHAnsi"/>
          <w:sz w:val="24"/>
          <w:szCs w:val="24"/>
        </w:rPr>
        <w:t>koncedent</w:t>
      </w:r>
      <w:proofErr w:type="spellEnd"/>
      <w:r w:rsidRPr="00B0343B">
        <w:rPr>
          <w:rFonts w:cstheme="minorHAnsi"/>
          <w:sz w:val="24"/>
          <w:szCs w:val="24"/>
        </w:rPr>
        <w:t xml:space="preserve">, ki bo po potrebi na lastne stroške vključil tudi strokovnjake oziroma druge pristojne osebe. </w:t>
      </w:r>
      <w:r w:rsidR="00E85C4C">
        <w:rPr>
          <w:rFonts w:cstheme="minorHAnsi"/>
          <w:sz w:val="24"/>
          <w:szCs w:val="24"/>
        </w:rPr>
        <w:t xml:space="preserve">Če </w:t>
      </w:r>
      <w:r w:rsidRPr="00B0343B">
        <w:rPr>
          <w:rFonts w:cstheme="minorHAnsi"/>
          <w:sz w:val="24"/>
          <w:szCs w:val="24"/>
        </w:rPr>
        <w:t>se izkaže, da je bila vključitev strokovnjakov oziroma drugih pristojnih oseb utemeljena, koncesionar povrne založene stroške.</w:t>
      </w:r>
    </w:p>
    <w:p w14:paraId="425EB2DA" w14:textId="77777777" w:rsidR="00DF6404" w:rsidRPr="009A4E5B" w:rsidRDefault="00DF6404" w:rsidP="0094376D">
      <w:pPr>
        <w:pStyle w:val="Naslov8"/>
      </w:pPr>
      <w:r w:rsidRPr="009A4E5B">
        <w:t>člen</w:t>
      </w:r>
    </w:p>
    <w:p w14:paraId="4600345B" w14:textId="77777777" w:rsidR="00DF6404" w:rsidRPr="0072640F" w:rsidRDefault="00DF6404" w:rsidP="00DF6404">
      <w:pPr>
        <w:spacing w:line="240" w:lineRule="auto"/>
        <w:jc w:val="center"/>
        <w:rPr>
          <w:rFonts w:cstheme="minorHAnsi"/>
          <w:i/>
          <w:sz w:val="24"/>
          <w:szCs w:val="24"/>
        </w:rPr>
      </w:pPr>
      <w:r w:rsidRPr="006E594D">
        <w:rPr>
          <w:rFonts w:cstheme="minorHAnsi"/>
          <w:i/>
          <w:sz w:val="24"/>
          <w:szCs w:val="24"/>
        </w:rPr>
        <w:t xml:space="preserve">(zavarovanje odgovornosti) </w:t>
      </w:r>
    </w:p>
    <w:p w14:paraId="0AB8F0E5" w14:textId="77777777" w:rsidR="00E85C4C" w:rsidRDefault="00DF6404" w:rsidP="006D25A6">
      <w:pPr>
        <w:pStyle w:val="Odstavekseznama"/>
        <w:numPr>
          <w:ilvl w:val="0"/>
          <w:numId w:val="70"/>
        </w:numPr>
        <w:spacing w:after="0" w:line="240" w:lineRule="auto"/>
        <w:jc w:val="both"/>
        <w:rPr>
          <w:rFonts w:cstheme="minorHAnsi"/>
          <w:sz w:val="24"/>
          <w:szCs w:val="24"/>
        </w:rPr>
      </w:pPr>
      <w:r w:rsidRPr="00E85C4C">
        <w:rPr>
          <w:rFonts w:cstheme="minorHAnsi"/>
          <w:sz w:val="24"/>
          <w:szCs w:val="24"/>
        </w:rPr>
        <w:t xml:space="preserve">Koncesionar je dolžan imeti ves čas trajanja koncesijskega razmerja z zavarovalnico sklenjene ustrezne zavarovalne pogodbe za zavarovanje odgovornosti za škodo, ki jo pri izvajanju ali v zvezi z izvajanjem gospodarske javne službe povzročijo pri koncesionarju zaposlene osebe ali osebe, ki izvirajo iz sfere koncesionarja oziroma izvajajo storitve oziroma dejavnosti po naročilu koncesionarja, </w:t>
      </w:r>
      <w:proofErr w:type="spellStart"/>
      <w:r w:rsidRPr="00E85C4C">
        <w:rPr>
          <w:rFonts w:cstheme="minorHAnsi"/>
          <w:sz w:val="24"/>
          <w:szCs w:val="24"/>
        </w:rPr>
        <w:t>koncedentu</w:t>
      </w:r>
      <w:proofErr w:type="spellEnd"/>
      <w:r w:rsidRPr="00E85C4C">
        <w:rPr>
          <w:rFonts w:cstheme="minorHAnsi"/>
          <w:sz w:val="24"/>
          <w:szCs w:val="24"/>
        </w:rPr>
        <w:t xml:space="preserve">, uporabnikom ali tretjim osebam. </w:t>
      </w:r>
    </w:p>
    <w:p w14:paraId="4A9FEB5D" w14:textId="099A6413" w:rsidR="00E85C4C" w:rsidRDefault="00DF6404" w:rsidP="006D25A6">
      <w:pPr>
        <w:pStyle w:val="Odstavekseznama"/>
        <w:numPr>
          <w:ilvl w:val="0"/>
          <w:numId w:val="70"/>
        </w:numPr>
        <w:spacing w:after="0" w:line="240" w:lineRule="auto"/>
        <w:jc w:val="both"/>
        <w:rPr>
          <w:rFonts w:cstheme="minorHAnsi"/>
          <w:sz w:val="24"/>
          <w:szCs w:val="24"/>
        </w:rPr>
      </w:pPr>
      <w:r w:rsidRPr="00E85C4C">
        <w:rPr>
          <w:rFonts w:cstheme="minorHAnsi"/>
          <w:sz w:val="24"/>
          <w:szCs w:val="24"/>
        </w:rPr>
        <w:t xml:space="preserve">Koncesionar mora takoj obvestiti </w:t>
      </w:r>
      <w:proofErr w:type="spellStart"/>
      <w:r w:rsidRPr="00E85C4C">
        <w:rPr>
          <w:rFonts w:cstheme="minorHAnsi"/>
          <w:sz w:val="24"/>
          <w:szCs w:val="24"/>
        </w:rPr>
        <w:t>koncedenta</w:t>
      </w:r>
      <w:proofErr w:type="spellEnd"/>
      <w:r w:rsidRPr="00E85C4C">
        <w:rPr>
          <w:rFonts w:cstheme="minorHAnsi"/>
          <w:sz w:val="24"/>
          <w:szCs w:val="24"/>
        </w:rPr>
        <w:t>, če je komur koli na podlagi zavarovalnih pogodb izplačana kakršna koli vsota (zavarovalnina, odškodnina ipd.)</w:t>
      </w:r>
      <w:r w:rsidR="00920C9A">
        <w:rPr>
          <w:rFonts w:cstheme="minorHAnsi"/>
          <w:sz w:val="24"/>
          <w:szCs w:val="24"/>
        </w:rPr>
        <w:t>, povezana z izvajanjem javne službe.</w:t>
      </w:r>
    </w:p>
    <w:p w14:paraId="49E07956" w14:textId="1CB443F6" w:rsidR="00DF6404" w:rsidRPr="00E85C4C" w:rsidRDefault="00DF6404" w:rsidP="006D25A6">
      <w:pPr>
        <w:pStyle w:val="Odstavekseznama"/>
        <w:numPr>
          <w:ilvl w:val="0"/>
          <w:numId w:val="70"/>
        </w:numPr>
        <w:spacing w:after="0" w:line="240" w:lineRule="auto"/>
        <w:jc w:val="both"/>
        <w:rPr>
          <w:rFonts w:cstheme="minorHAnsi"/>
          <w:sz w:val="24"/>
          <w:szCs w:val="24"/>
        </w:rPr>
      </w:pPr>
      <w:r w:rsidRPr="00E85C4C">
        <w:rPr>
          <w:rFonts w:cstheme="minorHAnsi"/>
          <w:sz w:val="24"/>
          <w:szCs w:val="24"/>
        </w:rPr>
        <w:lastRenderedPageBreak/>
        <w:t>Opustitev s to pogodbo dogovorjenega zavarovanja šteje za bistveno kršitev pogodbe.</w:t>
      </w:r>
    </w:p>
    <w:p w14:paraId="47C958C4" w14:textId="77777777" w:rsidR="00DF6404" w:rsidRPr="009A4E5B" w:rsidRDefault="00DF6404" w:rsidP="00DF6404">
      <w:pPr>
        <w:pStyle w:val="slog7"/>
      </w:pPr>
      <w:bookmarkStart w:id="64" w:name="_Toc263770195"/>
      <w:bookmarkStart w:id="65" w:name="_Toc269792272"/>
      <w:bookmarkStart w:id="66" w:name="_Toc421541774"/>
      <w:r w:rsidRPr="009A4E5B">
        <w:t>SPOROČILA</w:t>
      </w:r>
      <w:bookmarkEnd w:id="64"/>
      <w:bookmarkEnd w:id="65"/>
      <w:bookmarkEnd w:id="66"/>
    </w:p>
    <w:p w14:paraId="125F2D26" w14:textId="77777777" w:rsidR="00DF6404" w:rsidRPr="009A4E5B" w:rsidRDefault="00DF6404" w:rsidP="0094376D">
      <w:pPr>
        <w:pStyle w:val="Naslov8"/>
      </w:pPr>
      <w:r w:rsidRPr="009A4E5B">
        <w:t>člen</w:t>
      </w:r>
    </w:p>
    <w:p w14:paraId="6853CB64"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(sporočila)</w:t>
      </w:r>
    </w:p>
    <w:p w14:paraId="54EA7E45" w14:textId="1C092483" w:rsidR="00DF6404" w:rsidRPr="009A4E5B" w:rsidRDefault="00DF6404" w:rsidP="00DF6404">
      <w:pPr>
        <w:tabs>
          <w:tab w:val="left" w:leader="underscore" w:pos="1800"/>
          <w:tab w:val="left" w:leader="underscore" w:pos="3960"/>
        </w:tabs>
        <w:spacing w:after="0" w:line="240" w:lineRule="auto"/>
        <w:jc w:val="both"/>
        <w:rPr>
          <w:rFonts w:cstheme="minorHAnsi"/>
          <w:sz w:val="24"/>
          <w:szCs w:val="24"/>
        </w:rPr>
      </w:pPr>
      <w:r w:rsidRPr="009A4E5B">
        <w:rPr>
          <w:rFonts w:cstheme="minorHAnsi"/>
          <w:sz w:val="24"/>
          <w:szCs w:val="24"/>
        </w:rPr>
        <w:t xml:space="preserve">Za potrebe operativnega izvajanja te pogodbe, brez izmenjave pravno relevantnih dejstev (izjav), zastopa </w:t>
      </w:r>
      <w:proofErr w:type="spellStart"/>
      <w:r w:rsidRPr="009A4E5B">
        <w:rPr>
          <w:rFonts w:cstheme="minorHAnsi"/>
          <w:sz w:val="24"/>
          <w:szCs w:val="24"/>
        </w:rPr>
        <w:t>koncedenta</w:t>
      </w:r>
      <w:proofErr w:type="spellEnd"/>
      <w:r w:rsidRPr="009A4E5B">
        <w:rPr>
          <w:rFonts w:cstheme="minorHAnsi"/>
          <w:sz w:val="24"/>
          <w:szCs w:val="24"/>
        </w:rPr>
        <w:t xml:space="preserve"> </w:t>
      </w:r>
      <w:r w:rsidRPr="00024C09">
        <w:rPr>
          <w:rFonts w:cstheme="minorHAnsi"/>
          <w:sz w:val="24"/>
          <w:szCs w:val="24"/>
        </w:rPr>
        <w:t>…..…,</w:t>
      </w:r>
      <w:r w:rsidRPr="009A4E5B">
        <w:rPr>
          <w:rFonts w:cstheme="minorHAnsi"/>
          <w:sz w:val="24"/>
          <w:szCs w:val="24"/>
        </w:rPr>
        <w:t xml:space="preserve"> koncesionarja pa </w:t>
      </w:r>
      <w:r w:rsidRPr="00024C09">
        <w:rPr>
          <w:rFonts w:cstheme="minorHAnsi"/>
          <w:sz w:val="24"/>
          <w:szCs w:val="24"/>
        </w:rPr>
        <w:t>……………………...</w:t>
      </w:r>
    </w:p>
    <w:p w14:paraId="42FB067E" w14:textId="77777777" w:rsidR="00DF6404" w:rsidRPr="009A4E5B" w:rsidRDefault="00DF6404" w:rsidP="00DF6404">
      <w:pPr>
        <w:pStyle w:val="slog7"/>
      </w:pPr>
      <w:bookmarkStart w:id="67" w:name="_Toc263770196"/>
      <w:bookmarkStart w:id="68" w:name="_Toc269792273"/>
      <w:bookmarkStart w:id="69" w:name="_Toc421541775"/>
      <w:r w:rsidRPr="009A4E5B">
        <w:t>REŠEVANJE SPOROV</w:t>
      </w:r>
      <w:bookmarkEnd w:id="67"/>
      <w:bookmarkEnd w:id="68"/>
      <w:bookmarkEnd w:id="69"/>
    </w:p>
    <w:p w14:paraId="3334D90E" w14:textId="77777777" w:rsidR="00DF6404" w:rsidRPr="009A4E5B" w:rsidRDefault="00DF6404" w:rsidP="0094376D">
      <w:pPr>
        <w:pStyle w:val="Naslov8"/>
      </w:pPr>
      <w:r w:rsidRPr="009A4E5B">
        <w:t>člen</w:t>
      </w:r>
    </w:p>
    <w:p w14:paraId="0D77BA4B" w14:textId="77777777" w:rsidR="00DF6404" w:rsidRPr="0072640F" w:rsidRDefault="00DF6404" w:rsidP="00DF6404">
      <w:pPr>
        <w:spacing w:line="240" w:lineRule="auto"/>
        <w:jc w:val="center"/>
        <w:rPr>
          <w:rFonts w:cstheme="minorHAnsi"/>
          <w:i/>
          <w:sz w:val="24"/>
          <w:szCs w:val="24"/>
        </w:rPr>
      </w:pPr>
      <w:r w:rsidRPr="0072640F">
        <w:rPr>
          <w:rFonts w:cstheme="minorHAnsi"/>
          <w:i/>
          <w:sz w:val="24"/>
          <w:szCs w:val="24"/>
        </w:rPr>
        <w:t>(reševanje sporov)</w:t>
      </w:r>
    </w:p>
    <w:p w14:paraId="40560853" w14:textId="77777777" w:rsidR="006D25A6" w:rsidRDefault="00DF6404" w:rsidP="006D25A6">
      <w:pPr>
        <w:pStyle w:val="Odstavekseznama"/>
        <w:numPr>
          <w:ilvl w:val="0"/>
          <w:numId w:val="71"/>
        </w:numPr>
        <w:spacing w:after="0" w:line="240" w:lineRule="auto"/>
        <w:jc w:val="both"/>
        <w:rPr>
          <w:rFonts w:cstheme="minorHAnsi"/>
          <w:sz w:val="24"/>
          <w:szCs w:val="24"/>
        </w:rPr>
      </w:pPr>
      <w:r w:rsidRPr="00347AFB">
        <w:rPr>
          <w:rFonts w:cstheme="minorHAnsi"/>
          <w:sz w:val="24"/>
          <w:szCs w:val="24"/>
        </w:rPr>
        <w:t>Pogodbeni stranki si bosta prizadevali morebitne spore, nastale pri izvrševanju pogodbe, reševati sporazumno s pogajanji in s konstruktivnim dogovarjanjem, izhajajoč iz načela vestnosti in poštenja.</w:t>
      </w:r>
    </w:p>
    <w:p w14:paraId="21D96A5D" w14:textId="77777777" w:rsidR="006D25A6" w:rsidRDefault="00DF6404" w:rsidP="006D25A6">
      <w:pPr>
        <w:pStyle w:val="Odstavekseznama"/>
        <w:numPr>
          <w:ilvl w:val="0"/>
          <w:numId w:val="71"/>
        </w:numPr>
        <w:spacing w:after="0" w:line="240" w:lineRule="auto"/>
        <w:jc w:val="both"/>
        <w:rPr>
          <w:rFonts w:cstheme="minorHAnsi"/>
          <w:sz w:val="24"/>
          <w:szCs w:val="24"/>
        </w:rPr>
      </w:pPr>
      <w:r w:rsidRPr="006D25A6">
        <w:rPr>
          <w:rFonts w:cstheme="minorHAnsi"/>
          <w:sz w:val="24"/>
          <w:szCs w:val="24"/>
          <w:lang w:eastAsia="en-US"/>
        </w:rPr>
        <w:t>V</w:t>
      </w:r>
      <w:r w:rsidRPr="006D25A6">
        <w:rPr>
          <w:rFonts w:cstheme="minorHAnsi"/>
          <w:i/>
          <w:sz w:val="24"/>
          <w:szCs w:val="24"/>
        </w:rPr>
        <w:t xml:space="preserve"> </w:t>
      </w:r>
      <w:r w:rsidRPr="006D25A6">
        <w:rPr>
          <w:rFonts w:cstheme="minorHAnsi"/>
          <w:sz w:val="24"/>
          <w:szCs w:val="24"/>
        </w:rPr>
        <w:t>primeru spora, ki bi nastal v zvezi s pogodbo, bo vsaka stranka pisno obvestila o sporu drugo stranko. Obvestilo mora vsebovati opis narave in posledic spora, opis kršitve, ki je povzročila spor ter, če je to mogoče, škodo, ki je morda že nastala ali je pričakovati, da bo nastala.</w:t>
      </w:r>
    </w:p>
    <w:p w14:paraId="63748671" w14:textId="0E565A78" w:rsidR="00DF6404" w:rsidRPr="006D25A6" w:rsidRDefault="00DF6404" w:rsidP="006D25A6">
      <w:pPr>
        <w:pStyle w:val="Odstavekseznama"/>
        <w:numPr>
          <w:ilvl w:val="0"/>
          <w:numId w:val="71"/>
        </w:numPr>
        <w:spacing w:after="0" w:line="240" w:lineRule="auto"/>
        <w:jc w:val="both"/>
        <w:rPr>
          <w:rFonts w:cstheme="minorHAnsi"/>
          <w:sz w:val="24"/>
          <w:szCs w:val="24"/>
        </w:rPr>
      </w:pPr>
      <w:r w:rsidRPr="006D25A6">
        <w:rPr>
          <w:rFonts w:cstheme="minorHAnsi"/>
          <w:sz w:val="24"/>
          <w:szCs w:val="24"/>
        </w:rPr>
        <w:t>Če do sporazumne rešitve spora ne pride, je za vse morebitne spore in nesoglasja iz pogodbe ali v zvezi z njo, glede izpolnitve ali razlage pogodbe, stvarno pristojno sodišče.</w:t>
      </w:r>
    </w:p>
    <w:p w14:paraId="79D0C6D7" w14:textId="77777777" w:rsidR="00DF6404" w:rsidRPr="009A4E5B" w:rsidRDefault="00DF6404" w:rsidP="0094376D">
      <w:pPr>
        <w:pStyle w:val="Naslov8"/>
      </w:pPr>
      <w:r w:rsidRPr="009A4E5B">
        <w:t>člen</w:t>
      </w:r>
    </w:p>
    <w:p w14:paraId="59691945" w14:textId="77777777" w:rsidR="00DF6404" w:rsidRPr="00D16B61" w:rsidRDefault="00DF6404" w:rsidP="00DF6404">
      <w:pPr>
        <w:spacing w:line="240" w:lineRule="auto"/>
        <w:jc w:val="center"/>
        <w:rPr>
          <w:rFonts w:cstheme="minorHAnsi"/>
          <w:i/>
          <w:sz w:val="24"/>
          <w:szCs w:val="24"/>
        </w:rPr>
      </w:pPr>
      <w:r w:rsidRPr="00D16B61">
        <w:rPr>
          <w:rFonts w:cstheme="minorHAnsi"/>
          <w:i/>
          <w:sz w:val="24"/>
          <w:szCs w:val="24"/>
        </w:rPr>
        <w:t>(prepoved prorogacije tujega sodišča ali arbitraže)</w:t>
      </w:r>
    </w:p>
    <w:p w14:paraId="2FFB4CF3" w14:textId="77777777" w:rsidR="00DF6404" w:rsidRPr="00D16B61" w:rsidRDefault="00DF6404" w:rsidP="00DF6404">
      <w:pPr>
        <w:tabs>
          <w:tab w:val="left" w:pos="252"/>
        </w:tabs>
        <w:spacing w:after="0" w:line="240" w:lineRule="auto"/>
        <w:jc w:val="both"/>
        <w:rPr>
          <w:rFonts w:cstheme="minorHAnsi"/>
          <w:sz w:val="24"/>
          <w:szCs w:val="24"/>
        </w:rPr>
      </w:pPr>
      <w:r w:rsidRPr="00D16B61">
        <w:rPr>
          <w:rFonts w:cstheme="minorHAnsi"/>
          <w:sz w:val="24"/>
          <w:szCs w:val="24"/>
        </w:rPr>
        <w:t>V</w:t>
      </w:r>
      <w:r w:rsidRPr="00D16B61">
        <w:rPr>
          <w:rFonts w:cstheme="minorHAnsi"/>
          <w:i/>
          <w:sz w:val="24"/>
          <w:szCs w:val="24"/>
        </w:rPr>
        <w:tab/>
      </w:r>
      <w:r w:rsidRPr="00D16B61">
        <w:rPr>
          <w:rFonts w:cstheme="minorHAnsi"/>
          <w:sz w:val="24"/>
          <w:szCs w:val="24"/>
        </w:rPr>
        <w:t xml:space="preserve">razmerjih med </w:t>
      </w:r>
      <w:proofErr w:type="spellStart"/>
      <w:r w:rsidRPr="00D16B61">
        <w:rPr>
          <w:rFonts w:cstheme="minorHAnsi"/>
          <w:sz w:val="24"/>
          <w:szCs w:val="24"/>
        </w:rPr>
        <w:t>koncedentom</w:t>
      </w:r>
      <w:proofErr w:type="spellEnd"/>
      <w:r w:rsidRPr="00D16B61">
        <w:rPr>
          <w:rFonts w:cstheme="minorHAnsi"/>
          <w:sz w:val="24"/>
          <w:szCs w:val="24"/>
        </w:rPr>
        <w:t xml:space="preserve"> in koncesionarjem ni dopusten dogovor, da o sporih iz teh razmerij odločajo tuja sodišča ali arbitraže (prepoved prorogacije tujega sodišča ali arbitraže), razen če katerikoli veljavni predpis to omogoča oziroma bi v času trajanja koncesijskega razmerja to omogočal. V takšnem primeru se morata pogodbeni stranki o tem izrecno dogovoriti.</w:t>
      </w:r>
    </w:p>
    <w:p w14:paraId="56C3DACC" w14:textId="77777777" w:rsidR="00DF6404" w:rsidRPr="009A4E5B" w:rsidRDefault="00DF6404" w:rsidP="00DF6404">
      <w:pPr>
        <w:pStyle w:val="slog7"/>
      </w:pPr>
      <w:bookmarkStart w:id="70" w:name="_Toc263770197"/>
      <w:bookmarkStart w:id="71" w:name="_Toc269792274"/>
      <w:bookmarkStart w:id="72" w:name="_Toc421541776"/>
      <w:r>
        <w:t xml:space="preserve">PREHODNE IN </w:t>
      </w:r>
      <w:r w:rsidRPr="009A4E5B">
        <w:t>KONČNE DOLOČBE</w:t>
      </w:r>
      <w:bookmarkEnd w:id="70"/>
      <w:bookmarkEnd w:id="71"/>
      <w:bookmarkEnd w:id="72"/>
    </w:p>
    <w:p w14:paraId="32AD99C1" w14:textId="77777777" w:rsidR="00DF6404" w:rsidRPr="009A4E5B" w:rsidRDefault="00DF6404" w:rsidP="0094376D">
      <w:pPr>
        <w:pStyle w:val="Naslov8"/>
      </w:pPr>
      <w:r w:rsidRPr="009A4E5B">
        <w:t>člen</w:t>
      </w:r>
    </w:p>
    <w:p w14:paraId="48F04C31" w14:textId="77777777" w:rsidR="00DF6404" w:rsidRPr="007879E3" w:rsidRDefault="00DF6404" w:rsidP="00DF6404">
      <w:pPr>
        <w:spacing w:line="240" w:lineRule="auto"/>
        <w:jc w:val="center"/>
        <w:rPr>
          <w:rFonts w:cstheme="minorHAnsi"/>
          <w:i/>
          <w:sz w:val="24"/>
          <w:szCs w:val="24"/>
        </w:rPr>
      </w:pPr>
      <w:r w:rsidRPr="007879E3">
        <w:rPr>
          <w:rFonts w:cstheme="minorHAnsi"/>
          <w:i/>
          <w:sz w:val="24"/>
          <w:szCs w:val="24"/>
        </w:rPr>
        <w:t>(uporaba prava)</w:t>
      </w:r>
    </w:p>
    <w:p w14:paraId="45A7CDCA" w14:textId="5C0DFBCE" w:rsidR="00DF6404" w:rsidRPr="00791454" w:rsidRDefault="00DF6404" w:rsidP="00791454">
      <w:pPr>
        <w:pStyle w:val="Odstavekseznama"/>
        <w:numPr>
          <w:ilvl w:val="0"/>
          <w:numId w:val="72"/>
        </w:numPr>
        <w:spacing w:after="0" w:line="240" w:lineRule="auto"/>
        <w:jc w:val="both"/>
        <w:rPr>
          <w:rFonts w:cstheme="minorHAnsi"/>
          <w:sz w:val="24"/>
          <w:szCs w:val="24"/>
        </w:rPr>
      </w:pPr>
      <w:r w:rsidRPr="00791454">
        <w:rPr>
          <w:rFonts w:cstheme="minorHAnsi"/>
          <w:sz w:val="24"/>
          <w:szCs w:val="24"/>
        </w:rPr>
        <w:t xml:space="preserve">Za vsa razmerja med </w:t>
      </w:r>
      <w:proofErr w:type="spellStart"/>
      <w:r w:rsidRPr="00791454">
        <w:rPr>
          <w:rFonts w:cstheme="minorHAnsi"/>
          <w:sz w:val="24"/>
          <w:szCs w:val="24"/>
        </w:rPr>
        <w:t>koncedentom</w:t>
      </w:r>
      <w:proofErr w:type="spellEnd"/>
      <w:r w:rsidRPr="00791454">
        <w:rPr>
          <w:rFonts w:cstheme="minorHAnsi"/>
          <w:sz w:val="24"/>
          <w:szCs w:val="24"/>
        </w:rPr>
        <w:t xml:space="preserve"> in koncesionarjem ter koncesionarjem in uporabniki storitev gospodarske javne službe se dogovori izključno uporaba pravnega reda Republike Slovenije.</w:t>
      </w:r>
    </w:p>
    <w:p w14:paraId="674FEA6B" w14:textId="5093DC94" w:rsidR="00DF6404" w:rsidRPr="00791454" w:rsidRDefault="00DF6404" w:rsidP="00791454">
      <w:pPr>
        <w:pStyle w:val="Odstavekseznama"/>
        <w:numPr>
          <w:ilvl w:val="0"/>
          <w:numId w:val="72"/>
        </w:numPr>
        <w:spacing w:after="0" w:line="240" w:lineRule="auto"/>
        <w:jc w:val="both"/>
        <w:rPr>
          <w:rFonts w:cstheme="minorHAnsi"/>
          <w:sz w:val="24"/>
          <w:szCs w:val="24"/>
        </w:rPr>
      </w:pPr>
      <w:r w:rsidRPr="00791454">
        <w:rPr>
          <w:rFonts w:cstheme="minorHAnsi"/>
          <w:sz w:val="24"/>
          <w:szCs w:val="24"/>
        </w:rPr>
        <w:t xml:space="preserve">Glede vprašanj, ki jih pogodba ne ureja, se smiselno uporablja razpisna dokumentacija </w:t>
      </w:r>
      <w:proofErr w:type="spellStart"/>
      <w:r w:rsidRPr="00791454">
        <w:rPr>
          <w:rFonts w:cstheme="minorHAnsi"/>
          <w:sz w:val="24"/>
          <w:szCs w:val="24"/>
        </w:rPr>
        <w:t>koncedenta</w:t>
      </w:r>
      <w:proofErr w:type="spellEnd"/>
      <w:r w:rsidRPr="00791454">
        <w:rPr>
          <w:rFonts w:cstheme="minorHAnsi"/>
          <w:sz w:val="24"/>
          <w:szCs w:val="24"/>
        </w:rPr>
        <w:t>, ponudba koncesionarja na podlagi katere je bil izbran, veljavni predpisi, ki urejajo področje gospodarske javne službe po pogodbi in določila zakona, ki ureja obligacijska razmerja.</w:t>
      </w:r>
    </w:p>
    <w:p w14:paraId="7FE10035" w14:textId="77777777" w:rsidR="00DF6404" w:rsidRPr="009A4E5B" w:rsidRDefault="00DF6404" w:rsidP="00DF6404">
      <w:pPr>
        <w:spacing w:after="0" w:line="240" w:lineRule="auto"/>
        <w:jc w:val="both"/>
        <w:rPr>
          <w:rFonts w:cstheme="minorHAnsi"/>
          <w:sz w:val="24"/>
          <w:szCs w:val="24"/>
        </w:rPr>
      </w:pPr>
    </w:p>
    <w:p w14:paraId="75D1DC53" w14:textId="77777777" w:rsidR="00DF6404" w:rsidRPr="009A4E5B" w:rsidRDefault="00DF6404" w:rsidP="0094376D">
      <w:pPr>
        <w:pStyle w:val="Naslov8"/>
      </w:pPr>
      <w:r w:rsidRPr="009A4E5B">
        <w:t>člen</w:t>
      </w:r>
    </w:p>
    <w:p w14:paraId="0EFE4BB9" w14:textId="77777777" w:rsidR="00DF6404" w:rsidRPr="007879E3" w:rsidRDefault="00DF6404" w:rsidP="00DF6404">
      <w:pPr>
        <w:spacing w:line="240" w:lineRule="auto"/>
        <w:jc w:val="center"/>
        <w:rPr>
          <w:rFonts w:cstheme="minorHAnsi"/>
          <w:i/>
          <w:sz w:val="24"/>
          <w:szCs w:val="24"/>
        </w:rPr>
      </w:pPr>
      <w:r w:rsidRPr="007879E3">
        <w:rPr>
          <w:rFonts w:cstheme="minorHAnsi"/>
          <w:i/>
          <w:sz w:val="24"/>
          <w:szCs w:val="24"/>
        </w:rPr>
        <w:t>(razlaga pogodbe)</w:t>
      </w:r>
    </w:p>
    <w:p w14:paraId="4CABBD84" w14:textId="3B9DCE8E" w:rsidR="00DF6404" w:rsidRPr="002A023C" w:rsidRDefault="00DF6404" w:rsidP="002A023C">
      <w:pPr>
        <w:pStyle w:val="Odstavekseznama"/>
        <w:numPr>
          <w:ilvl w:val="0"/>
          <w:numId w:val="73"/>
        </w:numPr>
        <w:spacing w:after="0" w:line="240" w:lineRule="auto"/>
        <w:jc w:val="both"/>
        <w:rPr>
          <w:rFonts w:cstheme="minorHAnsi"/>
          <w:sz w:val="24"/>
          <w:szCs w:val="24"/>
        </w:rPr>
      </w:pPr>
      <w:r w:rsidRPr="002A023C">
        <w:rPr>
          <w:rFonts w:cstheme="minorHAnsi"/>
          <w:sz w:val="24"/>
          <w:szCs w:val="24"/>
        </w:rPr>
        <w:t>Pri razlagi pogodbe je treba upoštevati skupni namen pogodbenih strank in pomen izrazov, kot so ga ti imeli v času sklenitve pogodbe.</w:t>
      </w:r>
    </w:p>
    <w:p w14:paraId="4E65FE41" w14:textId="17DE5189" w:rsidR="00DF6404" w:rsidRPr="002A023C" w:rsidRDefault="00DF6404" w:rsidP="002A023C">
      <w:pPr>
        <w:pStyle w:val="Odstavekseznama"/>
        <w:numPr>
          <w:ilvl w:val="0"/>
          <w:numId w:val="73"/>
        </w:numPr>
        <w:spacing w:after="0" w:line="240" w:lineRule="auto"/>
        <w:jc w:val="both"/>
        <w:rPr>
          <w:rFonts w:cstheme="minorHAnsi"/>
          <w:sz w:val="24"/>
          <w:szCs w:val="24"/>
        </w:rPr>
      </w:pPr>
      <w:r w:rsidRPr="002A023C">
        <w:rPr>
          <w:rFonts w:cstheme="minorHAnsi"/>
          <w:sz w:val="24"/>
          <w:szCs w:val="24"/>
        </w:rPr>
        <w:t>S sklenitvijo pogodbe velja, da le-ta popolno in izključno izraža voljo pogodbenih strank.</w:t>
      </w:r>
    </w:p>
    <w:p w14:paraId="2979FB43" w14:textId="7F53E712" w:rsidR="00DF6404" w:rsidRPr="002A023C" w:rsidRDefault="00DF6404" w:rsidP="002A023C">
      <w:pPr>
        <w:pStyle w:val="Odstavekseznama"/>
        <w:numPr>
          <w:ilvl w:val="0"/>
          <w:numId w:val="73"/>
        </w:numPr>
        <w:spacing w:after="0" w:line="240" w:lineRule="auto"/>
        <w:jc w:val="both"/>
        <w:rPr>
          <w:rFonts w:cstheme="minorHAnsi"/>
          <w:sz w:val="24"/>
          <w:szCs w:val="24"/>
        </w:rPr>
      </w:pPr>
      <w:r w:rsidRPr="002A023C">
        <w:rPr>
          <w:rFonts w:cstheme="minorHAnsi"/>
          <w:sz w:val="24"/>
          <w:szCs w:val="24"/>
        </w:rPr>
        <w:lastRenderedPageBreak/>
        <w:t>Neveljavnost dela pogodbe ali pravna praznina v pogodbi ne vpliva na veljavnost ostalih delov, razen če gre za takšen del pogodbe, katerega neveljavnost ima za posledico, da skupni namen pogodbe ni dosežen.</w:t>
      </w:r>
    </w:p>
    <w:p w14:paraId="3A96F14D" w14:textId="4DD4EE86" w:rsidR="00DF6404" w:rsidRPr="002A023C" w:rsidRDefault="00DF6404" w:rsidP="002A023C">
      <w:pPr>
        <w:pStyle w:val="Odstavekseznama"/>
        <w:numPr>
          <w:ilvl w:val="0"/>
          <w:numId w:val="73"/>
        </w:numPr>
        <w:spacing w:after="0" w:line="240" w:lineRule="auto"/>
        <w:jc w:val="both"/>
        <w:rPr>
          <w:rFonts w:cstheme="minorHAnsi"/>
          <w:sz w:val="24"/>
          <w:szCs w:val="24"/>
        </w:rPr>
      </w:pPr>
      <w:r w:rsidRPr="002A023C">
        <w:rPr>
          <w:rFonts w:cstheme="minorHAnsi"/>
          <w:sz w:val="24"/>
          <w:szCs w:val="24"/>
        </w:rPr>
        <w:t>Pogodbeni stranki se zavežeta, da namesto neveljavne pogodbene določbe ali za zapolnitev pravne praznine, skleneta za v naprej pogodbeno določbo, ki še najbolj ustreza gospodarskemu namenu, ki sta ga stranki hoteli, če bi vedeli za neveljavnost pogodbene določbe ali za pravno praznino.</w:t>
      </w:r>
    </w:p>
    <w:p w14:paraId="4E784C46" w14:textId="7A307EB0" w:rsidR="00DF6404" w:rsidRPr="002A023C" w:rsidRDefault="00DF6404" w:rsidP="002A023C">
      <w:pPr>
        <w:pStyle w:val="Odstavekseznama"/>
        <w:numPr>
          <w:ilvl w:val="0"/>
          <w:numId w:val="73"/>
        </w:numPr>
        <w:spacing w:after="0" w:line="240" w:lineRule="auto"/>
        <w:jc w:val="both"/>
        <w:rPr>
          <w:rFonts w:cstheme="minorHAnsi"/>
          <w:sz w:val="24"/>
          <w:szCs w:val="24"/>
        </w:rPr>
      </w:pPr>
      <w:r w:rsidRPr="002A023C">
        <w:rPr>
          <w:rFonts w:cstheme="minorHAnsi"/>
          <w:sz w:val="24"/>
          <w:szCs w:val="24"/>
        </w:rPr>
        <w:t xml:space="preserve">Ničesar v tej pogodbi ni mogoče razumeti kot pravno podlago za ravnanje pogodbenih strank, ki bi bilo v nasprotju s koncesijskim aktom, in veljavnimi predpisi, ki veljajo v Republiki Sloveniji in predpisi </w:t>
      </w:r>
      <w:proofErr w:type="spellStart"/>
      <w:r w:rsidRPr="002A023C">
        <w:rPr>
          <w:rFonts w:cstheme="minorHAnsi"/>
          <w:sz w:val="24"/>
          <w:szCs w:val="24"/>
        </w:rPr>
        <w:t>koncedenta</w:t>
      </w:r>
      <w:proofErr w:type="spellEnd"/>
      <w:r w:rsidRPr="002A023C">
        <w:rPr>
          <w:rFonts w:cstheme="minorHAnsi"/>
          <w:sz w:val="24"/>
          <w:szCs w:val="24"/>
        </w:rPr>
        <w:t>.</w:t>
      </w:r>
    </w:p>
    <w:p w14:paraId="7812EA6D" w14:textId="77777777" w:rsidR="00DF6404" w:rsidRPr="009A4E5B" w:rsidRDefault="00DF6404" w:rsidP="00DF6404">
      <w:pPr>
        <w:spacing w:after="0" w:line="240" w:lineRule="auto"/>
        <w:jc w:val="both"/>
        <w:rPr>
          <w:rFonts w:cstheme="minorHAnsi"/>
          <w:sz w:val="24"/>
          <w:szCs w:val="24"/>
        </w:rPr>
      </w:pPr>
    </w:p>
    <w:p w14:paraId="08B83F01" w14:textId="77777777" w:rsidR="00DF6404" w:rsidRPr="009A4E5B" w:rsidRDefault="00DF6404" w:rsidP="0094376D">
      <w:pPr>
        <w:pStyle w:val="Naslov8"/>
      </w:pPr>
      <w:r w:rsidRPr="009A4E5B">
        <w:t>člen</w:t>
      </w:r>
    </w:p>
    <w:p w14:paraId="1F55AFF4" w14:textId="77777777" w:rsidR="00DF6404" w:rsidRPr="007879E3" w:rsidRDefault="00DF6404" w:rsidP="00DF6404">
      <w:pPr>
        <w:spacing w:line="240" w:lineRule="auto"/>
        <w:jc w:val="center"/>
        <w:rPr>
          <w:rFonts w:cstheme="minorHAnsi"/>
          <w:i/>
          <w:sz w:val="24"/>
          <w:szCs w:val="24"/>
        </w:rPr>
      </w:pPr>
      <w:r w:rsidRPr="007879E3">
        <w:rPr>
          <w:rFonts w:cstheme="minorHAnsi"/>
          <w:i/>
          <w:sz w:val="24"/>
          <w:szCs w:val="24"/>
        </w:rPr>
        <w:t>(protikorupcijska klavzula)</w:t>
      </w:r>
    </w:p>
    <w:p w14:paraId="354BEC06" w14:textId="77777777" w:rsidR="00DF6404" w:rsidRPr="009A4E5B" w:rsidRDefault="00DF6404" w:rsidP="00DF6404">
      <w:pPr>
        <w:spacing w:after="0" w:line="240" w:lineRule="auto"/>
        <w:jc w:val="both"/>
        <w:rPr>
          <w:rFonts w:cstheme="minorHAnsi"/>
          <w:sz w:val="24"/>
          <w:szCs w:val="24"/>
        </w:rPr>
      </w:pPr>
      <w:r w:rsidRPr="009A4E5B">
        <w:rPr>
          <w:rFonts w:cstheme="minorHAnsi"/>
          <w:sz w:val="24"/>
          <w:szCs w:val="24"/>
        </w:rPr>
        <w:t xml:space="preserve">Pogodbeni stranki potrjujeta, da sta seznanjeni in se zavedata dejstva, da je predmetna pogodba nična, če je ali bo v katerikoli fazi sklepanja ali izvajanja te pogodbe kdo v imenu ali na račun koncesionarja predstavniku ali posredniku </w:t>
      </w:r>
      <w:proofErr w:type="spellStart"/>
      <w:r w:rsidRPr="009A4E5B">
        <w:rPr>
          <w:rFonts w:cstheme="minorHAnsi"/>
          <w:sz w:val="24"/>
          <w:szCs w:val="24"/>
        </w:rPr>
        <w:t>koncedenta</w:t>
      </w:r>
      <w:proofErr w:type="spellEnd"/>
      <w:r w:rsidRPr="009A4E5B">
        <w:rPr>
          <w:rFonts w:cstheme="minorHAnsi"/>
          <w:sz w:val="24"/>
          <w:szCs w:val="24"/>
        </w:rPr>
        <w:t xml:space="preserve"> obljubil, ponudil ali dal kakšno nedovoljeno korist za pridobitev posla po tej pogodbi, za sklenitev posla pod ugodnejšimi pogoji, za opustitev dolžnega nadzora nad izvajanjem pogodbenih obveznosti ali za drugo ravnanje ali opustitev, s katerim je ali bo </w:t>
      </w:r>
      <w:proofErr w:type="spellStart"/>
      <w:r w:rsidRPr="009A4E5B">
        <w:rPr>
          <w:rFonts w:cstheme="minorHAnsi"/>
          <w:sz w:val="24"/>
          <w:szCs w:val="24"/>
        </w:rPr>
        <w:t>koncedentu</w:t>
      </w:r>
      <w:proofErr w:type="spellEnd"/>
      <w:r w:rsidRPr="009A4E5B">
        <w:rPr>
          <w:rFonts w:cstheme="minorHAnsi"/>
          <w:sz w:val="24"/>
          <w:szCs w:val="24"/>
        </w:rPr>
        <w:t xml:space="preserve"> povzročena škoda ali pa je ali bo omogočena pridobitev nedovoljene koristi predstavniku ali posredniku </w:t>
      </w:r>
      <w:proofErr w:type="spellStart"/>
      <w:r w:rsidRPr="009A4E5B">
        <w:rPr>
          <w:rFonts w:cstheme="minorHAnsi"/>
          <w:sz w:val="24"/>
          <w:szCs w:val="24"/>
        </w:rPr>
        <w:t>koncedenta</w:t>
      </w:r>
      <w:proofErr w:type="spellEnd"/>
      <w:r w:rsidRPr="009A4E5B">
        <w:rPr>
          <w:rFonts w:cstheme="minorHAnsi"/>
          <w:sz w:val="24"/>
          <w:szCs w:val="24"/>
        </w:rPr>
        <w:t xml:space="preserve"> in/ali koncesionarju ali njegovemu predstavniku, zastopniku ali posredniku.</w:t>
      </w:r>
    </w:p>
    <w:p w14:paraId="3CAA677D" w14:textId="77777777" w:rsidR="00DF6404" w:rsidRPr="009A4E5B" w:rsidRDefault="00DF6404" w:rsidP="00DF6404">
      <w:pPr>
        <w:spacing w:after="0" w:line="240" w:lineRule="auto"/>
        <w:jc w:val="both"/>
        <w:rPr>
          <w:rFonts w:cstheme="minorHAnsi"/>
          <w:sz w:val="24"/>
          <w:szCs w:val="24"/>
        </w:rPr>
      </w:pPr>
    </w:p>
    <w:p w14:paraId="705100EC" w14:textId="77777777" w:rsidR="00DF6404" w:rsidRPr="009A4E5B" w:rsidRDefault="00DF6404" w:rsidP="0094376D">
      <w:pPr>
        <w:pStyle w:val="Naslov8"/>
      </w:pPr>
      <w:r w:rsidRPr="009A4E5B">
        <w:t>člen</w:t>
      </w:r>
    </w:p>
    <w:p w14:paraId="6E9D47C1" w14:textId="77777777" w:rsidR="00DF6404" w:rsidRPr="007879E3" w:rsidRDefault="00DF6404" w:rsidP="00DF6404">
      <w:pPr>
        <w:spacing w:line="240" w:lineRule="auto"/>
        <w:jc w:val="center"/>
        <w:rPr>
          <w:rFonts w:cstheme="minorHAnsi"/>
          <w:i/>
          <w:sz w:val="24"/>
          <w:szCs w:val="24"/>
        </w:rPr>
      </w:pPr>
      <w:r w:rsidRPr="007879E3">
        <w:rPr>
          <w:rFonts w:cstheme="minorHAnsi"/>
          <w:i/>
          <w:sz w:val="24"/>
          <w:szCs w:val="24"/>
        </w:rPr>
        <w:t>(roki)</w:t>
      </w:r>
    </w:p>
    <w:p w14:paraId="22D6B838" w14:textId="1C41B647" w:rsidR="00DF6404" w:rsidRPr="00041558" w:rsidRDefault="00DF6404" w:rsidP="00041558">
      <w:pPr>
        <w:pStyle w:val="Odstavekseznama"/>
        <w:numPr>
          <w:ilvl w:val="0"/>
          <w:numId w:val="74"/>
        </w:numPr>
        <w:spacing w:after="0" w:line="240" w:lineRule="auto"/>
        <w:jc w:val="both"/>
        <w:rPr>
          <w:rFonts w:cstheme="minorHAnsi"/>
          <w:sz w:val="24"/>
          <w:szCs w:val="24"/>
        </w:rPr>
      </w:pPr>
      <w:r w:rsidRPr="00041558">
        <w:rPr>
          <w:rFonts w:cstheme="minorHAnsi"/>
          <w:sz w:val="24"/>
          <w:szCs w:val="24"/>
        </w:rPr>
        <w:t>Kadar je v pogodbi določeno, da mora ena stranka kaj storiti v določenem roku po sporočilu druge stranke, začne ta rok teči naslednji dan po prejemu sporočila, če ni v pogodbi izrecno določeno drugače.</w:t>
      </w:r>
    </w:p>
    <w:p w14:paraId="3B801F08" w14:textId="3B62D7FA" w:rsidR="00DF6404" w:rsidRDefault="00DF6404" w:rsidP="00041558">
      <w:pPr>
        <w:pStyle w:val="Odstavekseznama"/>
        <w:numPr>
          <w:ilvl w:val="0"/>
          <w:numId w:val="74"/>
        </w:numPr>
        <w:spacing w:after="0" w:line="240" w:lineRule="auto"/>
        <w:jc w:val="both"/>
        <w:rPr>
          <w:rFonts w:cstheme="minorHAnsi"/>
          <w:sz w:val="24"/>
          <w:szCs w:val="24"/>
        </w:rPr>
      </w:pPr>
      <w:r w:rsidRPr="00041558">
        <w:rPr>
          <w:rFonts w:cstheme="minorHAnsi"/>
          <w:sz w:val="24"/>
          <w:szCs w:val="24"/>
        </w:rPr>
        <w:t>Odgovor na sporočilo je pravočasen, če je s priporočeno pošto odposlan zadnji dan roka (oddajna teorija) in stranka to lahko dokaže.</w:t>
      </w:r>
    </w:p>
    <w:p w14:paraId="2D1B7EA9" w14:textId="77777777" w:rsidR="00041558" w:rsidRPr="00041558" w:rsidRDefault="00041558" w:rsidP="00041558">
      <w:pPr>
        <w:pStyle w:val="Odstavekseznama"/>
        <w:spacing w:after="0" w:line="240" w:lineRule="auto"/>
        <w:jc w:val="both"/>
        <w:rPr>
          <w:rFonts w:cstheme="minorHAnsi"/>
          <w:sz w:val="24"/>
          <w:szCs w:val="24"/>
        </w:rPr>
      </w:pPr>
    </w:p>
    <w:p w14:paraId="3D334482" w14:textId="77777777" w:rsidR="00DF6404" w:rsidRPr="009A4E5B" w:rsidRDefault="00DF6404" w:rsidP="0094376D">
      <w:pPr>
        <w:pStyle w:val="Naslov8"/>
      </w:pPr>
      <w:r w:rsidRPr="009A4E5B">
        <w:t>člen</w:t>
      </w:r>
    </w:p>
    <w:p w14:paraId="72D7F774" w14:textId="77777777" w:rsidR="00DF6404" w:rsidRPr="007879E3" w:rsidRDefault="00DF6404" w:rsidP="00DF6404">
      <w:pPr>
        <w:spacing w:line="240" w:lineRule="auto"/>
        <w:jc w:val="center"/>
        <w:rPr>
          <w:rFonts w:cstheme="minorHAnsi"/>
          <w:i/>
          <w:sz w:val="24"/>
          <w:szCs w:val="24"/>
        </w:rPr>
      </w:pPr>
      <w:r w:rsidRPr="007879E3">
        <w:rPr>
          <w:rFonts w:cstheme="minorHAnsi"/>
          <w:i/>
          <w:sz w:val="24"/>
          <w:szCs w:val="24"/>
        </w:rPr>
        <w:t>(predlog sprememb in dopolnitev pogodbe)</w:t>
      </w:r>
    </w:p>
    <w:p w14:paraId="5E3103FD" w14:textId="5528D66E" w:rsidR="00DF6404" w:rsidRPr="003802C7" w:rsidRDefault="00DF6404" w:rsidP="003802C7">
      <w:pPr>
        <w:pStyle w:val="Odstavekseznama"/>
        <w:numPr>
          <w:ilvl w:val="0"/>
          <w:numId w:val="75"/>
        </w:numPr>
        <w:spacing w:after="0" w:line="240" w:lineRule="auto"/>
        <w:jc w:val="both"/>
        <w:rPr>
          <w:rFonts w:cstheme="minorHAnsi"/>
          <w:sz w:val="24"/>
          <w:szCs w:val="24"/>
        </w:rPr>
      </w:pPr>
      <w:r w:rsidRPr="003802C7">
        <w:rPr>
          <w:rFonts w:cstheme="minorHAnsi"/>
          <w:sz w:val="24"/>
          <w:szCs w:val="24"/>
        </w:rPr>
        <w:t>Vsaka pogodbena stranka lahko kadarkoli predlaga spremembe ali dopolnitve pogodbe, ki se dogovorijo in uredijo pisno v obliki aneksov k pogodbi. Morebitne spremembe in dopolnitve pogodbe in njenih prilog veljajo le, če so sklenjene v pisni obliki.</w:t>
      </w:r>
    </w:p>
    <w:p w14:paraId="7A0CF2EF" w14:textId="77777777" w:rsidR="003802C7" w:rsidRDefault="00DF6404" w:rsidP="00DF6404">
      <w:pPr>
        <w:pStyle w:val="Odstavekseznama"/>
        <w:numPr>
          <w:ilvl w:val="0"/>
          <w:numId w:val="75"/>
        </w:numPr>
        <w:spacing w:after="0" w:line="240" w:lineRule="auto"/>
        <w:jc w:val="both"/>
        <w:rPr>
          <w:rFonts w:cstheme="minorHAnsi"/>
          <w:sz w:val="24"/>
          <w:szCs w:val="24"/>
        </w:rPr>
      </w:pPr>
      <w:r w:rsidRPr="003802C7">
        <w:rPr>
          <w:rFonts w:cstheme="minorHAnsi"/>
          <w:sz w:val="24"/>
          <w:szCs w:val="24"/>
        </w:rPr>
        <w:t>Poskusi drugačne spremembe (npr. z ustnim dogovorom) so po izrecnem dogovoru strank in v skladu s predpisi v vseh primerih nedovoljeni in neveljavni.</w:t>
      </w:r>
    </w:p>
    <w:p w14:paraId="36B32DFA" w14:textId="38F1E465" w:rsidR="00DF6404" w:rsidRPr="003802C7" w:rsidRDefault="00DF6404" w:rsidP="00DF6404">
      <w:pPr>
        <w:pStyle w:val="Odstavekseznama"/>
        <w:numPr>
          <w:ilvl w:val="0"/>
          <w:numId w:val="75"/>
        </w:numPr>
        <w:spacing w:after="0" w:line="240" w:lineRule="auto"/>
        <w:jc w:val="both"/>
        <w:rPr>
          <w:rFonts w:cstheme="minorHAnsi"/>
          <w:sz w:val="24"/>
          <w:szCs w:val="24"/>
        </w:rPr>
      </w:pPr>
      <w:r w:rsidRPr="003802C7">
        <w:rPr>
          <w:rFonts w:cstheme="minorHAnsi"/>
          <w:sz w:val="24"/>
          <w:szCs w:val="24"/>
        </w:rPr>
        <w:t xml:space="preserve">Spremembe pogodbe s pisnimi aneksi so mogoče, </w:t>
      </w:r>
      <w:r w:rsidR="00E338A7">
        <w:rPr>
          <w:rFonts w:cstheme="minorHAnsi"/>
          <w:sz w:val="24"/>
          <w:szCs w:val="24"/>
        </w:rPr>
        <w:t>če</w:t>
      </w:r>
      <w:r w:rsidRPr="003802C7">
        <w:rPr>
          <w:rFonts w:cstheme="minorHAnsi"/>
          <w:sz w:val="24"/>
          <w:szCs w:val="24"/>
        </w:rPr>
        <w:t xml:space="preserve"> ne gre za takšno spremembo, zaradi katere bi bilo </w:t>
      </w:r>
      <w:r w:rsidR="00E338A7">
        <w:rPr>
          <w:rFonts w:cstheme="minorHAnsi"/>
          <w:sz w:val="24"/>
          <w:szCs w:val="24"/>
        </w:rPr>
        <w:t>treba</w:t>
      </w:r>
      <w:r w:rsidRPr="003802C7">
        <w:rPr>
          <w:rFonts w:cstheme="minorHAnsi"/>
          <w:sz w:val="24"/>
          <w:szCs w:val="24"/>
        </w:rPr>
        <w:t xml:space="preserve"> izvesti javni razpis.</w:t>
      </w:r>
    </w:p>
    <w:p w14:paraId="12F7B0C8" w14:textId="77777777" w:rsidR="00DF6404" w:rsidRPr="009A4E5B" w:rsidRDefault="00DF6404" w:rsidP="00DF6404">
      <w:pPr>
        <w:spacing w:after="0" w:line="240" w:lineRule="auto"/>
        <w:jc w:val="both"/>
        <w:rPr>
          <w:rFonts w:cstheme="minorHAnsi"/>
          <w:sz w:val="24"/>
          <w:szCs w:val="24"/>
        </w:rPr>
      </w:pPr>
    </w:p>
    <w:p w14:paraId="43459DC8" w14:textId="77777777" w:rsidR="00DF6404" w:rsidRPr="009A4E5B" w:rsidRDefault="00DF6404" w:rsidP="0094376D">
      <w:pPr>
        <w:pStyle w:val="Naslov8"/>
      </w:pPr>
      <w:r w:rsidRPr="009A4E5B">
        <w:t>člen</w:t>
      </w:r>
    </w:p>
    <w:p w14:paraId="60C2D32D" w14:textId="77777777" w:rsidR="00DF6404" w:rsidRPr="007879E3" w:rsidRDefault="00DF6404" w:rsidP="00DF6404">
      <w:pPr>
        <w:spacing w:line="240" w:lineRule="auto"/>
        <w:jc w:val="center"/>
        <w:rPr>
          <w:rFonts w:cstheme="minorHAnsi"/>
          <w:i/>
          <w:sz w:val="24"/>
          <w:szCs w:val="24"/>
        </w:rPr>
      </w:pPr>
      <w:r w:rsidRPr="007879E3">
        <w:rPr>
          <w:rFonts w:cstheme="minorHAnsi"/>
          <w:i/>
          <w:sz w:val="24"/>
          <w:szCs w:val="24"/>
        </w:rPr>
        <w:t>(izvodi pogodbe)</w:t>
      </w:r>
    </w:p>
    <w:p w14:paraId="2D2C572A" w14:textId="77777777" w:rsidR="00DF6404" w:rsidRPr="009A4E5B" w:rsidRDefault="00DF6404" w:rsidP="00DF6404">
      <w:pPr>
        <w:spacing w:after="0" w:line="240" w:lineRule="auto"/>
        <w:jc w:val="both"/>
        <w:rPr>
          <w:rFonts w:cstheme="minorHAnsi"/>
          <w:sz w:val="24"/>
          <w:szCs w:val="24"/>
        </w:rPr>
      </w:pPr>
      <w:r w:rsidRPr="009A4E5B">
        <w:rPr>
          <w:rFonts w:cstheme="minorHAnsi"/>
          <w:sz w:val="24"/>
          <w:szCs w:val="24"/>
        </w:rPr>
        <w:t>Pogodba je sklenjena v štirih (4) enakih izvodih, od katerih ima vsak značaj izvirnika in od katerih vsaka pogodbena stranka prejme po dva (2) izvoda.</w:t>
      </w:r>
    </w:p>
    <w:p w14:paraId="1918BCBA" w14:textId="77777777" w:rsidR="00DF6404" w:rsidRPr="009A4E5B" w:rsidRDefault="00DF6404" w:rsidP="00DF6404">
      <w:pPr>
        <w:spacing w:after="0" w:line="240" w:lineRule="auto"/>
        <w:jc w:val="both"/>
        <w:rPr>
          <w:rFonts w:cstheme="minorHAnsi"/>
          <w:sz w:val="24"/>
          <w:szCs w:val="24"/>
        </w:rPr>
      </w:pPr>
    </w:p>
    <w:p w14:paraId="650CF692" w14:textId="77777777" w:rsidR="00DF6404" w:rsidRPr="009A4E5B" w:rsidRDefault="00DF6404" w:rsidP="0094376D">
      <w:pPr>
        <w:pStyle w:val="Naslov8"/>
      </w:pPr>
      <w:r w:rsidRPr="009A4E5B">
        <w:lastRenderedPageBreak/>
        <w:t>člen</w:t>
      </w:r>
    </w:p>
    <w:p w14:paraId="3D5C386C" w14:textId="77777777" w:rsidR="00DF6404" w:rsidRPr="007879E3" w:rsidRDefault="00DF6404" w:rsidP="00DF6404">
      <w:pPr>
        <w:spacing w:line="240" w:lineRule="auto"/>
        <w:jc w:val="center"/>
        <w:rPr>
          <w:rFonts w:cstheme="minorHAnsi"/>
          <w:i/>
          <w:sz w:val="24"/>
          <w:szCs w:val="24"/>
        </w:rPr>
      </w:pPr>
      <w:r w:rsidRPr="007879E3">
        <w:rPr>
          <w:rFonts w:cstheme="minorHAnsi"/>
          <w:i/>
          <w:sz w:val="24"/>
          <w:szCs w:val="24"/>
        </w:rPr>
        <w:t>(začetek veljavnosti)</w:t>
      </w:r>
    </w:p>
    <w:p w14:paraId="11CF7290" w14:textId="4C33F381" w:rsidR="005242D6" w:rsidRPr="005242D6" w:rsidRDefault="005242D6" w:rsidP="005242D6">
      <w:pPr>
        <w:spacing w:after="0" w:line="240" w:lineRule="auto"/>
        <w:jc w:val="both"/>
        <w:rPr>
          <w:rFonts w:cstheme="minorHAnsi"/>
          <w:sz w:val="24"/>
          <w:szCs w:val="24"/>
        </w:rPr>
      </w:pPr>
      <w:r>
        <w:rPr>
          <w:rFonts w:cstheme="minorHAnsi"/>
          <w:sz w:val="24"/>
          <w:szCs w:val="24"/>
        </w:rPr>
        <w:t>Pogodba po podpisu s strani zakonitih zastopnikov obeh pogodbenih strank začne veljati prvi dan začetka veljavnosti cene, ki jo potrdi Občinski svet občine na podlagi ponudbe koncesionarja.</w:t>
      </w:r>
    </w:p>
    <w:p w14:paraId="200D473F" w14:textId="77777777" w:rsidR="00DF6404" w:rsidRPr="009A4E5B" w:rsidRDefault="00DF6404" w:rsidP="00DF6404">
      <w:pPr>
        <w:spacing w:after="0" w:line="240" w:lineRule="auto"/>
        <w:jc w:val="both"/>
        <w:rPr>
          <w:rFonts w:cstheme="minorHAnsi"/>
          <w:sz w:val="24"/>
          <w:szCs w:val="24"/>
        </w:rPr>
      </w:pPr>
    </w:p>
    <w:p w14:paraId="3873077D" w14:textId="77777777" w:rsidR="00DF6404" w:rsidRPr="00ED7A1F" w:rsidRDefault="00DF6404" w:rsidP="00DF6404">
      <w:pPr>
        <w:spacing w:after="0" w:line="240" w:lineRule="auto"/>
        <w:jc w:val="both"/>
        <w:rPr>
          <w:rFonts w:cstheme="minorHAnsi"/>
          <w:sz w:val="24"/>
          <w:szCs w:val="24"/>
        </w:rPr>
      </w:pPr>
      <w:r w:rsidRPr="00ED7A1F">
        <w:rPr>
          <w:rFonts w:cstheme="minorHAnsi"/>
          <w:sz w:val="24"/>
          <w:szCs w:val="24"/>
        </w:rPr>
        <w:t>Številka: ……………</w:t>
      </w:r>
    </w:p>
    <w:p w14:paraId="1EBE56B0" w14:textId="77777777" w:rsidR="00DF6404" w:rsidRPr="00ED7A1F" w:rsidRDefault="00DF6404" w:rsidP="00DF6404">
      <w:pPr>
        <w:pStyle w:val="Telobesedila2"/>
        <w:spacing w:after="0" w:line="240" w:lineRule="auto"/>
        <w:jc w:val="both"/>
        <w:rPr>
          <w:rFonts w:cstheme="minorHAnsi"/>
          <w:sz w:val="24"/>
          <w:szCs w:val="24"/>
        </w:rPr>
      </w:pPr>
    </w:p>
    <w:p w14:paraId="071071B6" w14:textId="77777777" w:rsidR="00DF6404" w:rsidRPr="00ED7A1F" w:rsidRDefault="00DF6404" w:rsidP="00DF6404">
      <w:pPr>
        <w:pStyle w:val="Telobesedila2"/>
        <w:tabs>
          <w:tab w:val="left" w:pos="5400"/>
        </w:tabs>
        <w:spacing w:after="0" w:line="240" w:lineRule="auto"/>
        <w:jc w:val="both"/>
        <w:rPr>
          <w:rFonts w:cstheme="minorHAnsi"/>
          <w:sz w:val="24"/>
          <w:szCs w:val="24"/>
        </w:rPr>
      </w:pPr>
      <w:r w:rsidRPr="00ED7A1F">
        <w:rPr>
          <w:rFonts w:cstheme="minorHAnsi"/>
          <w:sz w:val="24"/>
          <w:szCs w:val="24"/>
        </w:rPr>
        <w:t>V …………………, dne ………………….</w:t>
      </w:r>
      <w:r w:rsidRPr="00ED7A1F">
        <w:rPr>
          <w:rFonts w:cstheme="minorHAnsi"/>
          <w:sz w:val="24"/>
          <w:szCs w:val="24"/>
        </w:rPr>
        <w:tab/>
        <w:t xml:space="preserve">     V ……………, dne ………………</w:t>
      </w:r>
    </w:p>
    <w:p w14:paraId="1CE70971" w14:textId="77777777" w:rsidR="00DF6404" w:rsidRPr="00ED7A1F" w:rsidRDefault="00DF6404" w:rsidP="00DF6404">
      <w:pPr>
        <w:pStyle w:val="Telobesedila2"/>
        <w:spacing w:after="0" w:line="240" w:lineRule="auto"/>
        <w:jc w:val="both"/>
        <w:rPr>
          <w:rFonts w:cstheme="minorHAnsi"/>
          <w:sz w:val="24"/>
          <w:szCs w:val="24"/>
        </w:rPr>
      </w:pPr>
    </w:p>
    <w:p w14:paraId="666201F9" w14:textId="77777777" w:rsidR="00DF6404" w:rsidRPr="009A4E5B" w:rsidRDefault="00DF6404" w:rsidP="00DF6404">
      <w:pPr>
        <w:pStyle w:val="Telobesedila2"/>
        <w:spacing w:after="0" w:line="240" w:lineRule="auto"/>
        <w:jc w:val="both"/>
        <w:rPr>
          <w:rFonts w:cstheme="minorHAnsi"/>
          <w:sz w:val="24"/>
          <w:szCs w:val="24"/>
        </w:rPr>
      </w:pPr>
      <w:r w:rsidRPr="009A4E5B">
        <w:rPr>
          <w:rFonts w:cstheme="minorHAnsi"/>
          <w:sz w:val="24"/>
          <w:szCs w:val="24"/>
        </w:rPr>
        <w:tab/>
      </w:r>
      <w:r w:rsidRPr="009A4E5B">
        <w:rPr>
          <w:rFonts w:cstheme="minorHAnsi"/>
          <w:sz w:val="24"/>
          <w:szCs w:val="24"/>
        </w:rPr>
        <w:tab/>
      </w:r>
      <w:r w:rsidRPr="009A4E5B">
        <w:rPr>
          <w:rFonts w:cstheme="minorHAnsi"/>
          <w:sz w:val="24"/>
          <w:szCs w:val="24"/>
        </w:rPr>
        <w:tab/>
      </w:r>
      <w:r w:rsidRPr="009A4E5B">
        <w:rPr>
          <w:rFonts w:cstheme="minorHAnsi"/>
          <w:sz w:val="24"/>
          <w:szCs w:val="24"/>
        </w:rPr>
        <w:tab/>
      </w:r>
      <w:r w:rsidRPr="009A4E5B">
        <w:rPr>
          <w:rFonts w:cstheme="minorHAnsi"/>
          <w:sz w:val="24"/>
          <w:szCs w:val="24"/>
        </w:rPr>
        <w:tab/>
      </w:r>
      <w:r w:rsidRPr="009A4E5B">
        <w:rPr>
          <w:rFonts w:cstheme="minorHAnsi"/>
          <w:sz w:val="24"/>
          <w:szCs w:val="24"/>
        </w:rPr>
        <w:tab/>
      </w:r>
      <w:r w:rsidRPr="009A4E5B">
        <w:rPr>
          <w:rFonts w:cstheme="minorHAnsi"/>
          <w:sz w:val="24"/>
          <w:szCs w:val="24"/>
        </w:rPr>
        <w:tab/>
      </w:r>
      <w:r w:rsidRPr="009A4E5B">
        <w:rPr>
          <w:rFonts w:cstheme="minorHAnsi"/>
          <w:sz w:val="24"/>
          <w:szCs w:val="24"/>
        </w:rPr>
        <w:tab/>
      </w:r>
      <w:r w:rsidRPr="009A4E5B">
        <w:rPr>
          <w:rFonts w:cstheme="minorHAnsi"/>
          <w:sz w:val="24"/>
          <w:szCs w:val="24"/>
        </w:rPr>
        <w:tab/>
      </w:r>
    </w:p>
    <w:p w14:paraId="58F2AA10" w14:textId="77777777" w:rsidR="00DF6404" w:rsidRPr="009A4E5B" w:rsidRDefault="00DF6404" w:rsidP="00DF6404">
      <w:pPr>
        <w:pStyle w:val="Telobesedila2"/>
        <w:tabs>
          <w:tab w:val="left" w:pos="6521"/>
        </w:tabs>
        <w:spacing w:after="0" w:line="240" w:lineRule="auto"/>
        <w:jc w:val="both"/>
        <w:rPr>
          <w:rFonts w:cstheme="minorHAnsi"/>
          <w:sz w:val="24"/>
          <w:szCs w:val="24"/>
        </w:rPr>
      </w:pPr>
      <w:r>
        <w:rPr>
          <w:rFonts w:cstheme="minorHAnsi"/>
          <w:b/>
          <w:sz w:val="24"/>
          <w:szCs w:val="24"/>
        </w:rPr>
        <w:t xml:space="preserve">    </w:t>
      </w:r>
      <w:r w:rsidRPr="009A4E5B">
        <w:rPr>
          <w:rFonts w:cstheme="minorHAnsi"/>
          <w:b/>
          <w:sz w:val="24"/>
          <w:szCs w:val="24"/>
        </w:rPr>
        <w:t xml:space="preserve">Koncesionar:                                                                             </w:t>
      </w:r>
      <w:proofErr w:type="spellStart"/>
      <w:r w:rsidRPr="009A4E5B">
        <w:rPr>
          <w:rFonts w:cstheme="minorHAnsi"/>
          <w:b/>
          <w:sz w:val="24"/>
          <w:szCs w:val="24"/>
        </w:rPr>
        <w:t>Koncedent</w:t>
      </w:r>
      <w:proofErr w:type="spellEnd"/>
      <w:r w:rsidRPr="009A4E5B">
        <w:rPr>
          <w:rFonts w:cstheme="minorHAnsi"/>
          <w:b/>
          <w:sz w:val="24"/>
          <w:szCs w:val="24"/>
        </w:rPr>
        <w:t>:</w:t>
      </w:r>
    </w:p>
    <w:p w14:paraId="70730445" w14:textId="77777777" w:rsidR="00DF6404" w:rsidRPr="009A4E5B" w:rsidRDefault="00DF6404" w:rsidP="00DF6404">
      <w:pPr>
        <w:pStyle w:val="Telobesedila2"/>
        <w:tabs>
          <w:tab w:val="left" w:pos="6521"/>
        </w:tabs>
        <w:spacing w:after="0" w:line="240" w:lineRule="auto"/>
        <w:jc w:val="both"/>
        <w:rPr>
          <w:rFonts w:cstheme="minorHAnsi"/>
          <w:sz w:val="24"/>
          <w:szCs w:val="24"/>
        </w:rPr>
      </w:pPr>
    </w:p>
    <w:p w14:paraId="0777D0D1" w14:textId="77777777" w:rsidR="00DF6404" w:rsidRPr="009A4E5B" w:rsidRDefault="00DF6404" w:rsidP="00DF6404">
      <w:pPr>
        <w:spacing w:after="0" w:line="240" w:lineRule="auto"/>
        <w:jc w:val="both"/>
        <w:rPr>
          <w:rFonts w:cstheme="minorHAnsi"/>
          <w:b/>
          <w:sz w:val="24"/>
          <w:szCs w:val="24"/>
        </w:rPr>
      </w:pPr>
      <w:r w:rsidRPr="009A4E5B">
        <w:rPr>
          <w:rFonts w:cstheme="minorHAnsi"/>
          <w:b/>
          <w:sz w:val="24"/>
          <w:szCs w:val="24"/>
        </w:rPr>
        <w:t>……..……………………</w:t>
      </w:r>
      <w:r>
        <w:rPr>
          <w:rFonts w:cstheme="minorHAnsi"/>
          <w:b/>
          <w:sz w:val="24"/>
          <w:szCs w:val="24"/>
        </w:rPr>
        <w:t>,</w:t>
      </w:r>
      <w:r w:rsidRPr="009A4E5B">
        <w:rPr>
          <w:rFonts w:cstheme="minorHAnsi"/>
          <w:b/>
          <w:sz w:val="24"/>
          <w:szCs w:val="24"/>
        </w:rPr>
        <w:tab/>
      </w:r>
      <w:r w:rsidRPr="009A4E5B">
        <w:rPr>
          <w:rFonts w:cstheme="minorHAnsi"/>
          <w:b/>
          <w:sz w:val="24"/>
          <w:szCs w:val="24"/>
        </w:rPr>
        <w:tab/>
      </w:r>
      <w:r w:rsidRPr="009A4E5B">
        <w:rPr>
          <w:rFonts w:cstheme="minorHAnsi"/>
          <w:b/>
          <w:sz w:val="24"/>
          <w:szCs w:val="24"/>
        </w:rPr>
        <w:tab/>
      </w:r>
      <w:r w:rsidRPr="009A4E5B">
        <w:rPr>
          <w:rFonts w:cstheme="minorHAnsi"/>
          <w:b/>
          <w:sz w:val="24"/>
          <w:szCs w:val="24"/>
        </w:rPr>
        <w:tab/>
      </w:r>
      <w:r w:rsidRPr="009A4E5B">
        <w:rPr>
          <w:rFonts w:cstheme="minorHAnsi"/>
          <w:b/>
          <w:sz w:val="24"/>
          <w:szCs w:val="24"/>
        </w:rPr>
        <w:tab/>
      </w:r>
      <w:r w:rsidRPr="009A4E5B">
        <w:rPr>
          <w:rFonts w:cstheme="minorHAnsi"/>
          <w:b/>
          <w:sz w:val="24"/>
          <w:szCs w:val="24"/>
        </w:rPr>
        <w:tab/>
        <w:t xml:space="preserve"> Občina </w:t>
      </w:r>
      <w:r>
        <w:rPr>
          <w:rFonts w:cstheme="minorHAnsi"/>
          <w:b/>
          <w:sz w:val="24"/>
          <w:szCs w:val="24"/>
        </w:rPr>
        <w:t>Kranjska Gora</w:t>
      </w:r>
      <w:r w:rsidRPr="009A4E5B">
        <w:rPr>
          <w:rFonts w:cstheme="minorHAnsi"/>
          <w:b/>
          <w:sz w:val="24"/>
          <w:szCs w:val="24"/>
        </w:rPr>
        <w:t>,</w:t>
      </w:r>
    </w:p>
    <w:p w14:paraId="1A929E3F" w14:textId="1A37EB40" w:rsidR="00DF6404" w:rsidRPr="009A4E5B" w:rsidRDefault="00DF6404" w:rsidP="00DF6404">
      <w:pPr>
        <w:spacing w:after="0" w:line="240" w:lineRule="auto"/>
        <w:jc w:val="both"/>
        <w:rPr>
          <w:rFonts w:cstheme="minorHAnsi"/>
          <w:sz w:val="24"/>
          <w:szCs w:val="24"/>
        </w:rPr>
      </w:pPr>
      <w:r w:rsidRPr="009A4E5B">
        <w:rPr>
          <w:rFonts w:cstheme="minorHAnsi"/>
          <w:sz w:val="24"/>
          <w:szCs w:val="24"/>
        </w:rPr>
        <w:t xml:space="preserve">       </w:t>
      </w:r>
      <w:r>
        <w:rPr>
          <w:rFonts w:cstheme="minorHAnsi"/>
          <w:sz w:val="24"/>
          <w:szCs w:val="24"/>
        </w:rPr>
        <w:t xml:space="preserve">ki ga zastopa </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w:t>
      </w:r>
      <w:r w:rsidRPr="009A4E5B">
        <w:rPr>
          <w:rFonts w:cstheme="minorHAnsi"/>
          <w:sz w:val="24"/>
          <w:szCs w:val="24"/>
        </w:rPr>
        <w:t>ki jo zastopa župan</w:t>
      </w:r>
      <w:r>
        <w:rPr>
          <w:rFonts w:cstheme="minorHAnsi"/>
          <w:sz w:val="24"/>
          <w:szCs w:val="24"/>
        </w:rPr>
        <w:t>ja</w:t>
      </w:r>
    </w:p>
    <w:p w14:paraId="05CD92D5" w14:textId="77777777" w:rsidR="00DF6404" w:rsidRPr="009A4E5B" w:rsidRDefault="00DF6404" w:rsidP="00DF6404">
      <w:pPr>
        <w:spacing w:after="0" w:line="240" w:lineRule="auto"/>
        <w:jc w:val="both"/>
        <w:rPr>
          <w:rFonts w:cstheme="minorHAnsi"/>
          <w:b/>
          <w:sz w:val="24"/>
          <w:szCs w:val="24"/>
        </w:rPr>
      </w:pPr>
      <w:r w:rsidRPr="009A4E5B">
        <w:rPr>
          <w:rFonts w:cstheme="minorHAnsi"/>
          <w:b/>
          <w:sz w:val="24"/>
          <w:szCs w:val="24"/>
        </w:rPr>
        <w:t>…………………………..</w:t>
      </w:r>
      <w:r w:rsidRPr="009A4E5B">
        <w:rPr>
          <w:rFonts w:cstheme="minorHAnsi"/>
          <w:b/>
          <w:sz w:val="24"/>
          <w:szCs w:val="24"/>
        </w:rPr>
        <w:tab/>
      </w:r>
      <w:r w:rsidRPr="009A4E5B">
        <w:rPr>
          <w:rFonts w:cstheme="minorHAnsi"/>
          <w:b/>
          <w:sz w:val="24"/>
          <w:szCs w:val="24"/>
        </w:rPr>
        <w:tab/>
      </w:r>
      <w:r w:rsidRPr="009A4E5B">
        <w:rPr>
          <w:rFonts w:cstheme="minorHAnsi"/>
          <w:b/>
          <w:sz w:val="24"/>
          <w:szCs w:val="24"/>
        </w:rPr>
        <w:tab/>
      </w:r>
      <w:r w:rsidRPr="009A4E5B">
        <w:rPr>
          <w:rFonts w:cstheme="minorHAnsi"/>
          <w:b/>
          <w:sz w:val="24"/>
          <w:szCs w:val="24"/>
        </w:rPr>
        <w:tab/>
      </w:r>
      <w:r>
        <w:rPr>
          <w:rFonts w:cstheme="minorHAnsi"/>
          <w:b/>
          <w:sz w:val="24"/>
          <w:szCs w:val="24"/>
        </w:rPr>
        <w:tab/>
      </w:r>
      <w:r>
        <w:rPr>
          <w:rFonts w:cstheme="minorHAnsi"/>
          <w:b/>
          <w:sz w:val="24"/>
          <w:szCs w:val="24"/>
        </w:rPr>
        <w:tab/>
        <w:t xml:space="preserve">       </w:t>
      </w:r>
      <w:r>
        <w:rPr>
          <w:rFonts w:cstheme="minorHAnsi"/>
          <w:sz w:val="24"/>
          <w:szCs w:val="24"/>
        </w:rPr>
        <w:t>Henrika Zupan</w:t>
      </w:r>
    </w:p>
    <w:p w14:paraId="3A86B4D8" w14:textId="77777777" w:rsidR="00DF6404" w:rsidRDefault="00DF6404" w:rsidP="00DF6404">
      <w:pPr>
        <w:spacing w:after="0" w:line="240" w:lineRule="auto"/>
        <w:jc w:val="both"/>
        <w:rPr>
          <w:rFonts w:cstheme="minorHAnsi"/>
          <w:sz w:val="24"/>
          <w:szCs w:val="24"/>
          <w:lang w:eastAsia="en-US"/>
        </w:rPr>
      </w:pPr>
    </w:p>
    <w:p w14:paraId="341D4773" w14:textId="2CAA0A3A" w:rsidR="009A4E5B" w:rsidRPr="00365C45" w:rsidRDefault="00DF6404" w:rsidP="00DF6404">
      <w:pPr>
        <w:rPr>
          <w:b/>
          <w:color w:val="4F81BD" w:themeColor="accent1"/>
          <w:sz w:val="28"/>
        </w:rPr>
      </w:pPr>
      <w:r>
        <w:rPr>
          <w:rFonts w:cstheme="minorHAnsi"/>
          <w:sz w:val="24"/>
          <w:szCs w:val="24"/>
          <w:lang w:eastAsia="en-US"/>
        </w:rPr>
        <w:t>________________</w:t>
      </w:r>
      <w:r w:rsidRPr="009A4E5B">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w:t>
      </w:r>
      <w:r w:rsidRPr="009A4E5B">
        <w:rPr>
          <w:rFonts w:cstheme="minorHAnsi"/>
          <w:sz w:val="24"/>
          <w:szCs w:val="24"/>
          <w:lang w:eastAsia="en-US"/>
        </w:rPr>
        <w:t>________</w:t>
      </w:r>
      <w:r>
        <w:rPr>
          <w:rFonts w:cstheme="minorHAnsi"/>
          <w:sz w:val="24"/>
          <w:szCs w:val="24"/>
          <w:lang w:eastAsia="en-US"/>
        </w:rPr>
        <w:t>_______</w:t>
      </w:r>
    </w:p>
    <w:sectPr w:rsidR="009A4E5B" w:rsidRPr="00365C45" w:rsidSect="00125A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FE325" w14:textId="77777777" w:rsidR="00D9453F" w:rsidRDefault="00D9453F" w:rsidP="00365C45">
      <w:pPr>
        <w:spacing w:after="0" w:line="240" w:lineRule="auto"/>
      </w:pPr>
      <w:r>
        <w:separator/>
      </w:r>
    </w:p>
  </w:endnote>
  <w:endnote w:type="continuationSeparator" w:id="0">
    <w:p w14:paraId="536C2447" w14:textId="77777777" w:rsidR="00D9453F" w:rsidRDefault="00D9453F" w:rsidP="00365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3C1C5" w14:textId="77777777" w:rsidR="00D9453F" w:rsidRDefault="00D9453F" w:rsidP="00365C45">
      <w:pPr>
        <w:spacing w:after="0" w:line="240" w:lineRule="auto"/>
      </w:pPr>
      <w:r>
        <w:separator/>
      </w:r>
    </w:p>
  </w:footnote>
  <w:footnote w:type="continuationSeparator" w:id="0">
    <w:p w14:paraId="175E7798" w14:textId="77777777" w:rsidR="00D9453F" w:rsidRDefault="00D9453F" w:rsidP="00365C45">
      <w:pPr>
        <w:spacing w:after="0" w:line="240" w:lineRule="auto"/>
      </w:pPr>
      <w:r>
        <w:continuationSeparator/>
      </w:r>
    </w:p>
  </w:footnote>
  <w:footnote w:id="1">
    <w:p w14:paraId="7DBEFB8A" w14:textId="77777777" w:rsidR="004A26BA" w:rsidRPr="00DE7B17" w:rsidRDefault="004A26BA" w:rsidP="002D1B7B">
      <w:pPr>
        <w:pStyle w:val="Sprotnaopomba-besedilo"/>
        <w:jc w:val="both"/>
        <w:rPr>
          <w:rFonts w:asciiTheme="minorHAnsi" w:hAnsiTheme="minorHAnsi" w:cstheme="minorHAnsi"/>
        </w:rPr>
      </w:pPr>
      <w:r w:rsidRPr="000C31E1">
        <w:rPr>
          <w:rStyle w:val="Sprotnaopomba-sklic"/>
          <w:rFonts w:asciiTheme="minorHAnsi" w:hAnsiTheme="minorHAnsi" w:cstheme="minorHAnsi"/>
        </w:rPr>
        <w:footnoteRef/>
      </w:r>
      <w:r w:rsidRPr="000C31E1">
        <w:rPr>
          <w:rFonts w:asciiTheme="minorHAnsi" w:hAnsiTheme="minorHAnsi" w:cstheme="minorHAnsi"/>
        </w:rPr>
        <w:t xml:space="preserve"> </w:t>
      </w:r>
      <w:bookmarkStart w:id="2" w:name="_Hlk163115995"/>
      <w:r w:rsidRPr="000C31E1">
        <w:rPr>
          <w:rFonts w:asciiTheme="minorHAnsi" w:hAnsiTheme="minorHAnsi" w:cstheme="minorHAnsi"/>
        </w:rPr>
        <w:t>Ocena števila pokojnikov je pripravljena na podlagi zadnjega petletnega obdobja (2019-2023). Upoštevani so pokojniki, ki so umrli na območju občine</w:t>
      </w:r>
      <w:bookmarkEnd w:id="2"/>
      <w:r w:rsidRPr="000C31E1">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6563"/>
    <w:multiLevelType w:val="hybridMultilevel"/>
    <w:tmpl w:val="849E4156"/>
    <w:lvl w:ilvl="0" w:tplc="4EE2896C">
      <w:start w:val="2"/>
      <w:numFmt w:val="bullet"/>
      <w:lvlText w:val="-"/>
      <w:lvlJc w:val="left"/>
      <w:pPr>
        <w:ind w:left="720" w:hanging="360"/>
      </w:pPr>
      <w:rPr>
        <w:rFonts w:ascii="Calibri" w:eastAsia="SimSun"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05F7956"/>
    <w:multiLevelType w:val="hybridMultilevel"/>
    <w:tmpl w:val="7B6C78C4"/>
    <w:lvl w:ilvl="0" w:tplc="04240005">
      <w:start w:val="1"/>
      <w:numFmt w:val="bullet"/>
      <w:lvlText w:val=""/>
      <w:lvlJc w:val="left"/>
      <w:pPr>
        <w:tabs>
          <w:tab w:val="num" w:pos="1080"/>
        </w:tabs>
        <w:ind w:left="108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03C972F0"/>
    <w:multiLevelType w:val="hybridMultilevel"/>
    <w:tmpl w:val="DBC84ADC"/>
    <w:lvl w:ilvl="0" w:tplc="6144E89A">
      <w:start w:val="1"/>
      <w:numFmt w:val="decimal"/>
      <w:lvlText w:val="(%1)"/>
      <w:lvlJc w:val="left"/>
      <w:pPr>
        <w:ind w:left="720" w:hanging="360"/>
      </w:pPr>
      <w:rPr>
        <w:rFonts w:hint="default"/>
        <w:i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D64878"/>
    <w:multiLevelType w:val="hybridMultilevel"/>
    <w:tmpl w:val="4AAE5F7A"/>
    <w:lvl w:ilvl="0" w:tplc="358A620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6BA42F1"/>
    <w:multiLevelType w:val="hybridMultilevel"/>
    <w:tmpl w:val="34E8EFF8"/>
    <w:lvl w:ilvl="0" w:tplc="FFFFFFFF">
      <w:start w:val="2"/>
      <w:numFmt w:val="bullet"/>
      <w:lvlText w:val="-"/>
      <w:lvlJc w:val="left"/>
      <w:pPr>
        <w:ind w:left="720" w:hanging="360"/>
      </w:pPr>
      <w:rPr>
        <w:rFonts w:ascii="Calibri" w:eastAsia="SimSun" w:hAnsi="Calibri" w:cs="Times New Roman" w:hint="default"/>
      </w:rPr>
    </w:lvl>
    <w:lvl w:ilvl="1" w:tplc="4EE2896C">
      <w:start w:val="2"/>
      <w:numFmt w:val="bullet"/>
      <w:lvlText w:val="-"/>
      <w:lvlJc w:val="left"/>
      <w:pPr>
        <w:ind w:left="1440" w:hanging="360"/>
      </w:pPr>
      <w:rPr>
        <w:rFonts w:ascii="Calibri" w:eastAsia="SimSun" w:hAnsi="Calibri"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E8B21BE"/>
    <w:multiLevelType w:val="multilevel"/>
    <w:tmpl w:val="7A84A7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E35370"/>
    <w:multiLevelType w:val="hybridMultilevel"/>
    <w:tmpl w:val="F0E88140"/>
    <w:lvl w:ilvl="0" w:tplc="1C1812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0E27317"/>
    <w:multiLevelType w:val="hybridMultilevel"/>
    <w:tmpl w:val="DD1290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1F21EF6"/>
    <w:multiLevelType w:val="hybridMultilevel"/>
    <w:tmpl w:val="EE5031CE"/>
    <w:lvl w:ilvl="0" w:tplc="EEDAC80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2CB292C"/>
    <w:multiLevelType w:val="hybridMultilevel"/>
    <w:tmpl w:val="5EBCC41C"/>
    <w:lvl w:ilvl="0" w:tplc="04240005">
      <w:start w:val="1"/>
      <w:numFmt w:val="bullet"/>
      <w:lvlText w:val=""/>
      <w:lvlJc w:val="left"/>
      <w:pPr>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12DB12B6"/>
    <w:multiLevelType w:val="hybridMultilevel"/>
    <w:tmpl w:val="01DE207E"/>
    <w:lvl w:ilvl="0" w:tplc="2D3A98E0">
      <w:start w:val="1"/>
      <w:numFmt w:val="bullet"/>
      <w:lvlText w:val=""/>
      <w:lvlJc w:val="left"/>
      <w:pPr>
        <w:tabs>
          <w:tab w:val="num" w:pos="1296"/>
        </w:tabs>
        <w:ind w:left="1296" w:hanging="360"/>
      </w:pPr>
      <w:rPr>
        <w:rFonts w:ascii="Wingdings" w:hAnsi="Wingdings" w:hint="default"/>
      </w:r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1" w15:restartNumberingAfterBreak="0">
    <w:nsid w:val="180060E2"/>
    <w:multiLevelType w:val="hybridMultilevel"/>
    <w:tmpl w:val="C804F398"/>
    <w:lvl w:ilvl="0" w:tplc="04240005">
      <w:start w:val="2"/>
      <w:numFmt w:val="decimal"/>
      <w:pStyle w:val="Stvarnokazalo2"/>
      <w:lvlText w:val="%1."/>
      <w:lvlJc w:val="left"/>
      <w:pPr>
        <w:tabs>
          <w:tab w:val="num" w:pos="360"/>
        </w:tabs>
        <w:ind w:left="360" w:hanging="360"/>
      </w:pPr>
    </w:lvl>
    <w:lvl w:ilvl="1" w:tplc="04240003">
      <w:start w:val="1"/>
      <w:numFmt w:val="lowerLetter"/>
      <w:lvlText w:val="%2."/>
      <w:lvlJc w:val="left"/>
      <w:pPr>
        <w:tabs>
          <w:tab w:val="num" w:pos="1440"/>
        </w:tabs>
        <w:ind w:left="1440" w:hanging="360"/>
      </w:pPr>
    </w:lvl>
    <w:lvl w:ilvl="2" w:tplc="04240005">
      <w:start w:val="1"/>
      <w:numFmt w:val="lowerRoman"/>
      <w:lvlText w:val="%3."/>
      <w:lvlJc w:val="right"/>
      <w:pPr>
        <w:tabs>
          <w:tab w:val="num" w:pos="2160"/>
        </w:tabs>
        <w:ind w:left="2160" w:hanging="18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1A7F23D8"/>
    <w:multiLevelType w:val="hybridMultilevel"/>
    <w:tmpl w:val="0ECE4D54"/>
    <w:lvl w:ilvl="0" w:tplc="56AEEC68">
      <w:start w:val="1"/>
      <w:numFmt w:val="decimal"/>
      <w:lvlText w:val="(%1)"/>
      <w:lvlJc w:val="left"/>
      <w:pPr>
        <w:ind w:left="396" w:hanging="360"/>
      </w:pPr>
      <w:rPr>
        <w:rFonts w:hint="default"/>
      </w:rPr>
    </w:lvl>
    <w:lvl w:ilvl="1" w:tplc="04240019" w:tentative="1">
      <w:start w:val="1"/>
      <w:numFmt w:val="lowerLetter"/>
      <w:lvlText w:val="%2."/>
      <w:lvlJc w:val="left"/>
      <w:pPr>
        <w:ind w:left="1116" w:hanging="360"/>
      </w:pPr>
    </w:lvl>
    <w:lvl w:ilvl="2" w:tplc="0424001B" w:tentative="1">
      <w:start w:val="1"/>
      <w:numFmt w:val="lowerRoman"/>
      <w:lvlText w:val="%3."/>
      <w:lvlJc w:val="right"/>
      <w:pPr>
        <w:ind w:left="1836" w:hanging="180"/>
      </w:pPr>
    </w:lvl>
    <w:lvl w:ilvl="3" w:tplc="0424000F" w:tentative="1">
      <w:start w:val="1"/>
      <w:numFmt w:val="decimal"/>
      <w:lvlText w:val="%4."/>
      <w:lvlJc w:val="left"/>
      <w:pPr>
        <w:ind w:left="2556" w:hanging="360"/>
      </w:pPr>
    </w:lvl>
    <w:lvl w:ilvl="4" w:tplc="04240019" w:tentative="1">
      <w:start w:val="1"/>
      <w:numFmt w:val="lowerLetter"/>
      <w:lvlText w:val="%5."/>
      <w:lvlJc w:val="left"/>
      <w:pPr>
        <w:ind w:left="3276" w:hanging="360"/>
      </w:pPr>
    </w:lvl>
    <w:lvl w:ilvl="5" w:tplc="0424001B" w:tentative="1">
      <w:start w:val="1"/>
      <w:numFmt w:val="lowerRoman"/>
      <w:lvlText w:val="%6."/>
      <w:lvlJc w:val="right"/>
      <w:pPr>
        <w:ind w:left="3996" w:hanging="180"/>
      </w:pPr>
    </w:lvl>
    <w:lvl w:ilvl="6" w:tplc="0424000F" w:tentative="1">
      <w:start w:val="1"/>
      <w:numFmt w:val="decimal"/>
      <w:lvlText w:val="%7."/>
      <w:lvlJc w:val="left"/>
      <w:pPr>
        <w:ind w:left="4716" w:hanging="360"/>
      </w:pPr>
    </w:lvl>
    <w:lvl w:ilvl="7" w:tplc="04240019" w:tentative="1">
      <w:start w:val="1"/>
      <w:numFmt w:val="lowerLetter"/>
      <w:lvlText w:val="%8."/>
      <w:lvlJc w:val="left"/>
      <w:pPr>
        <w:ind w:left="5436" w:hanging="360"/>
      </w:pPr>
    </w:lvl>
    <w:lvl w:ilvl="8" w:tplc="0424001B" w:tentative="1">
      <w:start w:val="1"/>
      <w:numFmt w:val="lowerRoman"/>
      <w:lvlText w:val="%9."/>
      <w:lvlJc w:val="right"/>
      <w:pPr>
        <w:ind w:left="6156" w:hanging="180"/>
      </w:pPr>
    </w:lvl>
  </w:abstractNum>
  <w:abstractNum w:abstractNumId="13" w15:restartNumberingAfterBreak="0">
    <w:nsid w:val="1B7C1707"/>
    <w:multiLevelType w:val="hybridMultilevel"/>
    <w:tmpl w:val="DF82130C"/>
    <w:lvl w:ilvl="0" w:tplc="EF3A3B1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BD73FED"/>
    <w:multiLevelType w:val="hybridMultilevel"/>
    <w:tmpl w:val="51D83F90"/>
    <w:lvl w:ilvl="0" w:tplc="04240013">
      <w:start w:val="1"/>
      <w:numFmt w:val="bullet"/>
      <w:lvlText w:val=""/>
      <w:lvlJc w:val="left"/>
      <w:pPr>
        <w:tabs>
          <w:tab w:val="num" w:pos="1296"/>
        </w:tabs>
        <w:ind w:left="1296" w:hanging="360"/>
      </w:pPr>
      <w:rPr>
        <w:rFonts w:ascii="Wingdings" w:hAnsi="Wingdings" w:hint="default"/>
      </w:r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5" w15:restartNumberingAfterBreak="0">
    <w:nsid w:val="1D6A1FF8"/>
    <w:multiLevelType w:val="hybridMultilevel"/>
    <w:tmpl w:val="FEAC9C12"/>
    <w:lvl w:ilvl="0" w:tplc="45CC2A1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1057796"/>
    <w:multiLevelType w:val="hybridMultilevel"/>
    <w:tmpl w:val="F698D160"/>
    <w:lvl w:ilvl="0" w:tplc="51220EBE">
      <w:start w:val="1"/>
      <w:numFmt w:val="decimal"/>
      <w:lvlText w:val="(%1)"/>
      <w:lvlJc w:val="left"/>
      <w:pPr>
        <w:ind w:left="396" w:hanging="360"/>
      </w:pPr>
      <w:rPr>
        <w:rFonts w:hint="default"/>
      </w:rPr>
    </w:lvl>
    <w:lvl w:ilvl="1" w:tplc="04240019" w:tentative="1">
      <w:start w:val="1"/>
      <w:numFmt w:val="lowerLetter"/>
      <w:lvlText w:val="%2."/>
      <w:lvlJc w:val="left"/>
      <w:pPr>
        <w:ind w:left="1116" w:hanging="360"/>
      </w:pPr>
    </w:lvl>
    <w:lvl w:ilvl="2" w:tplc="0424001B" w:tentative="1">
      <w:start w:val="1"/>
      <w:numFmt w:val="lowerRoman"/>
      <w:lvlText w:val="%3."/>
      <w:lvlJc w:val="right"/>
      <w:pPr>
        <w:ind w:left="1836" w:hanging="180"/>
      </w:pPr>
    </w:lvl>
    <w:lvl w:ilvl="3" w:tplc="0424000F" w:tentative="1">
      <w:start w:val="1"/>
      <w:numFmt w:val="decimal"/>
      <w:lvlText w:val="%4."/>
      <w:lvlJc w:val="left"/>
      <w:pPr>
        <w:ind w:left="2556" w:hanging="360"/>
      </w:pPr>
    </w:lvl>
    <w:lvl w:ilvl="4" w:tplc="04240019" w:tentative="1">
      <w:start w:val="1"/>
      <w:numFmt w:val="lowerLetter"/>
      <w:lvlText w:val="%5."/>
      <w:lvlJc w:val="left"/>
      <w:pPr>
        <w:ind w:left="3276" w:hanging="360"/>
      </w:pPr>
    </w:lvl>
    <w:lvl w:ilvl="5" w:tplc="0424001B" w:tentative="1">
      <w:start w:val="1"/>
      <w:numFmt w:val="lowerRoman"/>
      <w:lvlText w:val="%6."/>
      <w:lvlJc w:val="right"/>
      <w:pPr>
        <w:ind w:left="3996" w:hanging="180"/>
      </w:pPr>
    </w:lvl>
    <w:lvl w:ilvl="6" w:tplc="0424000F" w:tentative="1">
      <w:start w:val="1"/>
      <w:numFmt w:val="decimal"/>
      <w:lvlText w:val="%7."/>
      <w:lvlJc w:val="left"/>
      <w:pPr>
        <w:ind w:left="4716" w:hanging="360"/>
      </w:pPr>
    </w:lvl>
    <w:lvl w:ilvl="7" w:tplc="04240019" w:tentative="1">
      <w:start w:val="1"/>
      <w:numFmt w:val="lowerLetter"/>
      <w:lvlText w:val="%8."/>
      <w:lvlJc w:val="left"/>
      <w:pPr>
        <w:ind w:left="5436" w:hanging="360"/>
      </w:pPr>
    </w:lvl>
    <w:lvl w:ilvl="8" w:tplc="0424001B" w:tentative="1">
      <w:start w:val="1"/>
      <w:numFmt w:val="lowerRoman"/>
      <w:lvlText w:val="%9."/>
      <w:lvlJc w:val="right"/>
      <w:pPr>
        <w:ind w:left="6156" w:hanging="180"/>
      </w:pPr>
    </w:lvl>
  </w:abstractNum>
  <w:abstractNum w:abstractNumId="17" w15:restartNumberingAfterBreak="0">
    <w:nsid w:val="223A5523"/>
    <w:multiLevelType w:val="hybridMultilevel"/>
    <w:tmpl w:val="D1425BEE"/>
    <w:lvl w:ilvl="0" w:tplc="CB8EA00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52D79DE"/>
    <w:multiLevelType w:val="hybridMultilevel"/>
    <w:tmpl w:val="57BAFAD6"/>
    <w:lvl w:ilvl="0" w:tplc="E5AEE816">
      <w:start w:val="1"/>
      <w:numFmt w:val="decimal"/>
      <w:lvlText w:val="(%1)"/>
      <w:lvlJc w:val="left"/>
      <w:pPr>
        <w:ind w:left="396" w:hanging="360"/>
      </w:pPr>
      <w:rPr>
        <w:rFonts w:hint="default"/>
      </w:rPr>
    </w:lvl>
    <w:lvl w:ilvl="1" w:tplc="04240019" w:tentative="1">
      <w:start w:val="1"/>
      <w:numFmt w:val="lowerLetter"/>
      <w:lvlText w:val="%2."/>
      <w:lvlJc w:val="left"/>
      <w:pPr>
        <w:ind w:left="1116" w:hanging="360"/>
      </w:pPr>
    </w:lvl>
    <w:lvl w:ilvl="2" w:tplc="0424001B" w:tentative="1">
      <w:start w:val="1"/>
      <w:numFmt w:val="lowerRoman"/>
      <w:lvlText w:val="%3."/>
      <w:lvlJc w:val="right"/>
      <w:pPr>
        <w:ind w:left="1836" w:hanging="180"/>
      </w:pPr>
    </w:lvl>
    <w:lvl w:ilvl="3" w:tplc="0424000F" w:tentative="1">
      <w:start w:val="1"/>
      <w:numFmt w:val="decimal"/>
      <w:lvlText w:val="%4."/>
      <w:lvlJc w:val="left"/>
      <w:pPr>
        <w:ind w:left="2556" w:hanging="360"/>
      </w:pPr>
    </w:lvl>
    <w:lvl w:ilvl="4" w:tplc="04240019" w:tentative="1">
      <w:start w:val="1"/>
      <w:numFmt w:val="lowerLetter"/>
      <w:lvlText w:val="%5."/>
      <w:lvlJc w:val="left"/>
      <w:pPr>
        <w:ind w:left="3276" w:hanging="360"/>
      </w:pPr>
    </w:lvl>
    <w:lvl w:ilvl="5" w:tplc="0424001B" w:tentative="1">
      <w:start w:val="1"/>
      <w:numFmt w:val="lowerRoman"/>
      <w:lvlText w:val="%6."/>
      <w:lvlJc w:val="right"/>
      <w:pPr>
        <w:ind w:left="3996" w:hanging="180"/>
      </w:pPr>
    </w:lvl>
    <w:lvl w:ilvl="6" w:tplc="0424000F" w:tentative="1">
      <w:start w:val="1"/>
      <w:numFmt w:val="decimal"/>
      <w:lvlText w:val="%7."/>
      <w:lvlJc w:val="left"/>
      <w:pPr>
        <w:ind w:left="4716" w:hanging="360"/>
      </w:pPr>
    </w:lvl>
    <w:lvl w:ilvl="7" w:tplc="04240019" w:tentative="1">
      <w:start w:val="1"/>
      <w:numFmt w:val="lowerLetter"/>
      <w:lvlText w:val="%8."/>
      <w:lvlJc w:val="left"/>
      <w:pPr>
        <w:ind w:left="5436" w:hanging="360"/>
      </w:pPr>
    </w:lvl>
    <w:lvl w:ilvl="8" w:tplc="0424001B" w:tentative="1">
      <w:start w:val="1"/>
      <w:numFmt w:val="lowerRoman"/>
      <w:lvlText w:val="%9."/>
      <w:lvlJc w:val="right"/>
      <w:pPr>
        <w:ind w:left="6156" w:hanging="180"/>
      </w:pPr>
    </w:lvl>
  </w:abstractNum>
  <w:abstractNum w:abstractNumId="19" w15:restartNumberingAfterBreak="0">
    <w:nsid w:val="25E74B7D"/>
    <w:multiLevelType w:val="hybridMultilevel"/>
    <w:tmpl w:val="A67A4696"/>
    <w:lvl w:ilvl="0" w:tplc="04240005">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0" w15:restartNumberingAfterBreak="0">
    <w:nsid w:val="27510904"/>
    <w:multiLevelType w:val="hybridMultilevel"/>
    <w:tmpl w:val="7008424E"/>
    <w:lvl w:ilvl="0" w:tplc="04240005">
      <w:start w:val="1"/>
      <w:numFmt w:val="bullet"/>
      <w:lvlText w:val=""/>
      <w:lvlJc w:val="left"/>
      <w:pPr>
        <w:tabs>
          <w:tab w:val="num" w:pos="1332"/>
        </w:tabs>
        <w:ind w:left="1332" w:hanging="360"/>
      </w:pPr>
      <w:rPr>
        <w:rFonts w:ascii="Wingdings" w:hAnsi="Wingdings" w:hint="default"/>
      </w:rPr>
    </w:lvl>
    <w:lvl w:ilvl="1" w:tplc="FFFFFFFF">
      <w:start w:val="1"/>
      <w:numFmt w:val="decimal"/>
      <w:lvlText w:val="%2."/>
      <w:lvlJc w:val="left"/>
      <w:pPr>
        <w:tabs>
          <w:tab w:val="num" w:pos="2016"/>
        </w:tabs>
        <w:ind w:left="201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27F769AD"/>
    <w:multiLevelType w:val="hybridMultilevel"/>
    <w:tmpl w:val="B376518E"/>
    <w:lvl w:ilvl="0" w:tplc="EC86982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A996CD9"/>
    <w:multiLevelType w:val="hybridMultilevel"/>
    <w:tmpl w:val="E4EE28C8"/>
    <w:lvl w:ilvl="0" w:tplc="93BCFC7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CF45833"/>
    <w:multiLevelType w:val="hybridMultilevel"/>
    <w:tmpl w:val="4FD077B6"/>
    <w:lvl w:ilvl="0" w:tplc="4EE2896C">
      <w:start w:val="2"/>
      <w:numFmt w:val="bullet"/>
      <w:lvlText w:val="-"/>
      <w:lvlJc w:val="left"/>
      <w:pPr>
        <w:ind w:left="720" w:hanging="360"/>
      </w:pPr>
      <w:rPr>
        <w:rFonts w:ascii="Calibri" w:eastAsia="SimSun" w:hAnsi="Calibri"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D5C4B26"/>
    <w:multiLevelType w:val="hybridMultilevel"/>
    <w:tmpl w:val="9DAEAEA8"/>
    <w:lvl w:ilvl="0" w:tplc="7B6C3F6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0706745"/>
    <w:multiLevelType w:val="hybridMultilevel"/>
    <w:tmpl w:val="E2F2E9CA"/>
    <w:lvl w:ilvl="0" w:tplc="ACFE1D0E">
      <w:start w:val="1"/>
      <w:numFmt w:val="decimal"/>
      <w:lvlText w:val="(%1)"/>
      <w:lvlJc w:val="left"/>
      <w:pPr>
        <w:ind w:left="396" w:hanging="360"/>
      </w:pPr>
      <w:rPr>
        <w:rFonts w:hint="default"/>
      </w:rPr>
    </w:lvl>
    <w:lvl w:ilvl="1" w:tplc="04240019" w:tentative="1">
      <w:start w:val="1"/>
      <w:numFmt w:val="lowerLetter"/>
      <w:lvlText w:val="%2."/>
      <w:lvlJc w:val="left"/>
      <w:pPr>
        <w:ind w:left="1116" w:hanging="360"/>
      </w:pPr>
    </w:lvl>
    <w:lvl w:ilvl="2" w:tplc="0424001B" w:tentative="1">
      <w:start w:val="1"/>
      <w:numFmt w:val="lowerRoman"/>
      <w:lvlText w:val="%3."/>
      <w:lvlJc w:val="right"/>
      <w:pPr>
        <w:ind w:left="1836" w:hanging="180"/>
      </w:pPr>
    </w:lvl>
    <w:lvl w:ilvl="3" w:tplc="0424000F" w:tentative="1">
      <w:start w:val="1"/>
      <w:numFmt w:val="decimal"/>
      <w:lvlText w:val="%4."/>
      <w:lvlJc w:val="left"/>
      <w:pPr>
        <w:ind w:left="2556" w:hanging="360"/>
      </w:pPr>
    </w:lvl>
    <w:lvl w:ilvl="4" w:tplc="04240019" w:tentative="1">
      <w:start w:val="1"/>
      <w:numFmt w:val="lowerLetter"/>
      <w:lvlText w:val="%5."/>
      <w:lvlJc w:val="left"/>
      <w:pPr>
        <w:ind w:left="3276" w:hanging="360"/>
      </w:pPr>
    </w:lvl>
    <w:lvl w:ilvl="5" w:tplc="0424001B" w:tentative="1">
      <w:start w:val="1"/>
      <w:numFmt w:val="lowerRoman"/>
      <w:lvlText w:val="%6."/>
      <w:lvlJc w:val="right"/>
      <w:pPr>
        <w:ind w:left="3996" w:hanging="180"/>
      </w:pPr>
    </w:lvl>
    <w:lvl w:ilvl="6" w:tplc="0424000F" w:tentative="1">
      <w:start w:val="1"/>
      <w:numFmt w:val="decimal"/>
      <w:lvlText w:val="%7."/>
      <w:lvlJc w:val="left"/>
      <w:pPr>
        <w:ind w:left="4716" w:hanging="360"/>
      </w:pPr>
    </w:lvl>
    <w:lvl w:ilvl="7" w:tplc="04240019" w:tentative="1">
      <w:start w:val="1"/>
      <w:numFmt w:val="lowerLetter"/>
      <w:lvlText w:val="%8."/>
      <w:lvlJc w:val="left"/>
      <w:pPr>
        <w:ind w:left="5436" w:hanging="360"/>
      </w:pPr>
    </w:lvl>
    <w:lvl w:ilvl="8" w:tplc="0424001B" w:tentative="1">
      <w:start w:val="1"/>
      <w:numFmt w:val="lowerRoman"/>
      <w:lvlText w:val="%9."/>
      <w:lvlJc w:val="right"/>
      <w:pPr>
        <w:ind w:left="6156" w:hanging="180"/>
      </w:pPr>
    </w:lvl>
  </w:abstractNum>
  <w:abstractNum w:abstractNumId="26" w15:restartNumberingAfterBreak="0">
    <w:nsid w:val="30766261"/>
    <w:multiLevelType w:val="hybridMultilevel"/>
    <w:tmpl w:val="E910AF3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2C6027E"/>
    <w:multiLevelType w:val="hybridMultilevel"/>
    <w:tmpl w:val="FBF811C0"/>
    <w:lvl w:ilvl="0" w:tplc="2A06995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3480D08"/>
    <w:multiLevelType w:val="multilevel"/>
    <w:tmpl w:val="FD0A1BD6"/>
    <w:lvl w:ilvl="0">
      <w:start w:val="1"/>
      <w:numFmt w:val="decimal"/>
      <w:lvlText w:val="%1."/>
      <w:lvlJc w:val="left"/>
      <w:pPr>
        <w:tabs>
          <w:tab w:val="num" w:pos="1068"/>
        </w:tabs>
        <w:ind w:left="1068" w:hanging="360"/>
      </w:pPr>
    </w:lvl>
    <w:lvl w:ilvl="1">
      <w:start w:val="1"/>
      <w:numFmt w:val="decimal"/>
      <w:pStyle w:val="Stvarnokazalo1"/>
      <w:lvlText w:val="%1.%2."/>
      <w:lvlJc w:val="left"/>
      <w:pPr>
        <w:tabs>
          <w:tab w:val="num" w:pos="1500"/>
        </w:tabs>
        <w:ind w:left="1500" w:hanging="432"/>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29" w15:restartNumberingAfterBreak="0">
    <w:nsid w:val="350F3099"/>
    <w:multiLevelType w:val="hybridMultilevel"/>
    <w:tmpl w:val="ECC281AA"/>
    <w:lvl w:ilvl="0" w:tplc="B7000792">
      <w:start w:val="1"/>
      <w:numFmt w:val="bullet"/>
      <w:lvlText w:val=""/>
      <w:lvlJc w:val="left"/>
      <w:pPr>
        <w:tabs>
          <w:tab w:val="num" w:pos="1224"/>
        </w:tabs>
        <w:ind w:left="1224" w:hanging="360"/>
      </w:pPr>
      <w:rPr>
        <w:rFonts w:ascii="Wingdings" w:hAnsi="Wingdings" w:hint="default"/>
      </w:rPr>
    </w:lvl>
    <w:lvl w:ilvl="1" w:tplc="D1F6847C">
      <w:start w:val="1"/>
      <w:numFmt w:val="decimal"/>
      <w:lvlText w:val="%2."/>
      <w:lvlJc w:val="left"/>
      <w:pPr>
        <w:tabs>
          <w:tab w:val="num" w:pos="1440"/>
        </w:tabs>
        <w:ind w:left="1440" w:hanging="360"/>
      </w:pPr>
    </w:lvl>
    <w:lvl w:ilvl="2" w:tplc="08168530">
      <w:start w:val="1"/>
      <w:numFmt w:val="decimal"/>
      <w:lvlText w:val="%3."/>
      <w:lvlJc w:val="left"/>
      <w:pPr>
        <w:tabs>
          <w:tab w:val="num" w:pos="2160"/>
        </w:tabs>
        <w:ind w:left="2160" w:hanging="360"/>
      </w:pPr>
    </w:lvl>
    <w:lvl w:ilvl="3" w:tplc="0430E7C2">
      <w:start w:val="1"/>
      <w:numFmt w:val="decimal"/>
      <w:lvlText w:val="%4."/>
      <w:lvlJc w:val="left"/>
      <w:pPr>
        <w:tabs>
          <w:tab w:val="num" w:pos="2880"/>
        </w:tabs>
        <w:ind w:left="2880" w:hanging="360"/>
      </w:pPr>
    </w:lvl>
    <w:lvl w:ilvl="4" w:tplc="8BD2740C">
      <w:start w:val="1"/>
      <w:numFmt w:val="decimal"/>
      <w:lvlText w:val="%5."/>
      <w:lvlJc w:val="left"/>
      <w:pPr>
        <w:tabs>
          <w:tab w:val="num" w:pos="3600"/>
        </w:tabs>
        <w:ind w:left="3600" w:hanging="360"/>
      </w:pPr>
    </w:lvl>
    <w:lvl w:ilvl="5" w:tplc="8FAA0A02">
      <w:start w:val="1"/>
      <w:numFmt w:val="decimal"/>
      <w:lvlText w:val="%6."/>
      <w:lvlJc w:val="left"/>
      <w:pPr>
        <w:tabs>
          <w:tab w:val="num" w:pos="4320"/>
        </w:tabs>
        <w:ind w:left="4320" w:hanging="360"/>
      </w:pPr>
    </w:lvl>
    <w:lvl w:ilvl="6" w:tplc="57CEF4F8">
      <w:start w:val="1"/>
      <w:numFmt w:val="decimal"/>
      <w:lvlText w:val="%7."/>
      <w:lvlJc w:val="left"/>
      <w:pPr>
        <w:tabs>
          <w:tab w:val="num" w:pos="5040"/>
        </w:tabs>
        <w:ind w:left="5040" w:hanging="360"/>
      </w:pPr>
    </w:lvl>
    <w:lvl w:ilvl="7" w:tplc="691CD600">
      <w:start w:val="1"/>
      <w:numFmt w:val="decimal"/>
      <w:lvlText w:val="%8."/>
      <w:lvlJc w:val="left"/>
      <w:pPr>
        <w:tabs>
          <w:tab w:val="num" w:pos="5760"/>
        </w:tabs>
        <w:ind w:left="5760" w:hanging="360"/>
      </w:pPr>
    </w:lvl>
    <w:lvl w:ilvl="8" w:tplc="611A9B52">
      <w:start w:val="1"/>
      <w:numFmt w:val="decimal"/>
      <w:lvlText w:val="%9."/>
      <w:lvlJc w:val="left"/>
      <w:pPr>
        <w:tabs>
          <w:tab w:val="num" w:pos="6480"/>
        </w:tabs>
        <w:ind w:left="6480" w:hanging="360"/>
      </w:pPr>
    </w:lvl>
  </w:abstractNum>
  <w:abstractNum w:abstractNumId="30" w15:restartNumberingAfterBreak="0">
    <w:nsid w:val="363A1877"/>
    <w:multiLevelType w:val="hybridMultilevel"/>
    <w:tmpl w:val="E94EE1E4"/>
    <w:lvl w:ilvl="0" w:tplc="135E56B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7F020F6"/>
    <w:multiLevelType w:val="hybridMultilevel"/>
    <w:tmpl w:val="A0489A7A"/>
    <w:lvl w:ilvl="0" w:tplc="E4C2881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8CB0D9E"/>
    <w:multiLevelType w:val="hybridMultilevel"/>
    <w:tmpl w:val="C828262E"/>
    <w:lvl w:ilvl="0" w:tplc="04240005">
      <w:start w:val="1"/>
      <w:numFmt w:val="bullet"/>
      <w:lvlText w:val=""/>
      <w:lvlJc w:val="left"/>
      <w:pPr>
        <w:tabs>
          <w:tab w:val="num" w:pos="720"/>
        </w:tabs>
        <w:ind w:left="72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3" w15:restartNumberingAfterBreak="0">
    <w:nsid w:val="39065566"/>
    <w:multiLevelType w:val="hybridMultilevel"/>
    <w:tmpl w:val="F9BEB786"/>
    <w:lvl w:ilvl="0" w:tplc="09D2007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99D6926"/>
    <w:multiLevelType w:val="hybridMultilevel"/>
    <w:tmpl w:val="6BFC3BFC"/>
    <w:lvl w:ilvl="0" w:tplc="8DDCD040">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3ABF758E"/>
    <w:multiLevelType w:val="hybridMultilevel"/>
    <w:tmpl w:val="B1826B1A"/>
    <w:lvl w:ilvl="0" w:tplc="0E24B9C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D00604E"/>
    <w:multiLevelType w:val="hybridMultilevel"/>
    <w:tmpl w:val="4B38294E"/>
    <w:lvl w:ilvl="0" w:tplc="1028322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D220A74"/>
    <w:multiLevelType w:val="hybridMultilevel"/>
    <w:tmpl w:val="92DA391C"/>
    <w:lvl w:ilvl="0" w:tplc="A24266B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F41501B"/>
    <w:multiLevelType w:val="hybridMultilevel"/>
    <w:tmpl w:val="0A40A902"/>
    <w:lvl w:ilvl="0" w:tplc="9CB09A8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1D07BB8"/>
    <w:multiLevelType w:val="hybridMultilevel"/>
    <w:tmpl w:val="3BCED6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997CE7"/>
    <w:multiLevelType w:val="hybridMultilevel"/>
    <w:tmpl w:val="089828E2"/>
    <w:lvl w:ilvl="0" w:tplc="E0D85BA0">
      <w:start w:val="1"/>
      <w:numFmt w:val="bullet"/>
      <w:lvlText w:val=""/>
      <w:lvlJc w:val="left"/>
      <w:pPr>
        <w:tabs>
          <w:tab w:val="num" w:pos="1620"/>
        </w:tabs>
        <w:ind w:left="162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1" w15:restartNumberingAfterBreak="0">
    <w:nsid w:val="45395A67"/>
    <w:multiLevelType w:val="hybridMultilevel"/>
    <w:tmpl w:val="C07C01C2"/>
    <w:lvl w:ilvl="0" w:tplc="04240005">
      <w:start w:val="1"/>
      <w:numFmt w:val="decimal"/>
      <w:lvlText w:val="%1."/>
      <w:lvlJc w:val="left"/>
      <w:pPr>
        <w:tabs>
          <w:tab w:val="num" w:pos="756"/>
        </w:tabs>
        <w:ind w:left="756" w:hanging="360"/>
      </w:p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2" w15:restartNumberingAfterBreak="0">
    <w:nsid w:val="4B1D4BF1"/>
    <w:multiLevelType w:val="hybridMultilevel"/>
    <w:tmpl w:val="23DE4096"/>
    <w:lvl w:ilvl="0" w:tplc="F520771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4BD57DC8"/>
    <w:multiLevelType w:val="hybridMultilevel"/>
    <w:tmpl w:val="9EA0CD28"/>
    <w:lvl w:ilvl="0" w:tplc="0424000F">
      <w:start w:val="1"/>
      <w:numFmt w:val="upperRoman"/>
      <w:pStyle w:val="Naslov5"/>
      <w:lvlText w:val="%1."/>
      <w:lvlJc w:val="left"/>
      <w:pPr>
        <w:tabs>
          <w:tab w:val="num" w:pos="1080"/>
        </w:tabs>
        <w:ind w:left="1080" w:hanging="720"/>
      </w:pPr>
      <w:rPr>
        <w:strike w:val="0"/>
        <w:dstrike w:val="0"/>
        <w:u w:val="none"/>
        <w:effect w:val="none"/>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4" w15:restartNumberingAfterBreak="0">
    <w:nsid w:val="4C3133C1"/>
    <w:multiLevelType w:val="hybridMultilevel"/>
    <w:tmpl w:val="70CA50B2"/>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DC8278E"/>
    <w:multiLevelType w:val="hybridMultilevel"/>
    <w:tmpl w:val="81C01A58"/>
    <w:lvl w:ilvl="0" w:tplc="DEA85EE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1B853D2"/>
    <w:multiLevelType w:val="hybridMultilevel"/>
    <w:tmpl w:val="6D2002F6"/>
    <w:lvl w:ilvl="0" w:tplc="FB4AE1C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526C5228"/>
    <w:multiLevelType w:val="hybridMultilevel"/>
    <w:tmpl w:val="51767B76"/>
    <w:lvl w:ilvl="0" w:tplc="D80A753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45D3A0F"/>
    <w:multiLevelType w:val="hybridMultilevel"/>
    <w:tmpl w:val="40C29D8C"/>
    <w:lvl w:ilvl="0" w:tplc="E89E90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5482568E"/>
    <w:multiLevelType w:val="hybridMultilevel"/>
    <w:tmpl w:val="A92A5EAE"/>
    <w:lvl w:ilvl="0" w:tplc="2CFC31CA">
      <w:start w:val="1"/>
      <w:numFmt w:val="decimal"/>
      <w:lvlText w:val="%1."/>
      <w:lvlJc w:val="left"/>
      <w:pPr>
        <w:ind w:left="720" w:hanging="360"/>
      </w:pPr>
      <w:rPr>
        <w:rFonts w:asciiTheme="minorHAnsi" w:eastAsiaTheme="minorEastAsia" w:hAnsiTheme="minorHAnsi" w:cstheme="minorHAnsi"/>
      </w:rPr>
    </w:lvl>
    <w:lvl w:ilvl="1" w:tplc="C49407E2" w:tentative="1">
      <w:start w:val="1"/>
      <w:numFmt w:val="bullet"/>
      <w:lvlText w:val="o"/>
      <w:lvlJc w:val="left"/>
      <w:pPr>
        <w:ind w:left="1440" w:hanging="360"/>
      </w:pPr>
      <w:rPr>
        <w:rFonts w:ascii="Courier New" w:hAnsi="Courier New" w:cs="Courier New" w:hint="default"/>
      </w:rPr>
    </w:lvl>
    <w:lvl w:ilvl="2" w:tplc="BF98D83E" w:tentative="1">
      <w:start w:val="1"/>
      <w:numFmt w:val="bullet"/>
      <w:lvlText w:val=""/>
      <w:lvlJc w:val="left"/>
      <w:pPr>
        <w:ind w:left="2160" w:hanging="360"/>
      </w:pPr>
      <w:rPr>
        <w:rFonts w:ascii="Wingdings" w:hAnsi="Wingdings" w:hint="default"/>
      </w:rPr>
    </w:lvl>
    <w:lvl w:ilvl="3" w:tplc="7092F7F6" w:tentative="1">
      <w:start w:val="1"/>
      <w:numFmt w:val="bullet"/>
      <w:lvlText w:val=""/>
      <w:lvlJc w:val="left"/>
      <w:pPr>
        <w:ind w:left="2880" w:hanging="360"/>
      </w:pPr>
      <w:rPr>
        <w:rFonts w:ascii="Symbol" w:hAnsi="Symbol" w:hint="default"/>
      </w:rPr>
    </w:lvl>
    <w:lvl w:ilvl="4" w:tplc="4F9EBA00" w:tentative="1">
      <w:start w:val="1"/>
      <w:numFmt w:val="bullet"/>
      <w:lvlText w:val="o"/>
      <w:lvlJc w:val="left"/>
      <w:pPr>
        <w:ind w:left="3600" w:hanging="360"/>
      </w:pPr>
      <w:rPr>
        <w:rFonts w:ascii="Courier New" w:hAnsi="Courier New" w:cs="Courier New" w:hint="default"/>
      </w:rPr>
    </w:lvl>
    <w:lvl w:ilvl="5" w:tplc="3C088806" w:tentative="1">
      <w:start w:val="1"/>
      <w:numFmt w:val="bullet"/>
      <w:lvlText w:val=""/>
      <w:lvlJc w:val="left"/>
      <w:pPr>
        <w:ind w:left="4320" w:hanging="360"/>
      </w:pPr>
      <w:rPr>
        <w:rFonts w:ascii="Wingdings" w:hAnsi="Wingdings" w:hint="default"/>
      </w:rPr>
    </w:lvl>
    <w:lvl w:ilvl="6" w:tplc="E9FC1D22" w:tentative="1">
      <w:start w:val="1"/>
      <w:numFmt w:val="bullet"/>
      <w:lvlText w:val=""/>
      <w:lvlJc w:val="left"/>
      <w:pPr>
        <w:ind w:left="5040" w:hanging="360"/>
      </w:pPr>
      <w:rPr>
        <w:rFonts w:ascii="Symbol" w:hAnsi="Symbol" w:hint="default"/>
      </w:rPr>
    </w:lvl>
    <w:lvl w:ilvl="7" w:tplc="E1D89F72" w:tentative="1">
      <w:start w:val="1"/>
      <w:numFmt w:val="bullet"/>
      <w:lvlText w:val="o"/>
      <w:lvlJc w:val="left"/>
      <w:pPr>
        <w:ind w:left="5760" w:hanging="360"/>
      </w:pPr>
      <w:rPr>
        <w:rFonts w:ascii="Courier New" w:hAnsi="Courier New" w:cs="Courier New" w:hint="default"/>
      </w:rPr>
    </w:lvl>
    <w:lvl w:ilvl="8" w:tplc="71428A7C" w:tentative="1">
      <w:start w:val="1"/>
      <w:numFmt w:val="bullet"/>
      <w:lvlText w:val=""/>
      <w:lvlJc w:val="left"/>
      <w:pPr>
        <w:ind w:left="6480" w:hanging="360"/>
      </w:pPr>
      <w:rPr>
        <w:rFonts w:ascii="Wingdings" w:hAnsi="Wingdings" w:hint="default"/>
      </w:rPr>
    </w:lvl>
  </w:abstractNum>
  <w:abstractNum w:abstractNumId="50" w15:restartNumberingAfterBreak="0">
    <w:nsid w:val="54F04CDF"/>
    <w:multiLevelType w:val="hybridMultilevel"/>
    <w:tmpl w:val="B096F45C"/>
    <w:lvl w:ilvl="0" w:tplc="3D1A7DF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56716ED2"/>
    <w:multiLevelType w:val="hybridMultilevel"/>
    <w:tmpl w:val="480A0B72"/>
    <w:lvl w:ilvl="0" w:tplc="F12A90B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76A4448"/>
    <w:multiLevelType w:val="hybridMultilevel"/>
    <w:tmpl w:val="B08A1048"/>
    <w:lvl w:ilvl="0" w:tplc="8FC028A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7A761E6"/>
    <w:multiLevelType w:val="hybridMultilevel"/>
    <w:tmpl w:val="769836D2"/>
    <w:lvl w:ilvl="0" w:tplc="D8FE0404">
      <w:start w:val="1"/>
      <w:numFmt w:val="decimal"/>
      <w:lvlText w:val="(%1)"/>
      <w:lvlJc w:val="left"/>
      <w:pPr>
        <w:ind w:left="396" w:hanging="360"/>
      </w:pPr>
      <w:rPr>
        <w:rFonts w:hint="default"/>
        <w:color w:val="auto"/>
      </w:rPr>
    </w:lvl>
    <w:lvl w:ilvl="1" w:tplc="04240019" w:tentative="1">
      <w:start w:val="1"/>
      <w:numFmt w:val="lowerLetter"/>
      <w:lvlText w:val="%2."/>
      <w:lvlJc w:val="left"/>
      <w:pPr>
        <w:ind w:left="1116" w:hanging="360"/>
      </w:pPr>
    </w:lvl>
    <w:lvl w:ilvl="2" w:tplc="0424001B" w:tentative="1">
      <w:start w:val="1"/>
      <w:numFmt w:val="lowerRoman"/>
      <w:lvlText w:val="%3."/>
      <w:lvlJc w:val="right"/>
      <w:pPr>
        <w:ind w:left="1836" w:hanging="180"/>
      </w:pPr>
    </w:lvl>
    <w:lvl w:ilvl="3" w:tplc="0424000F" w:tentative="1">
      <w:start w:val="1"/>
      <w:numFmt w:val="decimal"/>
      <w:lvlText w:val="%4."/>
      <w:lvlJc w:val="left"/>
      <w:pPr>
        <w:ind w:left="2556" w:hanging="360"/>
      </w:pPr>
    </w:lvl>
    <w:lvl w:ilvl="4" w:tplc="04240019" w:tentative="1">
      <w:start w:val="1"/>
      <w:numFmt w:val="lowerLetter"/>
      <w:lvlText w:val="%5."/>
      <w:lvlJc w:val="left"/>
      <w:pPr>
        <w:ind w:left="3276" w:hanging="360"/>
      </w:pPr>
    </w:lvl>
    <w:lvl w:ilvl="5" w:tplc="0424001B" w:tentative="1">
      <w:start w:val="1"/>
      <w:numFmt w:val="lowerRoman"/>
      <w:lvlText w:val="%6."/>
      <w:lvlJc w:val="right"/>
      <w:pPr>
        <w:ind w:left="3996" w:hanging="180"/>
      </w:pPr>
    </w:lvl>
    <w:lvl w:ilvl="6" w:tplc="0424000F" w:tentative="1">
      <w:start w:val="1"/>
      <w:numFmt w:val="decimal"/>
      <w:lvlText w:val="%7."/>
      <w:lvlJc w:val="left"/>
      <w:pPr>
        <w:ind w:left="4716" w:hanging="360"/>
      </w:pPr>
    </w:lvl>
    <w:lvl w:ilvl="7" w:tplc="04240019" w:tentative="1">
      <w:start w:val="1"/>
      <w:numFmt w:val="lowerLetter"/>
      <w:lvlText w:val="%8."/>
      <w:lvlJc w:val="left"/>
      <w:pPr>
        <w:ind w:left="5436" w:hanging="360"/>
      </w:pPr>
    </w:lvl>
    <w:lvl w:ilvl="8" w:tplc="0424001B" w:tentative="1">
      <w:start w:val="1"/>
      <w:numFmt w:val="lowerRoman"/>
      <w:lvlText w:val="%9."/>
      <w:lvlJc w:val="right"/>
      <w:pPr>
        <w:ind w:left="6156" w:hanging="180"/>
      </w:pPr>
    </w:lvl>
  </w:abstractNum>
  <w:abstractNum w:abstractNumId="54" w15:restartNumberingAfterBreak="0">
    <w:nsid w:val="5C254397"/>
    <w:multiLevelType w:val="hybridMultilevel"/>
    <w:tmpl w:val="28A6D82A"/>
    <w:lvl w:ilvl="0" w:tplc="266C56A0">
      <w:start w:val="1"/>
      <w:numFmt w:val="decimal"/>
      <w:pStyle w:val="Obrazec1"/>
      <w:lvlText w:val="Obrazec št. %1"/>
      <w:lvlJc w:val="left"/>
      <w:pPr>
        <w:tabs>
          <w:tab w:val="num" w:pos="2520"/>
        </w:tabs>
        <w:ind w:left="357" w:hanging="357"/>
      </w:pPr>
      <w:rPr>
        <w:rFonts w:ascii="Verdana" w:hAnsi="Verdana" w:hint="default"/>
      </w:rPr>
    </w:lvl>
    <w:lvl w:ilvl="1" w:tplc="04240019">
      <w:start w:val="1"/>
      <w:numFmt w:val="lowerLetter"/>
      <w:lvlText w:val="%2."/>
      <w:lvlJc w:val="left"/>
      <w:pPr>
        <w:tabs>
          <w:tab w:val="num" w:pos="1800"/>
        </w:tabs>
        <w:ind w:left="180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55" w15:restartNumberingAfterBreak="0">
    <w:nsid w:val="612F09FA"/>
    <w:multiLevelType w:val="hybridMultilevel"/>
    <w:tmpl w:val="71C03936"/>
    <w:lvl w:ilvl="0" w:tplc="FFFFFFFF">
      <w:start w:val="1"/>
      <w:numFmt w:val="bullet"/>
      <w:lvlText w:val=""/>
      <w:lvlJc w:val="left"/>
      <w:pPr>
        <w:ind w:left="720" w:hanging="360"/>
      </w:pPr>
      <w:rPr>
        <w:rFonts w:ascii="Wingdings" w:hAnsi="Wingdings" w:cs="Wingdings" w:hint="default"/>
        <w:color w:val="4F81BD" w:themeColor="accent1"/>
      </w:rPr>
    </w:lvl>
    <w:lvl w:ilvl="1" w:tplc="FFFFFFFF">
      <w:start w:val="1"/>
      <w:numFmt w:val="bullet"/>
      <w:lvlText w:val="o"/>
      <w:lvlJc w:val="left"/>
      <w:pPr>
        <w:ind w:left="1440" w:hanging="360"/>
      </w:pPr>
      <w:rPr>
        <w:rFonts w:ascii="Courier New" w:hAnsi="Courier New" w:cs="Courier New" w:hint="default"/>
        <w:color w:val="4F81BD" w:themeColor="accent1"/>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633401DA"/>
    <w:multiLevelType w:val="hybridMultilevel"/>
    <w:tmpl w:val="44366250"/>
    <w:lvl w:ilvl="0" w:tplc="B2887920">
      <w:start w:val="1"/>
      <w:numFmt w:val="upperRoman"/>
      <w:pStyle w:val="slog7"/>
      <w:lvlText w:val="%1."/>
      <w:lvlJc w:val="right"/>
      <w:pPr>
        <w:ind w:left="360" w:hanging="360"/>
      </w:pPr>
    </w:lvl>
    <w:lvl w:ilvl="1" w:tplc="04240003" w:tentative="1">
      <w:start w:val="1"/>
      <w:numFmt w:val="lowerLetter"/>
      <w:lvlText w:val="%2."/>
      <w:lvlJc w:val="left"/>
      <w:pPr>
        <w:ind w:left="1440" w:hanging="360"/>
      </w:pPr>
    </w:lvl>
    <w:lvl w:ilvl="2" w:tplc="04240005" w:tentative="1">
      <w:start w:val="1"/>
      <w:numFmt w:val="lowerRoman"/>
      <w:lvlText w:val="%3."/>
      <w:lvlJc w:val="right"/>
      <w:pPr>
        <w:ind w:left="2160" w:hanging="180"/>
      </w:pPr>
    </w:lvl>
    <w:lvl w:ilvl="3" w:tplc="04240001" w:tentative="1">
      <w:start w:val="1"/>
      <w:numFmt w:val="decimal"/>
      <w:lvlText w:val="%4."/>
      <w:lvlJc w:val="left"/>
      <w:pPr>
        <w:ind w:left="2880" w:hanging="360"/>
      </w:pPr>
    </w:lvl>
    <w:lvl w:ilvl="4" w:tplc="04240003" w:tentative="1">
      <w:start w:val="1"/>
      <w:numFmt w:val="lowerLetter"/>
      <w:lvlText w:val="%5."/>
      <w:lvlJc w:val="left"/>
      <w:pPr>
        <w:ind w:left="3600" w:hanging="360"/>
      </w:pPr>
    </w:lvl>
    <w:lvl w:ilvl="5" w:tplc="04240005" w:tentative="1">
      <w:start w:val="1"/>
      <w:numFmt w:val="lowerRoman"/>
      <w:lvlText w:val="%6."/>
      <w:lvlJc w:val="right"/>
      <w:pPr>
        <w:ind w:left="4320" w:hanging="180"/>
      </w:pPr>
    </w:lvl>
    <w:lvl w:ilvl="6" w:tplc="04240001" w:tentative="1">
      <w:start w:val="1"/>
      <w:numFmt w:val="decimal"/>
      <w:lvlText w:val="%7."/>
      <w:lvlJc w:val="left"/>
      <w:pPr>
        <w:ind w:left="5040" w:hanging="360"/>
      </w:pPr>
    </w:lvl>
    <w:lvl w:ilvl="7" w:tplc="04240003" w:tentative="1">
      <w:start w:val="1"/>
      <w:numFmt w:val="lowerLetter"/>
      <w:lvlText w:val="%8."/>
      <w:lvlJc w:val="left"/>
      <w:pPr>
        <w:ind w:left="5760" w:hanging="360"/>
      </w:pPr>
    </w:lvl>
    <w:lvl w:ilvl="8" w:tplc="04240005" w:tentative="1">
      <w:start w:val="1"/>
      <w:numFmt w:val="lowerRoman"/>
      <w:lvlText w:val="%9."/>
      <w:lvlJc w:val="right"/>
      <w:pPr>
        <w:ind w:left="6480" w:hanging="180"/>
      </w:pPr>
    </w:lvl>
  </w:abstractNum>
  <w:abstractNum w:abstractNumId="57" w15:restartNumberingAfterBreak="0">
    <w:nsid w:val="634D40E3"/>
    <w:multiLevelType w:val="hybridMultilevel"/>
    <w:tmpl w:val="FE941710"/>
    <w:lvl w:ilvl="0" w:tplc="6F42A58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5E25EFC"/>
    <w:multiLevelType w:val="hybridMultilevel"/>
    <w:tmpl w:val="4AAE5F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8C937E4"/>
    <w:multiLevelType w:val="hybridMultilevel"/>
    <w:tmpl w:val="71C63D32"/>
    <w:lvl w:ilvl="0" w:tplc="88F6B442">
      <w:start w:val="1"/>
      <w:numFmt w:val="decimal"/>
      <w:lvlText w:val="%1."/>
      <w:lvlJc w:val="left"/>
      <w:pPr>
        <w:ind w:left="357" w:firstLine="352"/>
      </w:pPr>
      <w:rPr>
        <w:rFonts w:hint="default"/>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60" w15:restartNumberingAfterBreak="0">
    <w:nsid w:val="6A5212C1"/>
    <w:multiLevelType w:val="hybridMultilevel"/>
    <w:tmpl w:val="40E279E0"/>
    <w:lvl w:ilvl="0" w:tplc="609A6BA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6B433930"/>
    <w:multiLevelType w:val="hybridMultilevel"/>
    <w:tmpl w:val="E5DCC568"/>
    <w:lvl w:ilvl="0" w:tplc="04240005">
      <w:start w:val="1"/>
      <w:numFmt w:val="bullet"/>
      <w:lvlText w:val=""/>
      <w:lvlJc w:val="left"/>
      <w:pPr>
        <w:tabs>
          <w:tab w:val="num" w:pos="1332"/>
        </w:tabs>
        <w:ind w:left="1332" w:hanging="360"/>
      </w:pPr>
      <w:rPr>
        <w:rFonts w:ascii="Wingdings" w:hAnsi="Wingdings" w:hint="default"/>
      </w:rPr>
    </w:lvl>
    <w:lvl w:ilvl="1" w:tplc="FFFFFFFF">
      <w:start w:val="1"/>
      <w:numFmt w:val="decimal"/>
      <w:lvlText w:val="%2."/>
      <w:lvlJc w:val="left"/>
      <w:pPr>
        <w:tabs>
          <w:tab w:val="num" w:pos="2016"/>
        </w:tabs>
        <w:ind w:left="201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2" w15:restartNumberingAfterBreak="0">
    <w:nsid w:val="6D1B67FD"/>
    <w:multiLevelType w:val="hybridMultilevel"/>
    <w:tmpl w:val="5C6ABB92"/>
    <w:lvl w:ilvl="0" w:tplc="F6ACBCE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6EDA0304"/>
    <w:multiLevelType w:val="hybridMultilevel"/>
    <w:tmpl w:val="DBA852B0"/>
    <w:lvl w:ilvl="0" w:tplc="BA1A2176">
      <w:start w:val="1"/>
      <w:numFmt w:val="decimal"/>
      <w:pStyle w:val="Naslov8"/>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0C46A26"/>
    <w:multiLevelType w:val="hybridMultilevel"/>
    <w:tmpl w:val="0512DCF6"/>
    <w:lvl w:ilvl="0" w:tplc="DE38A79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1064A51"/>
    <w:multiLevelType w:val="hybridMultilevel"/>
    <w:tmpl w:val="B82CF652"/>
    <w:lvl w:ilvl="0" w:tplc="2CFC31CA">
      <w:start w:val="1"/>
      <w:numFmt w:val="decimal"/>
      <w:pStyle w:val="Naslov1"/>
      <w:lvlText w:val="%1.2. "/>
      <w:lvlJc w:val="left"/>
      <w:pPr>
        <w:ind w:left="720" w:hanging="360"/>
      </w:pPr>
      <w:rPr>
        <w:rFonts w:hint="default"/>
      </w:rPr>
    </w:lvl>
    <w:lvl w:ilvl="1" w:tplc="A37C4470" w:tentative="1">
      <w:start w:val="1"/>
      <w:numFmt w:val="lowerLetter"/>
      <w:lvlText w:val="%2."/>
      <w:lvlJc w:val="left"/>
      <w:pPr>
        <w:ind w:left="1440" w:hanging="360"/>
      </w:pPr>
    </w:lvl>
    <w:lvl w:ilvl="2" w:tplc="C8A6056E" w:tentative="1">
      <w:start w:val="1"/>
      <w:numFmt w:val="lowerRoman"/>
      <w:lvlText w:val="%3."/>
      <w:lvlJc w:val="right"/>
      <w:pPr>
        <w:ind w:left="2160" w:hanging="180"/>
      </w:pPr>
    </w:lvl>
    <w:lvl w:ilvl="3" w:tplc="B73E4B74" w:tentative="1">
      <w:start w:val="1"/>
      <w:numFmt w:val="decimal"/>
      <w:lvlText w:val="%4."/>
      <w:lvlJc w:val="left"/>
      <w:pPr>
        <w:ind w:left="2880" w:hanging="360"/>
      </w:pPr>
    </w:lvl>
    <w:lvl w:ilvl="4" w:tplc="08AC1DC8" w:tentative="1">
      <w:start w:val="1"/>
      <w:numFmt w:val="lowerLetter"/>
      <w:lvlText w:val="%5."/>
      <w:lvlJc w:val="left"/>
      <w:pPr>
        <w:ind w:left="3600" w:hanging="360"/>
      </w:pPr>
    </w:lvl>
    <w:lvl w:ilvl="5" w:tplc="0A84EBF4" w:tentative="1">
      <w:start w:val="1"/>
      <w:numFmt w:val="lowerRoman"/>
      <w:lvlText w:val="%6."/>
      <w:lvlJc w:val="right"/>
      <w:pPr>
        <w:ind w:left="4320" w:hanging="180"/>
      </w:pPr>
    </w:lvl>
    <w:lvl w:ilvl="6" w:tplc="8A64B87A" w:tentative="1">
      <w:start w:val="1"/>
      <w:numFmt w:val="decimal"/>
      <w:lvlText w:val="%7."/>
      <w:lvlJc w:val="left"/>
      <w:pPr>
        <w:ind w:left="5040" w:hanging="360"/>
      </w:pPr>
    </w:lvl>
    <w:lvl w:ilvl="7" w:tplc="A260D754" w:tentative="1">
      <w:start w:val="1"/>
      <w:numFmt w:val="lowerLetter"/>
      <w:lvlText w:val="%8."/>
      <w:lvlJc w:val="left"/>
      <w:pPr>
        <w:ind w:left="5760" w:hanging="360"/>
      </w:pPr>
    </w:lvl>
    <w:lvl w:ilvl="8" w:tplc="4F7A8714" w:tentative="1">
      <w:start w:val="1"/>
      <w:numFmt w:val="lowerRoman"/>
      <w:lvlText w:val="%9."/>
      <w:lvlJc w:val="right"/>
      <w:pPr>
        <w:ind w:left="6480" w:hanging="180"/>
      </w:pPr>
    </w:lvl>
  </w:abstractNum>
  <w:abstractNum w:abstractNumId="66" w15:restartNumberingAfterBreak="0">
    <w:nsid w:val="7302647C"/>
    <w:multiLevelType w:val="hybridMultilevel"/>
    <w:tmpl w:val="44643B8C"/>
    <w:lvl w:ilvl="0" w:tplc="D9F66CE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7385777D"/>
    <w:multiLevelType w:val="hybridMultilevel"/>
    <w:tmpl w:val="6D9EB5AC"/>
    <w:lvl w:ilvl="0" w:tplc="A774B02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74553929"/>
    <w:multiLevelType w:val="hybridMultilevel"/>
    <w:tmpl w:val="36EC5118"/>
    <w:lvl w:ilvl="0" w:tplc="04240001">
      <w:start w:val="1"/>
      <w:numFmt w:val="bullet"/>
      <w:lvlText w:val=""/>
      <w:lvlJc w:val="left"/>
      <w:pPr>
        <w:tabs>
          <w:tab w:val="num" w:pos="720"/>
        </w:tabs>
        <w:ind w:left="72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9" w15:restartNumberingAfterBreak="0">
    <w:nsid w:val="74953F4D"/>
    <w:multiLevelType w:val="hybridMultilevel"/>
    <w:tmpl w:val="FC98F0B2"/>
    <w:lvl w:ilvl="0" w:tplc="63B8F77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67C3E96"/>
    <w:multiLevelType w:val="hybridMultilevel"/>
    <w:tmpl w:val="78DE4238"/>
    <w:lvl w:ilvl="0" w:tplc="76F0718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774A1EE4"/>
    <w:multiLevelType w:val="hybridMultilevel"/>
    <w:tmpl w:val="871498B4"/>
    <w:lvl w:ilvl="0" w:tplc="3D12603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77CE6ABB"/>
    <w:multiLevelType w:val="hybridMultilevel"/>
    <w:tmpl w:val="9A8C6E1E"/>
    <w:lvl w:ilvl="0" w:tplc="3796F35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E7E01F6"/>
    <w:multiLevelType w:val="hybridMultilevel"/>
    <w:tmpl w:val="DD129058"/>
    <w:lvl w:ilvl="0" w:tplc="04240005">
      <w:start w:val="1"/>
      <w:numFmt w:val="decimal"/>
      <w:lvlText w:val="%1."/>
      <w:lvlJc w:val="left"/>
      <w:pPr>
        <w:ind w:left="720" w:hanging="360"/>
      </w:pPr>
      <w:rPr>
        <w:rFonts w:hint="default"/>
      </w:rPr>
    </w:lvl>
    <w:lvl w:ilvl="1" w:tplc="04240003" w:tentative="1">
      <w:start w:val="1"/>
      <w:numFmt w:val="lowerLetter"/>
      <w:lvlText w:val="%2."/>
      <w:lvlJc w:val="left"/>
      <w:pPr>
        <w:ind w:left="1440" w:hanging="360"/>
      </w:pPr>
    </w:lvl>
    <w:lvl w:ilvl="2" w:tplc="04240005" w:tentative="1">
      <w:start w:val="1"/>
      <w:numFmt w:val="lowerRoman"/>
      <w:lvlText w:val="%3."/>
      <w:lvlJc w:val="right"/>
      <w:pPr>
        <w:ind w:left="2160" w:hanging="180"/>
      </w:pPr>
    </w:lvl>
    <w:lvl w:ilvl="3" w:tplc="04240001" w:tentative="1">
      <w:start w:val="1"/>
      <w:numFmt w:val="decimal"/>
      <w:lvlText w:val="%4."/>
      <w:lvlJc w:val="left"/>
      <w:pPr>
        <w:ind w:left="2880" w:hanging="360"/>
      </w:pPr>
    </w:lvl>
    <w:lvl w:ilvl="4" w:tplc="04240003" w:tentative="1">
      <w:start w:val="1"/>
      <w:numFmt w:val="lowerLetter"/>
      <w:lvlText w:val="%5."/>
      <w:lvlJc w:val="left"/>
      <w:pPr>
        <w:ind w:left="3600" w:hanging="360"/>
      </w:pPr>
    </w:lvl>
    <w:lvl w:ilvl="5" w:tplc="04240005" w:tentative="1">
      <w:start w:val="1"/>
      <w:numFmt w:val="lowerRoman"/>
      <w:lvlText w:val="%6."/>
      <w:lvlJc w:val="right"/>
      <w:pPr>
        <w:ind w:left="4320" w:hanging="180"/>
      </w:pPr>
    </w:lvl>
    <w:lvl w:ilvl="6" w:tplc="04240001" w:tentative="1">
      <w:start w:val="1"/>
      <w:numFmt w:val="decimal"/>
      <w:lvlText w:val="%7."/>
      <w:lvlJc w:val="left"/>
      <w:pPr>
        <w:ind w:left="5040" w:hanging="360"/>
      </w:pPr>
    </w:lvl>
    <w:lvl w:ilvl="7" w:tplc="04240003" w:tentative="1">
      <w:start w:val="1"/>
      <w:numFmt w:val="lowerLetter"/>
      <w:lvlText w:val="%8."/>
      <w:lvlJc w:val="left"/>
      <w:pPr>
        <w:ind w:left="5760" w:hanging="360"/>
      </w:pPr>
    </w:lvl>
    <w:lvl w:ilvl="8" w:tplc="04240005" w:tentative="1">
      <w:start w:val="1"/>
      <w:numFmt w:val="lowerRoman"/>
      <w:lvlText w:val="%9."/>
      <w:lvlJc w:val="right"/>
      <w:pPr>
        <w:ind w:left="6480" w:hanging="180"/>
      </w:pPr>
    </w:lvl>
  </w:abstractNum>
  <w:abstractNum w:abstractNumId="74" w15:restartNumberingAfterBreak="0">
    <w:nsid w:val="7F43720A"/>
    <w:multiLevelType w:val="hybridMultilevel"/>
    <w:tmpl w:val="2CAC462E"/>
    <w:lvl w:ilvl="0" w:tplc="DD68630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7F65093F"/>
    <w:multiLevelType w:val="hybridMultilevel"/>
    <w:tmpl w:val="B9B85594"/>
    <w:lvl w:ilvl="0" w:tplc="A3A213B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08478386">
    <w:abstractNumId w:val="55"/>
  </w:num>
  <w:num w:numId="2" w16cid:durableId="1837650712">
    <w:abstractNumId w:val="65"/>
  </w:num>
  <w:num w:numId="3" w16cid:durableId="700402935">
    <w:abstractNumId w:val="49"/>
  </w:num>
  <w:num w:numId="4" w16cid:durableId="928536445">
    <w:abstractNumId w:val="7"/>
  </w:num>
  <w:num w:numId="5" w16cid:durableId="658457854">
    <w:abstractNumId w:val="34"/>
  </w:num>
  <w:num w:numId="6" w16cid:durableId="2110202128">
    <w:abstractNumId w:val="73"/>
  </w:num>
  <w:num w:numId="7" w16cid:durableId="433522757">
    <w:abstractNumId w:val="5"/>
  </w:num>
  <w:num w:numId="8" w16cid:durableId="667245886">
    <w:abstractNumId w:val="0"/>
  </w:num>
  <w:num w:numId="9" w16cid:durableId="9508187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20790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01489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35035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740064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38810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1202851">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02612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255229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4224456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01322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971041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9768013">
    <w:abstractNumId w:val="56"/>
  </w:num>
  <w:num w:numId="22" w16cid:durableId="1823502287">
    <w:abstractNumId w:val="44"/>
  </w:num>
  <w:num w:numId="23" w16cid:durableId="1572226716">
    <w:abstractNumId w:val="59"/>
  </w:num>
  <w:num w:numId="24" w16cid:durableId="22298419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5626074">
    <w:abstractNumId w:val="39"/>
  </w:num>
  <w:num w:numId="26" w16cid:durableId="1068380759">
    <w:abstractNumId w:val="26"/>
  </w:num>
  <w:num w:numId="27" w16cid:durableId="2080589178">
    <w:abstractNumId w:val="63"/>
  </w:num>
  <w:num w:numId="28" w16cid:durableId="1770391496">
    <w:abstractNumId w:val="23"/>
  </w:num>
  <w:num w:numId="29" w16cid:durableId="1300568863">
    <w:abstractNumId w:val="4"/>
  </w:num>
  <w:num w:numId="30" w16cid:durableId="846479288">
    <w:abstractNumId w:val="16"/>
  </w:num>
  <w:num w:numId="31" w16cid:durableId="1049184311">
    <w:abstractNumId w:val="2"/>
  </w:num>
  <w:num w:numId="32" w16cid:durableId="950285449">
    <w:abstractNumId w:val="71"/>
  </w:num>
  <w:num w:numId="33" w16cid:durableId="986128612">
    <w:abstractNumId w:val="27"/>
  </w:num>
  <w:num w:numId="34" w16cid:durableId="1205412224">
    <w:abstractNumId w:val="48"/>
  </w:num>
  <w:num w:numId="35" w16cid:durableId="1626891460">
    <w:abstractNumId w:val="18"/>
  </w:num>
  <w:num w:numId="36" w16cid:durableId="865950222">
    <w:abstractNumId w:val="3"/>
  </w:num>
  <w:num w:numId="37" w16cid:durableId="1992370818">
    <w:abstractNumId w:val="36"/>
  </w:num>
  <w:num w:numId="38" w16cid:durableId="1701082506">
    <w:abstractNumId w:val="64"/>
  </w:num>
  <w:num w:numId="39" w16cid:durableId="743533097">
    <w:abstractNumId w:val="46"/>
  </w:num>
  <w:num w:numId="40" w16cid:durableId="1912156832">
    <w:abstractNumId w:val="67"/>
  </w:num>
  <w:num w:numId="41" w16cid:durableId="1947150233">
    <w:abstractNumId w:val="22"/>
  </w:num>
  <w:num w:numId="42" w16cid:durableId="733314099">
    <w:abstractNumId w:val="51"/>
  </w:num>
  <w:num w:numId="43" w16cid:durableId="534578978">
    <w:abstractNumId w:val="37"/>
  </w:num>
  <w:num w:numId="44" w16cid:durableId="211045330">
    <w:abstractNumId w:val="66"/>
  </w:num>
  <w:num w:numId="45" w16cid:durableId="963581357">
    <w:abstractNumId w:val="70"/>
  </w:num>
  <w:num w:numId="46" w16cid:durableId="1676806264">
    <w:abstractNumId w:val="50"/>
  </w:num>
  <w:num w:numId="47" w16cid:durableId="1591739514">
    <w:abstractNumId w:val="62"/>
  </w:num>
  <w:num w:numId="48" w16cid:durableId="1558588929">
    <w:abstractNumId w:val="15"/>
  </w:num>
  <w:num w:numId="49" w16cid:durableId="255864122">
    <w:abstractNumId w:val="57"/>
  </w:num>
  <w:num w:numId="50" w16cid:durableId="299263275">
    <w:abstractNumId w:val="53"/>
  </w:num>
  <w:num w:numId="51" w16cid:durableId="698748241">
    <w:abstractNumId w:val="30"/>
  </w:num>
  <w:num w:numId="52" w16cid:durableId="423571074">
    <w:abstractNumId w:val="13"/>
  </w:num>
  <w:num w:numId="53" w16cid:durableId="330642484">
    <w:abstractNumId w:val="45"/>
  </w:num>
  <w:num w:numId="54" w16cid:durableId="1933395171">
    <w:abstractNumId w:val="33"/>
  </w:num>
  <w:num w:numId="55" w16cid:durableId="157578589">
    <w:abstractNumId w:val="75"/>
  </w:num>
  <w:num w:numId="56" w16cid:durableId="1007829360">
    <w:abstractNumId w:val="12"/>
  </w:num>
  <w:num w:numId="57" w16cid:durableId="1293905537">
    <w:abstractNumId w:val="72"/>
  </w:num>
  <w:num w:numId="58" w16cid:durableId="327751720">
    <w:abstractNumId w:val="61"/>
  </w:num>
  <w:num w:numId="59" w16cid:durableId="1843813335">
    <w:abstractNumId w:val="35"/>
  </w:num>
  <w:num w:numId="60" w16cid:durableId="2013142360">
    <w:abstractNumId w:val="74"/>
  </w:num>
  <w:num w:numId="61" w16cid:durableId="245966090">
    <w:abstractNumId w:val="20"/>
  </w:num>
  <w:num w:numId="62" w16cid:durableId="29838126">
    <w:abstractNumId w:val="25"/>
  </w:num>
  <w:num w:numId="63" w16cid:durableId="1918132376">
    <w:abstractNumId w:val="42"/>
  </w:num>
  <w:num w:numId="64" w16cid:durableId="1231038127">
    <w:abstractNumId w:val="9"/>
  </w:num>
  <w:num w:numId="65" w16cid:durableId="764837136">
    <w:abstractNumId w:val="69"/>
  </w:num>
  <w:num w:numId="66" w16cid:durableId="383673940">
    <w:abstractNumId w:val="17"/>
  </w:num>
  <w:num w:numId="67" w16cid:durableId="108279317">
    <w:abstractNumId w:val="31"/>
  </w:num>
  <w:num w:numId="68" w16cid:durableId="1753117039">
    <w:abstractNumId w:val="8"/>
  </w:num>
  <w:num w:numId="69" w16cid:durableId="1499543813">
    <w:abstractNumId w:val="24"/>
  </w:num>
  <w:num w:numId="70" w16cid:durableId="1635479190">
    <w:abstractNumId w:val="60"/>
  </w:num>
  <w:num w:numId="71" w16cid:durableId="966084291">
    <w:abstractNumId w:val="21"/>
  </w:num>
  <w:num w:numId="72" w16cid:durableId="41172288">
    <w:abstractNumId w:val="6"/>
  </w:num>
  <w:num w:numId="73" w16cid:durableId="1043794875">
    <w:abstractNumId w:val="52"/>
  </w:num>
  <w:num w:numId="74" w16cid:durableId="440536887">
    <w:abstractNumId w:val="47"/>
  </w:num>
  <w:num w:numId="75" w16cid:durableId="2046908186">
    <w:abstractNumId w:val="38"/>
  </w:num>
  <w:num w:numId="76" w16cid:durableId="1793744408">
    <w:abstractNumId w:val="14"/>
  </w:num>
  <w:num w:numId="77" w16cid:durableId="1141650731">
    <w:abstractNumId w:val="5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367"/>
    <w:rsid w:val="0000537D"/>
    <w:rsid w:val="0001021B"/>
    <w:rsid w:val="000132D0"/>
    <w:rsid w:val="00024C09"/>
    <w:rsid w:val="000305C7"/>
    <w:rsid w:val="00031024"/>
    <w:rsid w:val="00032466"/>
    <w:rsid w:val="00036EE8"/>
    <w:rsid w:val="00041558"/>
    <w:rsid w:val="0005130B"/>
    <w:rsid w:val="000634BE"/>
    <w:rsid w:val="00071E15"/>
    <w:rsid w:val="0009279E"/>
    <w:rsid w:val="000A1FA1"/>
    <w:rsid w:val="000A7C7C"/>
    <w:rsid w:val="000B0E93"/>
    <w:rsid w:val="000B5A4B"/>
    <w:rsid w:val="000B61A7"/>
    <w:rsid w:val="000C31E1"/>
    <w:rsid w:val="000D1AEC"/>
    <w:rsid w:val="000D3EB8"/>
    <w:rsid w:val="000E07B8"/>
    <w:rsid w:val="000E519F"/>
    <w:rsid w:val="000F339F"/>
    <w:rsid w:val="00100508"/>
    <w:rsid w:val="00103F5A"/>
    <w:rsid w:val="001215C6"/>
    <w:rsid w:val="00125A76"/>
    <w:rsid w:val="001367F4"/>
    <w:rsid w:val="00145083"/>
    <w:rsid w:val="001511BB"/>
    <w:rsid w:val="00157833"/>
    <w:rsid w:val="0017392B"/>
    <w:rsid w:val="001848F0"/>
    <w:rsid w:val="00192B31"/>
    <w:rsid w:val="001A1503"/>
    <w:rsid w:val="001A69AD"/>
    <w:rsid w:val="001B4577"/>
    <w:rsid w:val="001D20F4"/>
    <w:rsid w:val="001D7E35"/>
    <w:rsid w:val="001F1277"/>
    <w:rsid w:val="001F474E"/>
    <w:rsid w:val="0020465B"/>
    <w:rsid w:val="00217669"/>
    <w:rsid w:val="00227208"/>
    <w:rsid w:val="0023162B"/>
    <w:rsid w:val="00235FA1"/>
    <w:rsid w:val="00236B0F"/>
    <w:rsid w:val="00242756"/>
    <w:rsid w:val="002461F3"/>
    <w:rsid w:val="002508DE"/>
    <w:rsid w:val="002605D7"/>
    <w:rsid w:val="00263AA9"/>
    <w:rsid w:val="002655C5"/>
    <w:rsid w:val="00266956"/>
    <w:rsid w:val="00270140"/>
    <w:rsid w:val="00273822"/>
    <w:rsid w:val="0028294F"/>
    <w:rsid w:val="00290C3B"/>
    <w:rsid w:val="00290D23"/>
    <w:rsid w:val="002A023C"/>
    <w:rsid w:val="002C06E3"/>
    <w:rsid w:val="002C0DF7"/>
    <w:rsid w:val="002C7F4E"/>
    <w:rsid w:val="002D1B7B"/>
    <w:rsid w:val="002E1225"/>
    <w:rsid w:val="002E618C"/>
    <w:rsid w:val="002F4897"/>
    <w:rsid w:val="002F54CD"/>
    <w:rsid w:val="002F75B8"/>
    <w:rsid w:val="003009AD"/>
    <w:rsid w:val="00302CCC"/>
    <w:rsid w:val="00302FBB"/>
    <w:rsid w:val="0031080F"/>
    <w:rsid w:val="003212E0"/>
    <w:rsid w:val="0032174E"/>
    <w:rsid w:val="00323879"/>
    <w:rsid w:val="00333298"/>
    <w:rsid w:val="00336BAE"/>
    <w:rsid w:val="0034351B"/>
    <w:rsid w:val="00344D19"/>
    <w:rsid w:val="00346F05"/>
    <w:rsid w:val="00347AFB"/>
    <w:rsid w:val="00351BF7"/>
    <w:rsid w:val="003646A7"/>
    <w:rsid w:val="00365C45"/>
    <w:rsid w:val="003718FB"/>
    <w:rsid w:val="00375499"/>
    <w:rsid w:val="003755E9"/>
    <w:rsid w:val="003802C7"/>
    <w:rsid w:val="00380F20"/>
    <w:rsid w:val="00383798"/>
    <w:rsid w:val="00384279"/>
    <w:rsid w:val="003A3B55"/>
    <w:rsid w:val="003B3995"/>
    <w:rsid w:val="003D7726"/>
    <w:rsid w:val="003E40F0"/>
    <w:rsid w:val="003F7098"/>
    <w:rsid w:val="004033A3"/>
    <w:rsid w:val="004116A5"/>
    <w:rsid w:val="00411E05"/>
    <w:rsid w:val="004172E9"/>
    <w:rsid w:val="00422F0A"/>
    <w:rsid w:val="00425B4C"/>
    <w:rsid w:val="004260F7"/>
    <w:rsid w:val="00427C07"/>
    <w:rsid w:val="00437E1B"/>
    <w:rsid w:val="004418FA"/>
    <w:rsid w:val="00453DA9"/>
    <w:rsid w:val="0045531B"/>
    <w:rsid w:val="00457F12"/>
    <w:rsid w:val="00465622"/>
    <w:rsid w:val="00466BAD"/>
    <w:rsid w:val="00487E50"/>
    <w:rsid w:val="00490527"/>
    <w:rsid w:val="004A26BA"/>
    <w:rsid w:val="004A2B41"/>
    <w:rsid w:val="004A4426"/>
    <w:rsid w:val="004A7309"/>
    <w:rsid w:val="004A747C"/>
    <w:rsid w:val="004B2244"/>
    <w:rsid w:val="004B7E98"/>
    <w:rsid w:val="004D2790"/>
    <w:rsid w:val="004D3C0A"/>
    <w:rsid w:val="004D5EE3"/>
    <w:rsid w:val="004F6FC1"/>
    <w:rsid w:val="004F7962"/>
    <w:rsid w:val="005019B7"/>
    <w:rsid w:val="0050254D"/>
    <w:rsid w:val="00502C99"/>
    <w:rsid w:val="00506B8A"/>
    <w:rsid w:val="0051326A"/>
    <w:rsid w:val="0051578F"/>
    <w:rsid w:val="00520861"/>
    <w:rsid w:val="005242D6"/>
    <w:rsid w:val="00525BDF"/>
    <w:rsid w:val="00531EBF"/>
    <w:rsid w:val="00533423"/>
    <w:rsid w:val="00535C02"/>
    <w:rsid w:val="00553380"/>
    <w:rsid w:val="0055501A"/>
    <w:rsid w:val="00556F80"/>
    <w:rsid w:val="00557EF9"/>
    <w:rsid w:val="005613C2"/>
    <w:rsid w:val="005627B5"/>
    <w:rsid w:val="0056417A"/>
    <w:rsid w:val="005B6292"/>
    <w:rsid w:val="005B68F6"/>
    <w:rsid w:val="005C2D88"/>
    <w:rsid w:val="005C4716"/>
    <w:rsid w:val="005C6624"/>
    <w:rsid w:val="005D2F2A"/>
    <w:rsid w:val="005D4046"/>
    <w:rsid w:val="005D716A"/>
    <w:rsid w:val="005E0D80"/>
    <w:rsid w:val="00602DEC"/>
    <w:rsid w:val="00607970"/>
    <w:rsid w:val="00626E0E"/>
    <w:rsid w:val="006339F7"/>
    <w:rsid w:val="00634C4F"/>
    <w:rsid w:val="00642032"/>
    <w:rsid w:val="0064222F"/>
    <w:rsid w:val="00655B3F"/>
    <w:rsid w:val="00657DB9"/>
    <w:rsid w:val="00663124"/>
    <w:rsid w:val="0066465E"/>
    <w:rsid w:val="006648A0"/>
    <w:rsid w:val="00670719"/>
    <w:rsid w:val="006721BB"/>
    <w:rsid w:val="00675E5A"/>
    <w:rsid w:val="00676B4F"/>
    <w:rsid w:val="00697DCB"/>
    <w:rsid w:val="006A1AF5"/>
    <w:rsid w:val="006A381B"/>
    <w:rsid w:val="006A53D0"/>
    <w:rsid w:val="006B0D18"/>
    <w:rsid w:val="006B213D"/>
    <w:rsid w:val="006B2A5D"/>
    <w:rsid w:val="006C1618"/>
    <w:rsid w:val="006C2F68"/>
    <w:rsid w:val="006C4DCE"/>
    <w:rsid w:val="006D04E4"/>
    <w:rsid w:val="006D19B4"/>
    <w:rsid w:val="006D25A6"/>
    <w:rsid w:val="006D266D"/>
    <w:rsid w:val="006E2E1B"/>
    <w:rsid w:val="006E3208"/>
    <w:rsid w:val="00704FE5"/>
    <w:rsid w:val="00706F51"/>
    <w:rsid w:val="00707DE3"/>
    <w:rsid w:val="0071233D"/>
    <w:rsid w:val="00716814"/>
    <w:rsid w:val="00725C9D"/>
    <w:rsid w:val="0072640F"/>
    <w:rsid w:val="00731A5E"/>
    <w:rsid w:val="0073526F"/>
    <w:rsid w:val="00745638"/>
    <w:rsid w:val="00770258"/>
    <w:rsid w:val="007720C8"/>
    <w:rsid w:val="007879E3"/>
    <w:rsid w:val="00791454"/>
    <w:rsid w:val="0079404D"/>
    <w:rsid w:val="0079638F"/>
    <w:rsid w:val="00797CC0"/>
    <w:rsid w:val="007A5F9E"/>
    <w:rsid w:val="007C3FF8"/>
    <w:rsid w:val="007D17E6"/>
    <w:rsid w:val="007D2A1E"/>
    <w:rsid w:val="007F4320"/>
    <w:rsid w:val="007F79EC"/>
    <w:rsid w:val="0080278B"/>
    <w:rsid w:val="0080343F"/>
    <w:rsid w:val="00806444"/>
    <w:rsid w:val="00814A2A"/>
    <w:rsid w:val="00821D71"/>
    <w:rsid w:val="008233E5"/>
    <w:rsid w:val="008236BB"/>
    <w:rsid w:val="008275E3"/>
    <w:rsid w:val="00830621"/>
    <w:rsid w:val="00831F0C"/>
    <w:rsid w:val="00841799"/>
    <w:rsid w:val="00844F42"/>
    <w:rsid w:val="00853087"/>
    <w:rsid w:val="00853F64"/>
    <w:rsid w:val="00860874"/>
    <w:rsid w:val="0086320F"/>
    <w:rsid w:val="008770EB"/>
    <w:rsid w:val="008776F1"/>
    <w:rsid w:val="00881794"/>
    <w:rsid w:val="00887FC1"/>
    <w:rsid w:val="00892E72"/>
    <w:rsid w:val="00897A5F"/>
    <w:rsid w:val="008A11D2"/>
    <w:rsid w:val="008A2B84"/>
    <w:rsid w:val="008A3D4A"/>
    <w:rsid w:val="008A4354"/>
    <w:rsid w:val="008C5F89"/>
    <w:rsid w:val="008D4FF2"/>
    <w:rsid w:val="008D5B56"/>
    <w:rsid w:val="008D71CF"/>
    <w:rsid w:val="008E68BF"/>
    <w:rsid w:val="008F1A55"/>
    <w:rsid w:val="00903550"/>
    <w:rsid w:val="00906D2C"/>
    <w:rsid w:val="009079AE"/>
    <w:rsid w:val="0091177D"/>
    <w:rsid w:val="00920C9A"/>
    <w:rsid w:val="00921F3C"/>
    <w:rsid w:val="00926B81"/>
    <w:rsid w:val="00936A3B"/>
    <w:rsid w:val="00936FE5"/>
    <w:rsid w:val="00941B12"/>
    <w:rsid w:val="0094376D"/>
    <w:rsid w:val="00943AC0"/>
    <w:rsid w:val="00946214"/>
    <w:rsid w:val="0094753A"/>
    <w:rsid w:val="00953422"/>
    <w:rsid w:val="00955BBA"/>
    <w:rsid w:val="00964601"/>
    <w:rsid w:val="00964F8D"/>
    <w:rsid w:val="00980921"/>
    <w:rsid w:val="00981E70"/>
    <w:rsid w:val="00982794"/>
    <w:rsid w:val="00982AE3"/>
    <w:rsid w:val="00990410"/>
    <w:rsid w:val="009A089D"/>
    <w:rsid w:val="009A4E5B"/>
    <w:rsid w:val="009B3F37"/>
    <w:rsid w:val="009B50E2"/>
    <w:rsid w:val="009B54C2"/>
    <w:rsid w:val="009D20A4"/>
    <w:rsid w:val="009E011A"/>
    <w:rsid w:val="009E3D20"/>
    <w:rsid w:val="00A017CA"/>
    <w:rsid w:val="00A01F02"/>
    <w:rsid w:val="00A1417D"/>
    <w:rsid w:val="00A14334"/>
    <w:rsid w:val="00A15272"/>
    <w:rsid w:val="00A16F42"/>
    <w:rsid w:val="00A21AB2"/>
    <w:rsid w:val="00A405AA"/>
    <w:rsid w:val="00A40D1A"/>
    <w:rsid w:val="00A50245"/>
    <w:rsid w:val="00A508F6"/>
    <w:rsid w:val="00A565BE"/>
    <w:rsid w:val="00A56654"/>
    <w:rsid w:val="00A56A94"/>
    <w:rsid w:val="00A60A60"/>
    <w:rsid w:val="00A6648B"/>
    <w:rsid w:val="00A6704D"/>
    <w:rsid w:val="00A74443"/>
    <w:rsid w:val="00A800C0"/>
    <w:rsid w:val="00A90559"/>
    <w:rsid w:val="00AA55FD"/>
    <w:rsid w:val="00AB775A"/>
    <w:rsid w:val="00AC12B0"/>
    <w:rsid w:val="00AC3B6C"/>
    <w:rsid w:val="00AC708D"/>
    <w:rsid w:val="00AE157C"/>
    <w:rsid w:val="00AF3BBC"/>
    <w:rsid w:val="00AF7CBF"/>
    <w:rsid w:val="00B0343B"/>
    <w:rsid w:val="00B05B2B"/>
    <w:rsid w:val="00B25923"/>
    <w:rsid w:val="00B33185"/>
    <w:rsid w:val="00B3758B"/>
    <w:rsid w:val="00B452F1"/>
    <w:rsid w:val="00B468B0"/>
    <w:rsid w:val="00B475AE"/>
    <w:rsid w:val="00B5479A"/>
    <w:rsid w:val="00B743DC"/>
    <w:rsid w:val="00B74C75"/>
    <w:rsid w:val="00B777F2"/>
    <w:rsid w:val="00B85B16"/>
    <w:rsid w:val="00BA1DA0"/>
    <w:rsid w:val="00BA1DF4"/>
    <w:rsid w:val="00BD6998"/>
    <w:rsid w:val="00BE4202"/>
    <w:rsid w:val="00BF382A"/>
    <w:rsid w:val="00C102FB"/>
    <w:rsid w:val="00C12401"/>
    <w:rsid w:val="00C20425"/>
    <w:rsid w:val="00C21620"/>
    <w:rsid w:val="00C24797"/>
    <w:rsid w:val="00C36B22"/>
    <w:rsid w:val="00C40C24"/>
    <w:rsid w:val="00C47EB2"/>
    <w:rsid w:val="00C536A5"/>
    <w:rsid w:val="00C5493F"/>
    <w:rsid w:val="00C70A8F"/>
    <w:rsid w:val="00C72684"/>
    <w:rsid w:val="00C75DB1"/>
    <w:rsid w:val="00C76E05"/>
    <w:rsid w:val="00C83565"/>
    <w:rsid w:val="00C94046"/>
    <w:rsid w:val="00CB2E87"/>
    <w:rsid w:val="00CF0F63"/>
    <w:rsid w:val="00D007A3"/>
    <w:rsid w:val="00D0443E"/>
    <w:rsid w:val="00D05E20"/>
    <w:rsid w:val="00D0643D"/>
    <w:rsid w:val="00D16B61"/>
    <w:rsid w:val="00D22154"/>
    <w:rsid w:val="00D31F00"/>
    <w:rsid w:val="00D323A4"/>
    <w:rsid w:val="00D3599B"/>
    <w:rsid w:val="00D43501"/>
    <w:rsid w:val="00D47EC7"/>
    <w:rsid w:val="00D50317"/>
    <w:rsid w:val="00D51000"/>
    <w:rsid w:val="00D52579"/>
    <w:rsid w:val="00D606FB"/>
    <w:rsid w:val="00D615B1"/>
    <w:rsid w:val="00D63255"/>
    <w:rsid w:val="00D658ED"/>
    <w:rsid w:val="00D8082F"/>
    <w:rsid w:val="00D808AB"/>
    <w:rsid w:val="00D9453F"/>
    <w:rsid w:val="00D97033"/>
    <w:rsid w:val="00DA6EB6"/>
    <w:rsid w:val="00DC09DE"/>
    <w:rsid w:val="00DC17DE"/>
    <w:rsid w:val="00DD1808"/>
    <w:rsid w:val="00DD7AA6"/>
    <w:rsid w:val="00DD7AAE"/>
    <w:rsid w:val="00DE7B17"/>
    <w:rsid w:val="00DF6404"/>
    <w:rsid w:val="00DF673E"/>
    <w:rsid w:val="00E01427"/>
    <w:rsid w:val="00E056C8"/>
    <w:rsid w:val="00E15C66"/>
    <w:rsid w:val="00E208E9"/>
    <w:rsid w:val="00E23433"/>
    <w:rsid w:val="00E338A7"/>
    <w:rsid w:val="00E427C1"/>
    <w:rsid w:val="00E51A1C"/>
    <w:rsid w:val="00E56B7A"/>
    <w:rsid w:val="00E610F0"/>
    <w:rsid w:val="00E63B99"/>
    <w:rsid w:val="00E67382"/>
    <w:rsid w:val="00E71367"/>
    <w:rsid w:val="00E71599"/>
    <w:rsid w:val="00E73D51"/>
    <w:rsid w:val="00E8155C"/>
    <w:rsid w:val="00E83FB4"/>
    <w:rsid w:val="00E85C4C"/>
    <w:rsid w:val="00E96734"/>
    <w:rsid w:val="00EB3866"/>
    <w:rsid w:val="00EB70FE"/>
    <w:rsid w:val="00EC5ED0"/>
    <w:rsid w:val="00ED441A"/>
    <w:rsid w:val="00ED489A"/>
    <w:rsid w:val="00ED7A1F"/>
    <w:rsid w:val="00EF4593"/>
    <w:rsid w:val="00EF5385"/>
    <w:rsid w:val="00F00428"/>
    <w:rsid w:val="00F015E6"/>
    <w:rsid w:val="00F14E55"/>
    <w:rsid w:val="00F16851"/>
    <w:rsid w:val="00F16DE3"/>
    <w:rsid w:val="00F21D80"/>
    <w:rsid w:val="00F424B6"/>
    <w:rsid w:val="00F51FE5"/>
    <w:rsid w:val="00F55DA2"/>
    <w:rsid w:val="00F62BE6"/>
    <w:rsid w:val="00F83B01"/>
    <w:rsid w:val="00F86FA0"/>
    <w:rsid w:val="00FA0194"/>
    <w:rsid w:val="00FA3DF5"/>
    <w:rsid w:val="00FB0780"/>
    <w:rsid w:val="00FB1991"/>
    <w:rsid w:val="00FB26B2"/>
    <w:rsid w:val="00FB3019"/>
    <w:rsid w:val="00FB3CBA"/>
    <w:rsid w:val="00FD2EE1"/>
    <w:rsid w:val="00FD693A"/>
    <w:rsid w:val="00FE70AE"/>
    <w:rsid w:val="00FF1DF8"/>
    <w:rsid w:val="00FF364C"/>
    <w:rsid w:val="00FF724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B1E46"/>
  <w15:docId w15:val="{3E720C3B-1BA8-4BE7-82DA-157326F18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71367"/>
    <w:pPr>
      <w:spacing w:after="120" w:line="264" w:lineRule="auto"/>
    </w:pPr>
    <w:rPr>
      <w:rFonts w:eastAsiaTheme="minorEastAsia"/>
      <w:sz w:val="20"/>
      <w:szCs w:val="20"/>
      <w:lang w:eastAsia="ja-JP"/>
    </w:rPr>
  </w:style>
  <w:style w:type="paragraph" w:styleId="Naslov1">
    <w:name w:val="heading 1"/>
    <w:basedOn w:val="Navaden"/>
    <w:next w:val="Navaden"/>
    <w:link w:val="Naslov1Znak"/>
    <w:qFormat/>
    <w:rsid w:val="00A50245"/>
    <w:pPr>
      <w:keepNext/>
      <w:keepLines/>
      <w:numPr>
        <w:numId w:val="2"/>
      </w:numPr>
      <w:spacing w:before="480" w:after="0" w:line="240" w:lineRule="auto"/>
      <w:ind w:left="0" w:firstLine="0"/>
      <w:outlineLvl w:val="0"/>
    </w:pPr>
    <w:rPr>
      <w:rFonts w:eastAsiaTheme="majorEastAsia" w:cstheme="majorBidi"/>
      <w:b/>
      <w:bCs/>
      <w:color w:val="365F91" w:themeColor="accent1" w:themeShade="BF"/>
      <w:sz w:val="28"/>
      <w:szCs w:val="28"/>
    </w:rPr>
  </w:style>
  <w:style w:type="paragraph" w:styleId="Naslov2">
    <w:name w:val="heading 2"/>
    <w:basedOn w:val="Navaden"/>
    <w:next w:val="Navaden"/>
    <w:link w:val="Naslov2Znak"/>
    <w:unhideWhenUsed/>
    <w:qFormat/>
    <w:rsid w:val="00E71367"/>
    <w:pPr>
      <w:keepNext/>
      <w:keepLines/>
      <w:spacing w:before="160" w:line="240" w:lineRule="auto"/>
      <w:outlineLvl w:val="1"/>
    </w:pPr>
    <w:rPr>
      <w:rFonts w:asciiTheme="majorHAnsi" w:eastAsiaTheme="majorEastAsia" w:hAnsiTheme="majorHAnsi" w:cstheme="majorBidi"/>
      <w:color w:val="4F81BD" w:themeColor="accent1"/>
      <w:sz w:val="28"/>
      <w:szCs w:val="28"/>
    </w:rPr>
  </w:style>
  <w:style w:type="paragraph" w:styleId="Naslov3">
    <w:name w:val="heading 3"/>
    <w:basedOn w:val="Navaden"/>
    <w:next w:val="Navaden"/>
    <w:link w:val="Naslov3Znak"/>
    <w:qFormat/>
    <w:rsid w:val="009A4E5B"/>
    <w:pPr>
      <w:keepNext/>
      <w:spacing w:before="240" w:after="60" w:line="240" w:lineRule="auto"/>
      <w:jc w:val="both"/>
      <w:outlineLvl w:val="2"/>
    </w:pPr>
    <w:rPr>
      <w:rFonts w:ascii="Arial" w:eastAsia="Times New Roman" w:hAnsi="Arial" w:cs="Times New Roman"/>
      <w:b/>
      <w:bCs/>
      <w:sz w:val="22"/>
      <w:szCs w:val="26"/>
    </w:rPr>
  </w:style>
  <w:style w:type="paragraph" w:styleId="Naslov4">
    <w:name w:val="heading 4"/>
    <w:basedOn w:val="Navaden"/>
    <w:next w:val="Navaden"/>
    <w:link w:val="Naslov4Znak"/>
    <w:qFormat/>
    <w:rsid w:val="009A4E5B"/>
    <w:pPr>
      <w:keepNext/>
      <w:spacing w:after="0" w:line="240" w:lineRule="auto"/>
      <w:ind w:left="2832"/>
      <w:jc w:val="both"/>
      <w:outlineLvl w:val="3"/>
    </w:pPr>
    <w:rPr>
      <w:rFonts w:ascii="Arial" w:eastAsia="Times New Roman" w:hAnsi="Arial" w:cs="Times New Roman"/>
      <w:b/>
      <w:bCs/>
      <w:szCs w:val="24"/>
      <w:lang w:eastAsia="sl-SI"/>
    </w:rPr>
  </w:style>
  <w:style w:type="paragraph" w:styleId="Naslov5">
    <w:name w:val="heading 5"/>
    <w:basedOn w:val="Navaden"/>
    <w:next w:val="Navaden"/>
    <w:link w:val="Naslov5Znak"/>
    <w:qFormat/>
    <w:rsid w:val="009A4E5B"/>
    <w:pPr>
      <w:keepNext/>
      <w:numPr>
        <w:numId w:val="9"/>
      </w:numPr>
      <w:tabs>
        <w:tab w:val="clear" w:pos="1080"/>
      </w:tabs>
      <w:spacing w:after="0" w:line="240" w:lineRule="auto"/>
      <w:ind w:left="0" w:firstLine="0"/>
      <w:jc w:val="both"/>
      <w:outlineLvl w:val="4"/>
    </w:pPr>
    <w:rPr>
      <w:rFonts w:ascii="Arial" w:eastAsia="Times New Roman" w:hAnsi="Arial" w:cs="Times New Roman"/>
      <w:b/>
      <w:sz w:val="22"/>
      <w:szCs w:val="28"/>
    </w:rPr>
  </w:style>
  <w:style w:type="paragraph" w:styleId="Naslov6">
    <w:name w:val="heading 6"/>
    <w:basedOn w:val="Navaden"/>
    <w:next w:val="Navaden"/>
    <w:link w:val="Naslov6Znak"/>
    <w:unhideWhenUsed/>
    <w:qFormat/>
    <w:rsid w:val="009A4E5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avaden"/>
    <w:next w:val="Navaden"/>
    <w:link w:val="Naslov7Znak"/>
    <w:qFormat/>
    <w:rsid w:val="009A4E5B"/>
    <w:pPr>
      <w:tabs>
        <w:tab w:val="num" w:pos="1296"/>
      </w:tabs>
      <w:spacing w:before="240" w:after="60" w:line="240" w:lineRule="auto"/>
      <w:ind w:left="1296" w:hanging="1296"/>
      <w:outlineLvl w:val="6"/>
    </w:pPr>
    <w:rPr>
      <w:rFonts w:ascii="Arial" w:eastAsia="Times New Roman" w:hAnsi="Arial" w:cs="Times New Roman"/>
    </w:rPr>
  </w:style>
  <w:style w:type="paragraph" w:styleId="Naslov8">
    <w:name w:val="heading 8"/>
    <w:basedOn w:val="Navaden"/>
    <w:next w:val="Navaden"/>
    <w:link w:val="Naslov8Znak"/>
    <w:autoRedefine/>
    <w:uiPriority w:val="9"/>
    <w:qFormat/>
    <w:rsid w:val="0094376D"/>
    <w:pPr>
      <w:numPr>
        <w:numId w:val="27"/>
      </w:numPr>
      <w:spacing w:after="0" w:line="240" w:lineRule="auto"/>
      <w:jc w:val="center"/>
      <w:outlineLvl w:val="7"/>
    </w:pPr>
    <w:rPr>
      <w:rFonts w:ascii="Calibri" w:eastAsia="Times New Roman" w:hAnsi="Calibri" w:cs="Times New Roman"/>
      <w:b/>
      <w:iCs/>
      <w:sz w:val="24"/>
      <w:szCs w:val="24"/>
    </w:rPr>
  </w:style>
  <w:style w:type="paragraph" w:styleId="Naslov9">
    <w:name w:val="heading 9"/>
    <w:basedOn w:val="Navaden"/>
    <w:next w:val="Navaden"/>
    <w:link w:val="Naslov9Znak"/>
    <w:qFormat/>
    <w:rsid w:val="009A4E5B"/>
    <w:pPr>
      <w:tabs>
        <w:tab w:val="num" w:pos="1584"/>
      </w:tabs>
      <w:spacing w:before="240" w:after="60" w:line="240" w:lineRule="auto"/>
      <w:ind w:left="1584" w:hanging="1584"/>
      <w:outlineLvl w:val="8"/>
    </w:pPr>
    <w:rPr>
      <w:rFonts w:ascii="Arial" w:eastAsia="Times New Roman" w:hAnsi="Arial" w:cs="Times New Roman"/>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E71367"/>
    <w:rPr>
      <w:rFonts w:asciiTheme="majorHAnsi" w:eastAsiaTheme="majorEastAsia" w:hAnsiTheme="majorHAnsi" w:cstheme="majorBidi"/>
      <w:color w:val="4F81BD" w:themeColor="accent1"/>
      <w:sz w:val="28"/>
      <w:szCs w:val="28"/>
      <w:lang w:val="en-US" w:eastAsia="ja-JP"/>
    </w:rPr>
  </w:style>
  <w:style w:type="paragraph" w:styleId="Odstavekseznama">
    <w:name w:val="List Paragraph"/>
    <w:basedOn w:val="Navaden"/>
    <w:link w:val="OdstavekseznamaZnak"/>
    <w:uiPriority w:val="34"/>
    <w:qFormat/>
    <w:rsid w:val="00E71367"/>
    <w:pPr>
      <w:ind w:left="720"/>
      <w:contextualSpacing/>
    </w:pPr>
  </w:style>
  <w:style w:type="table" w:styleId="Tabelamrea">
    <w:name w:val="Table Grid"/>
    <w:basedOn w:val="Navadnatabela"/>
    <w:rsid w:val="00E71367"/>
    <w:rPr>
      <w:rFonts w:eastAsiaTheme="minorEastAsia"/>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E71367"/>
    <w:rPr>
      <w:rFonts w:eastAsiaTheme="minorEastAsia"/>
      <w:sz w:val="20"/>
      <w:szCs w:val="20"/>
      <w:lang w:val="en-US" w:eastAsia="ja-JP"/>
    </w:rPr>
  </w:style>
  <w:style w:type="paragraph" w:styleId="Telobesedila">
    <w:name w:val="Body Text"/>
    <w:basedOn w:val="Navaden"/>
    <w:link w:val="TelobesedilaZnak"/>
    <w:uiPriority w:val="99"/>
    <w:unhideWhenUsed/>
    <w:rsid w:val="00E71367"/>
    <w:pPr>
      <w:spacing w:line="240" w:lineRule="auto"/>
      <w:jc w:val="both"/>
    </w:pPr>
    <w:rPr>
      <w:rFonts w:ascii="Arial" w:eastAsia="Times New Roman" w:hAnsi="Arial" w:cs="Times New Roman"/>
      <w:szCs w:val="24"/>
      <w:lang w:eastAsia="sl-SI"/>
    </w:rPr>
  </w:style>
  <w:style w:type="character" w:customStyle="1" w:styleId="TelobesedilaZnak">
    <w:name w:val="Telo besedila Znak"/>
    <w:basedOn w:val="Privzetapisavaodstavka"/>
    <w:link w:val="Telobesedila"/>
    <w:uiPriority w:val="99"/>
    <w:rsid w:val="00E71367"/>
    <w:rPr>
      <w:rFonts w:ascii="Arial" w:eastAsia="Times New Roman" w:hAnsi="Arial" w:cs="Times New Roman"/>
      <w:sz w:val="20"/>
      <w:szCs w:val="24"/>
      <w:lang w:eastAsia="sl-SI"/>
    </w:rPr>
  </w:style>
  <w:style w:type="character" w:customStyle="1" w:styleId="Naslov1Znak">
    <w:name w:val="Naslov 1 Znak"/>
    <w:basedOn w:val="Privzetapisavaodstavka"/>
    <w:link w:val="Naslov1"/>
    <w:rsid w:val="00A50245"/>
    <w:rPr>
      <w:rFonts w:eastAsiaTheme="majorEastAsia" w:cstheme="majorBidi"/>
      <w:b/>
      <w:bCs/>
      <w:color w:val="365F91" w:themeColor="accent1" w:themeShade="BF"/>
      <w:sz w:val="28"/>
      <w:szCs w:val="28"/>
      <w:lang w:eastAsia="ja-JP"/>
    </w:rPr>
  </w:style>
  <w:style w:type="paragraph" w:customStyle="1" w:styleId="Default">
    <w:name w:val="Default"/>
    <w:rsid w:val="00365C45"/>
    <w:pPr>
      <w:autoSpaceDE w:val="0"/>
      <w:autoSpaceDN w:val="0"/>
      <w:adjustRightInd w:val="0"/>
    </w:pPr>
    <w:rPr>
      <w:rFonts w:ascii="Arial" w:eastAsia="Times New Roman" w:hAnsi="Arial" w:cs="Arial"/>
      <w:color w:val="000000"/>
      <w:sz w:val="24"/>
      <w:szCs w:val="24"/>
      <w:lang w:eastAsia="sl-SI"/>
    </w:rPr>
  </w:style>
  <w:style w:type="paragraph" w:styleId="Sprotnaopomba-besedilo">
    <w:name w:val="footnote text"/>
    <w:basedOn w:val="Navaden"/>
    <w:link w:val="Sprotnaopomba-besediloZnak"/>
    <w:unhideWhenUsed/>
    <w:rsid w:val="00365C45"/>
    <w:pPr>
      <w:spacing w:after="0" w:line="240" w:lineRule="auto"/>
    </w:pPr>
    <w:rPr>
      <w:rFonts w:ascii="Calibri" w:eastAsia="Calibri" w:hAnsi="Calibri" w:cs="Times New Roman"/>
      <w:lang w:eastAsia="en-US"/>
    </w:rPr>
  </w:style>
  <w:style w:type="character" w:customStyle="1" w:styleId="Sprotnaopomba-besediloZnak">
    <w:name w:val="Sprotna opomba - besedilo Znak"/>
    <w:basedOn w:val="Privzetapisavaodstavka"/>
    <w:link w:val="Sprotnaopomba-besedilo"/>
    <w:rsid w:val="00365C45"/>
    <w:rPr>
      <w:rFonts w:ascii="Calibri" w:eastAsia="Calibri" w:hAnsi="Calibri" w:cs="Times New Roman"/>
      <w:sz w:val="20"/>
      <w:szCs w:val="20"/>
    </w:rPr>
  </w:style>
  <w:style w:type="character" w:styleId="Sprotnaopomba-sklic">
    <w:name w:val="footnote reference"/>
    <w:basedOn w:val="Privzetapisavaodstavka"/>
    <w:unhideWhenUsed/>
    <w:rsid w:val="00365C45"/>
    <w:rPr>
      <w:vertAlign w:val="superscript"/>
    </w:rPr>
  </w:style>
  <w:style w:type="character" w:styleId="Pripombasklic">
    <w:name w:val="annotation reference"/>
    <w:basedOn w:val="Privzetapisavaodstavka"/>
    <w:unhideWhenUsed/>
    <w:rsid w:val="002F75B8"/>
    <w:rPr>
      <w:sz w:val="16"/>
      <w:szCs w:val="16"/>
    </w:rPr>
  </w:style>
  <w:style w:type="paragraph" w:styleId="Pripombabesedilo">
    <w:name w:val="annotation text"/>
    <w:basedOn w:val="Navaden"/>
    <w:link w:val="PripombabesediloZnak"/>
    <w:uiPriority w:val="99"/>
    <w:unhideWhenUsed/>
    <w:rsid w:val="002F75B8"/>
    <w:pPr>
      <w:spacing w:after="0" w:line="240" w:lineRule="auto"/>
      <w:jc w:val="both"/>
    </w:pPr>
    <w:rPr>
      <w:rFonts w:eastAsiaTheme="minorHAnsi"/>
      <w:kern w:val="2"/>
      <w:lang w:eastAsia="en-US"/>
    </w:rPr>
  </w:style>
  <w:style w:type="character" w:customStyle="1" w:styleId="PripombabesediloZnak">
    <w:name w:val="Pripomba – besedilo Znak"/>
    <w:basedOn w:val="Privzetapisavaodstavka"/>
    <w:link w:val="Pripombabesedilo"/>
    <w:uiPriority w:val="99"/>
    <w:rsid w:val="002F75B8"/>
    <w:rPr>
      <w:kern w:val="2"/>
      <w:sz w:val="20"/>
      <w:szCs w:val="20"/>
    </w:rPr>
  </w:style>
  <w:style w:type="paragraph" w:styleId="Besedilooblaka">
    <w:name w:val="Balloon Text"/>
    <w:basedOn w:val="Navaden"/>
    <w:link w:val="BesedilooblakaZnak"/>
    <w:unhideWhenUsed/>
    <w:rsid w:val="002F75B8"/>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rsid w:val="002F75B8"/>
    <w:rPr>
      <w:rFonts w:ascii="Tahoma" w:eastAsiaTheme="minorEastAsia" w:hAnsi="Tahoma" w:cs="Tahoma"/>
      <w:sz w:val="16"/>
      <w:szCs w:val="16"/>
      <w:lang w:eastAsia="ja-JP"/>
    </w:rPr>
  </w:style>
  <w:style w:type="paragraph" w:styleId="Zadevapripombe">
    <w:name w:val="annotation subject"/>
    <w:basedOn w:val="Pripombabesedilo"/>
    <w:next w:val="Pripombabesedilo"/>
    <w:link w:val="ZadevapripombeZnak"/>
    <w:unhideWhenUsed/>
    <w:rsid w:val="00D22154"/>
    <w:pPr>
      <w:spacing w:after="120"/>
      <w:jc w:val="left"/>
    </w:pPr>
    <w:rPr>
      <w:rFonts w:eastAsiaTheme="minorEastAsia"/>
      <w:b/>
      <w:bCs/>
      <w:kern w:val="0"/>
      <w:lang w:eastAsia="ja-JP"/>
    </w:rPr>
  </w:style>
  <w:style w:type="character" w:customStyle="1" w:styleId="ZadevapripombeZnak">
    <w:name w:val="Zadeva pripombe Znak"/>
    <w:basedOn w:val="PripombabesediloZnak"/>
    <w:link w:val="Zadevapripombe"/>
    <w:rsid w:val="00D22154"/>
    <w:rPr>
      <w:rFonts w:eastAsiaTheme="minorEastAsia"/>
      <w:b/>
      <w:bCs/>
      <w:kern w:val="2"/>
      <w:sz w:val="20"/>
      <w:szCs w:val="20"/>
      <w:lang w:eastAsia="ja-JP"/>
    </w:rPr>
  </w:style>
  <w:style w:type="paragraph" w:styleId="Telobesedila2">
    <w:name w:val="Body Text 2"/>
    <w:basedOn w:val="Navaden"/>
    <w:link w:val="Telobesedila2Znak"/>
    <w:unhideWhenUsed/>
    <w:rsid w:val="00770258"/>
    <w:pPr>
      <w:spacing w:line="480" w:lineRule="auto"/>
    </w:pPr>
  </w:style>
  <w:style w:type="character" w:customStyle="1" w:styleId="Telobesedila2Znak">
    <w:name w:val="Telo besedila 2 Znak"/>
    <w:basedOn w:val="Privzetapisavaodstavka"/>
    <w:link w:val="Telobesedila2"/>
    <w:rsid w:val="00770258"/>
    <w:rPr>
      <w:rFonts w:eastAsiaTheme="minorEastAsia"/>
      <w:sz w:val="20"/>
      <w:szCs w:val="20"/>
      <w:lang w:eastAsia="ja-JP"/>
    </w:rPr>
  </w:style>
  <w:style w:type="paragraph" w:customStyle="1" w:styleId="PODNASLOV">
    <w:name w:val="PODNASLOV"/>
    <w:basedOn w:val="Navaden"/>
    <w:qFormat/>
    <w:rsid w:val="005613C2"/>
    <w:pPr>
      <w:spacing w:after="240" w:line="240" w:lineRule="auto"/>
      <w:ind w:left="284" w:hanging="284"/>
    </w:pPr>
    <w:rPr>
      <w:rFonts w:ascii="Trebuchet MS" w:hAnsi="Trebuchet MS" w:cs="Times New Roman"/>
      <w:b/>
      <w:caps/>
      <w:color w:val="7F7F7F" w:themeColor="text1" w:themeTint="80"/>
      <w:sz w:val="28"/>
      <w:szCs w:val="28"/>
      <w:u w:val="single"/>
      <w:lang w:eastAsia="sl-SI"/>
    </w:rPr>
  </w:style>
  <w:style w:type="character" w:customStyle="1" w:styleId="Naslov6Znak">
    <w:name w:val="Naslov 6 Znak"/>
    <w:basedOn w:val="Privzetapisavaodstavka"/>
    <w:link w:val="Naslov6"/>
    <w:rsid w:val="009A4E5B"/>
    <w:rPr>
      <w:rFonts w:asciiTheme="majorHAnsi" w:eastAsiaTheme="majorEastAsia" w:hAnsiTheme="majorHAnsi" w:cstheme="majorBidi"/>
      <w:i/>
      <w:iCs/>
      <w:color w:val="243F60" w:themeColor="accent1" w:themeShade="7F"/>
      <w:sz w:val="20"/>
      <w:szCs w:val="20"/>
      <w:lang w:eastAsia="ja-JP"/>
    </w:rPr>
  </w:style>
  <w:style w:type="character" w:customStyle="1" w:styleId="Naslov3Znak">
    <w:name w:val="Naslov 3 Znak"/>
    <w:basedOn w:val="Privzetapisavaodstavka"/>
    <w:link w:val="Naslov3"/>
    <w:rsid w:val="009A4E5B"/>
    <w:rPr>
      <w:rFonts w:ascii="Arial" w:eastAsia="Times New Roman" w:hAnsi="Arial" w:cs="Times New Roman"/>
      <w:b/>
      <w:bCs/>
      <w:szCs w:val="26"/>
    </w:rPr>
  </w:style>
  <w:style w:type="character" w:customStyle="1" w:styleId="Naslov4Znak">
    <w:name w:val="Naslov 4 Znak"/>
    <w:basedOn w:val="Privzetapisavaodstavka"/>
    <w:link w:val="Naslov4"/>
    <w:rsid w:val="009A4E5B"/>
    <w:rPr>
      <w:rFonts w:ascii="Arial" w:eastAsia="Times New Roman" w:hAnsi="Arial" w:cs="Times New Roman"/>
      <w:b/>
      <w:bCs/>
      <w:sz w:val="20"/>
      <w:szCs w:val="24"/>
      <w:lang w:eastAsia="sl-SI"/>
    </w:rPr>
  </w:style>
  <w:style w:type="character" w:customStyle="1" w:styleId="Naslov5Znak">
    <w:name w:val="Naslov 5 Znak"/>
    <w:basedOn w:val="Privzetapisavaodstavka"/>
    <w:link w:val="Naslov5"/>
    <w:rsid w:val="009A4E5B"/>
    <w:rPr>
      <w:rFonts w:ascii="Arial" w:eastAsia="Times New Roman" w:hAnsi="Arial" w:cs="Times New Roman"/>
      <w:b/>
      <w:szCs w:val="28"/>
      <w:lang w:eastAsia="ja-JP"/>
    </w:rPr>
  </w:style>
  <w:style w:type="character" w:customStyle="1" w:styleId="Naslov7Znak">
    <w:name w:val="Naslov 7 Znak"/>
    <w:basedOn w:val="Privzetapisavaodstavka"/>
    <w:link w:val="Naslov7"/>
    <w:rsid w:val="009A4E5B"/>
    <w:rPr>
      <w:rFonts w:ascii="Arial" w:eastAsia="Times New Roman" w:hAnsi="Arial" w:cs="Times New Roman"/>
      <w:sz w:val="20"/>
      <w:szCs w:val="20"/>
    </w:rPr>
  </w:style>
  <w:style w:type="character" w:customStyle="1" w:styleId="Naslov8Znak">
    <w:name w:val="Naslov 8 Znak"/>
    <w:basedOn w:val="Privzetapisavaodstavka"/>
    <w:link w:val="Naslov8"/>
    <w:uiPriority w:val="9"/>
    <w:rsid w:val="0094376D"/>
    <w:rPr>
      <w:rFonts w:ascii="Calibri" w:eastAsia="Times New Roman" w:hAnsi="Calibri" w:cs="Times New Roman"/>
      <w:b/>
      <w:iCs/>
      <w:sz w:val="24"/>
      <w:szCs w:val="24"/>
      <w:lang w:eastAsia="ja-JP"/>
    </w:rPr>
  </w:style>
  <w:style w:type="character" w:customStyle="1" w:styleId="Naslov9Znak">
    <w:name w:val="Naslov 9 Znak"/>
    <w:basedOn w:val="Privzetapisavaodstavka"/>
    <w:link w:val="Naslov9"/>
    <w:rsid w:val="009A4E5B"/>
    <w:rPr>
      <w:rFonts w:ascii="Arial" w:eastAsia="Times New Roman" w:hAnsi="Arial" w:cs="Times New Roman"/>
      <w:b/>
      <w:i/>
      <w:sz w:val="18"/>
      <w:szCs w:val="20"/>
    </w:rPr>
  </w:style>
  <w:style w:type="character" w:styleId="Hiperpovezava">
    <w:name w:val="Hyperlink"/>
    <w:uiPriority w:val="99"/>
    <w:rsid w:val="009A4E5B"/>
    <w:rPr>
      <w:color w:val="0000FF"/>
      <w:u w:val="single"/>
    </w:rPr>
  </w:style>
  <w:style w:type="character" w:styleId="SledenaHiperpovezava">
    <w:name w:val="FollowedHyperlink"/>
    <w:rsid w:val="009A4E5B"/>
    <w:rPr>
      <w:color w:val="800080"/>
      <w:u w:val="single"/>
    </w:rPr>
  </w:style>
  <w:style w:type="paragraph" w:styleId="Stvarnokazalo1">
    <w:name w:val="index 1"/>
    <w:basedOn w:val="Navaden"/>
    <w:next w:val="Navaden"/>
    <w:autoRedefine/>
    <w:semiHidden/>
    <w:rsid w:val="009A4E5B"/>
    <w:pPr>
      <w:numPr>
        <w:ilvl w:val="1"/>
        <w:numId w:val="10"/>
      </w:numPr>
      <w:spacing w:after="0" w:line="240" w:lineRule="auto"/>
      <w:jc w:val="both"/>
    </w:pPr>
    <w:rPr>
      <w:rFonts w:ascii="Verdana" w:eastAsia="Times New Roman" w:hAnsi="Verdana" w:cs="Times New Roman"/>
      <w:b/>
      <w:bCs/>
      <w:szCs w:val="24"/>
      <w:lang w:eastAsia="sl-SI"/>
    </w:rPr>
  </w:style>
  <w:style w:type="paragraph" w:styleId="Stvarnokazalo2">
    <w:name w:val="index 2"/>
    <w:basedOn w:val="Navaden"/>
    <w:next w:val="Navaden"/>
    <w:autoRedefine/>
    <w:semiHidden/>
    <w:rsid w:val="009A4E5B"/>
    <w:pPr>
      <w:numPr>
        <w:numId w:val="11"/>
      </w:numPr>
      <w:spacing w:after="0" w:line="240" w:lineRule="auto"/>
      <w:jc w:val="both"/>
    </w:pPr>
    <w:rPr>
      <w:rFonts w:ascii="Arial" w:eastAsia="Times New Roman" w:hAnsi="Arial" w:cs="Times New Roman"/>
      <w:sz w:val="22"/>
      <w:szCs w:val="24"/>
      <w:lang w:eastAsia="sl-SI"/>
    </w:rPr>
  </w:style>
  <w:style w:type="paragraph" w:styleId="Kazalovsebine1">
    <w:name w:val="toc 1"/>
    <w:basedOn w:val="Navaden"/>
    <w:next w:val="Navaden"/>
    <w:autoRedefine/>
    <w:uiPriority w:val="39"/>
    <w:qFormat/>
    <w:rsid w:val="009A4E5B"/>
    <w:pPr>
      <w:spacing w:after="0" w:line="240" w:lineRule="auto"/>
      <w:jc w:val="both"/>
    </w:pPr>
    <w:rPr>
      <w:rFonts w:ascii="Arial" w:eastAsia="Times New Roman" w:hAnsi="Arial" w:cs="Times New Roman"/>
      <w:sz w:val="22"/>
      <w:szCs w:val="24"/>
      <w:lang w:eastAsia="sl-SI"/>
    </w:rPr>
  </w:style>
  <w:style w:type="paragraph" w:styleId="Kazalovsebine2">
    <w:name w:val="toc 2"/>
    <w:basedOn w:val="Navaden"/>
    <w:next w:val="Navaden"/>
    <w:autoRedefine/>
    <w:uiPriority w:val="39"/>
    <w:qFormat/>
    <w:rsid w:val="009A4E5B"/>
    <w:pPr>
      <w:spacing w:after="0" w:line="240" w:lineRule="auto"/>
      <w:ind w:left="240"/>
      <w:jc w:val="both"/>
    </w:pPr>
    <w:rPr>
      <w:rFonts w:ascii="Arial" w:eastAsia="Times New Roman" w:hAnsi="Arial" w:cs="Times New Roman"/>
      <w:sz w:val="22"/>
      <w:szCs w:val="24"/>
      <w:lang w:eastAsia="sl-SI"/>
    </w:rPr>
  </w:style>
  <w:style w:type="paragraph" w:styleId="Kazalovsebine3">
    <w:name w:val="toc 3"/>
    <w:basedOn w:val="Navaden"/>
    <w:next w:val="Navaden"/>
    <w:autoRedefine/>
    <w:uiPriority w:val="39"/>
    <w:qFormat/>
    <w:rsid w:val="009A4E5B"/>
    <w:pPr>
      <w:spacing w:after="0" w:line="240" w:lineRule="auto"/>
      <w:ind w:left="480"/>
      <w:jc w:val="both"/>
    </w:pPr>
    <w:rPr>
      <w:rFonts w:ascii="Arial" w:eastAsia="Times New Roman" w:hAnsi="Arial" w:cs="Times New Roman"/>
      <w:sz w:val="22"/>
      <w:szCs w:val="24"/>
      <w:lang w:eastAsia="sl-SI"/>
    </w:rPr>
  </w:style>
  <w:style w:type="paragraph" w:customStyle="1" w:styleId="Preformatted">
    <w:name w:val="Preformatted"/>
    <w:basedOn w:val="Navaden"/>
    <w:semiHidden/>
    <w:rsid w:val="009A4E5B"/>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jc w:val="both"/>
    </w:pPr>
    <w:rPr>
      <w:rFonts w:ascii="Courier New" w:eastAsia="Times New Roman" w:hAnsi="Courier New" w:cs="Times New Roman"/>
      <w:lang w:eastAsia="sl-SI"/>
    </w:rPr>
  </w:style>
  <w:style w:type="paragraph" w:customStyle="1" w:styleId="Obrazec1">
    <w:name w:val="Obrazec 1"/>
    <w:basedOn w:val="Navaden"/>
    <w:autoRedefine/>
    <w:rsid w:val="009A4E5B"/>
    <w:pPr>
      <w:keepNext/>
      <w:keepLines/>
      <w:pageBreakBefore/>
      <w:numPr>
        <w:numId w:val="12"/>
      </w:numPr>
      <w:tabs>
        <w:tab w:val="left" w:pos="1701"/>
      </w:tabs>
      <w:snapToGrid w:val="0"/>
      <w:spacing w:after="0" w:line="240" w:lineRule="auto"/>
      <w:jc w:val="both"/>
    </w:pPr>
    <w:rPr>
      <w:rFonts w:ascii="Verdana" w:eastAsia="Times New Roman" w:hAnsi="Verdana" w:cs="Times New Roman"/>
      <w:b/>
      <w:noProof/>
      <w:lang w:eastAsia="sl-SI"/>
    </w:rPr>
  </w:style>
  <w:style w:type="paragraph" w:styleId="Noga">
    <w:name w:val="footer"/>
    <w:basedOn w:val="Navaden"/>
    <w:link w:val="NogaZnak"/>
    <w:uiPriority w:val="99"/>
    <w:rsid w:val="009A4E5B"/>
    <w:pPr>
      <w:tabs>
        <w:tab w:val="center" w:pos="4536"/>
        <w:tab w:val="right" w:pos="9072"/>
      </w:tabs>
      <w:spacing w:after="0" w:line="240" w:lineRule="auto"/>
      <w:jc w:val="both"/>
    </w:pPr>
    <w:rPr>
      <w:rFonts w:ascii="Arial" w:eastAsia="Times New Roman" w:hAnsi="Arial" w:cs="Times New Roman"/>
      <w:szCs w:val="24"/>
      <w:lang w:eastAsia="sl-SI"/>
    </w:rPr>
  </w:style>
  <w:style w:type="character" w:customStyle="1" w:styleId="NogaZnak">
    <w:name w:val="Noga Znak"/>
    <w:basedOn w:val="Privzetapisavaodstavka"/>
    <w:link w:val="Noga"/>
    <w:uiPriority w:val="99"/>
    <w:rsid w:val="009A4E5B"/>
    <w:rPr>
      <w:rFonts w:ascii="Arial" w:eastAsia="Times New Roman" w:hAnsi="Arial" w:cs="Times New Roman"/>
      <w:sz w:val="20"/>
      <w:szCs w:val="24"/>
      <w:lang w:eastAsia="sl-SI"/>
    </w:rPr>
  </w:style>
  <w:style w:type="paragraph" w:styleId="Glava">
    <w:name w:val="header"/>
    <w:aliases w:val="E-PVO-glava"/>
    <w:basedOn w:val="Navaden"/>
    <w:link w:val="GlavaZnak"/>
    <w:uiPriority w:val="99"/>
    <w:rsid w:val="009A4E5B"/>
    <w:pPr>
      <w:tabs>
        <w:tab w:val="center" w:pos="4703"/>
        <w:tab w:val="right" w:pos="9406"/>
      </w:tabs>
      <w:spacing w:after="0" w:line="240" w:lineRule="auto"/>
      <w:jc w:val="both"/>
    </w:pPr>
    <w:rPr>
      <w:rFonts w:ascii="Arial" w:eastAsia="Times New Roman" w:hAnsi="Arial" w:cs="Times New Roman"/>
      <w:szCs w:val="24"/>
      <w:lang w:eastAsia="sl-SI"/>
    </w:rPr>
  </w:style>
  <w:style w:type="character" w:customStyle="1" w:styleId="GlavaZnak">
    <w:name w:val="Glava Znak"/>
    <w:aliases w:val="E-PVO-glava Znak"/>
    <w:basedOn w:val="Privzetapisavaodstavka"/>
    <w:link w:val="Glava"/>
    <w:rsid w:val="009A4E5B"/>
    <w:rPr>
      <w:rFonts w:ascii="Arial" w:eastAsia="Times New Roman" w:hAnsi="Arial" w:cs="Times New Roman"/>
      <w:sz w:val="20"/>
      <w:szCs w:val="24"/>
      <w:lang w:eastAsia="sl-SI"/>
    </w:rPr>
  </w:style>
  <w:style w:type="paragraph" w:customStyle="1" w:styleId="BodyText21">
    <w:name w:val="Body Text 21"/>
    <w:basedOn w:val="Navaden"/>
    <w:rsid w:val="009A4E5B"/>
    <w:pPr>
      <w:widowControl w:val="0"/>
      <w:overflowPunct w:val="0"/>
      <w:autoSpaceDE w:val="0"/>
      <w:autoSpaceDN w:val="0"/>
      <w:adjustRightInd w:val="0"/>
      <w:spacing w:after="0" w:line="313" w:lineRule="atLeast"/>
      <w:jc w:val="both"/>
      <w:textAlignment w:val="baseline"/>
    </w:pPr>
    <w:rPr>
      <w:rFonts w:ascii="Times New Roman" w:eastAsia="Times New Roman" w:hAnsi="Times New Roman" w:cs="Times New Roman"/>
      <w:sz w:val="24"/>
      <w:lang w:eastAsia="sl-SI"/>
    </w:rPr>
  </w:style>
  <w:style w:type="paragraph" w:customStyle="1" w:styleId="slog7">
    <w:name w:val="slog7"/>
    <w:basedOn w:val="Naslov6"/>
    <w:qFormat/>
    <w:rsid w:val="009A4E5B"/>
    <w:pPr>
      <w:keepLines w:val="0"/>
      <w:numPr>
        <w:numId w:val="21"/>
      </w:numPr>
      <w:spacing w:before="120" w:after="120" w:line="240" w:lineRule="auto"/>
      <w:jc w:val="center"/>
    </w:pPr>
    <w:rPr>
      <w:rFonts w:asciiTheme="minorHAnsi" w:eastAsia="Times New Roman" w:hAnsiTheme="minorHAnsi" w:cs="Times New Roman"/>
      <w:b/>
      <w:i w:val="0"/>
      <w:iCs w:val="0"/>
      <w:color w:val="auto"/>
      <w:sz w:val="24"/>
      <w:szCs w:val="32"/>
    </w:rPr>
  </w:style>
  <w:style w:type="paragraph" w:customStyle="1" w:styleId="BodyText22">
    <w:name w:val="Body Text 22"/>
    <w:basedOn w:val="Navaden"/>
    <w:rsid w:val="009A4E5B"/>
    <w:pPr>
      <w:widowControl w:val="0"/>
      <w:overflowPunct w:val="0"/>
      <w:autoSpaceDE w:val="0"/>
      <w:autoSpaceDN w:val="0"/>
      <w:adjustRightInd w:val="0"/>
      <w:spacing w:after="0" w:line="313" w:lineRule="atLeast"/>
      <w:textAlignment w:val="baseline"/>
    </w:pPr>
    <w:rPr>
      <w:rFonts w:ascii="Times New Roman" w:eastAsia="Times New Roman" w:hAnsi="Times New Roman" w:cs="Times New Roman"/>
      <w:sz w:val="24"/>
      <w:lang w:eastAsia="sl-SI"/>
    </w:rPr>
  </w:style>
  <w:style w:type="character" w:customStyle="1" w:styleId="Intenzivenpoudarek1">
    <w:name w:val="Intenziven poudarek1"/>
    <w:uiPriority w:val="21"/>
    <w:qFormat/>
    <w:rsid w:val="009A4E5B"/>
    <w:rPr>
      <w:b/>
      <w:bCs/>
      <w:i/>
      <w:iCs/>
      <w:color w:val="4F81BD"/>
    </w:rPr>
  </w:style>
  <w:style w:type="paragraph" w:customStyle="1" w:styleId="esegmentp">
    <w:name w:val="esegment_p"/>
    <w:basedOn w:val="Navaden"/>
    <w:rsid w:val="009A4E5B"/>
    <w:pPr>
      <w:spacing w:after="210" w:line="240" w:lineRule="auto"/>
      <w:ind w:firstLine="240"/>
      <w:jc w:val="both"/>
    </w:pPr>
    <w:rPr>
      <w:rFonts w:ascii="Times New Roman" w:eastAsia="Times New Roman" w:hAnsi="Times New Roman" w:cs="Times New Roman"/>
      <w:color w:val="313131"/>
      <w:sz w:val="24"/>
      <w:szCs w:val="24"/>
      <w:lang w:eastAsia="sl-SI"/>
    </w:rPr>
  </w:style>
  <w:style w:type="paragraph" w:styleId="HTML-oblikovano">
    <w:name w:val="HTML Preformatted"/>
    <w:basedOn w:val="Navaden"/>
    <w:link w:val="HTML-oblikovanoZnak"/>
    <w:rsid w:val="009A4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18"/>
      <w:szCs w:val="18"/>
      <w:lang w:eastAsia="sl-SI"/>
    </w:rPr>
  </w:style>
  <w:style w:type="character" w:customStyle="1" w:styleId="HTML-oblikovanoZnak">
    <w:name w:val="HTML-oblikovano Znak"/>
    <w:basedOn w:val="Privzetapisavaodstavka"/>
    <w:link w:val="HTML-oblikovano"/>
    <w:rsid w:val="009A4E5B"/>
    <w:rPr>
      <w:rFonts w:ascii="Courier New" w:eastAsia="Times New Roman" w:hAnsi="Courier New" w:cs="Times New Roman"/>
      <w:color w:val="000000"/>
      <w:sz w:val="18"/>
      <w:szCs w:val="18"/>
      <w:lang w:eastAsia="sl-SI"/>
    </w:rPr>
  </w:style>
  <w:style w:type="paragraph" w:styleId="Naslov">
    <w:name w:val="Title"/>
    <w:basedOn w:val="Navaden"/>
    <w:next w:val="Navaden"/>
    <w:link w:val="NaslovZnak"/>
    <w:uiPriority w:val="10"/>
    <w:qFormat/>
    <w:rsid w:val="009A4E5B"/>
    <w:pPr>
      <w:spacing w:before="240" w:after="60" w:line="240" w:lineRule="auto"/>
      <w:jc w:val="both"/>
      <w:outlineLvl w:val="0"/>
    </w:pPr>
    <w:rPr>
      <w:rFonts w:ascii="Arial" w:eastAsia="Times New Roman" w:hAnsi="Arial" w:cs="Times New Roman"/>
      <w:b/>
      <w:bCs/>
      <w:kern w:val="28"/>
      <w:sz w:val="28"/>
      <w:szCs w:val="32"/>
      <w:lang w:eastAsia="sl-SI"/>
    </w:rPr>
  </w:style>
  <w:style w:type="character" w:customStyle="1" w:styleId="NaslovZnak">
    <w:name w:val="Naslov Znak"/>
    <w:basedOn w:val="Privzetapisavaodstavka"/>
    <w:link w:val="Naslov"/>
    <w:uiPriority w:val="10"/>
    <w:rsid w:val="009A4E5B"/>
    <w:rPr>
      <w:rFonts w:ascii="Arial" w:eastAsia="Times New Roman" w:hAnsi="Arial" w:cs="Times New Roman"/>
      <w:b/>
      <w:bCs/>
      <w:kern w:val="28"/>
      <w:sz w:val="28"/>
      <w:szCs w:val="32"/>
      <w:lang w:eastAsia="sl-SI"/>
    </w:rPr>
  </w:style>
  <w:style w:type="paragraph" w:styleId="Telobesedila-zamik">
    <w:name w:val="Body Text Indent"/>
    <w:basedOn w:val="Navaden"/>
    <w:link w:val="Telobesedila-zamikZnak"/>
    <w:uiPriority w:val="99"/>
    <w:semiHidden/>
    <w:unhideWhenUsed/>
    <w:rsid w:val="009A4E5B"/>
    <w:pPr>
      <w:spacing w:line="240" w:lineRule="auto"/>
      <w:ind w:left="283"/>
      <w:jc w:val="both"/>
    </w:pPr>
    <w:rPr>
      <w:rFonts w:ascii="Arial" w:eastAsia="Times New Roman" w:hAnsi="Arial" w:cs="Times New Roman"/>
      <w:sz w:val="22"/>
      <w:szCs w:val="24"/>
    </w:rPr>
  </w:style>
  <w:style w:type="character" w:customStyle="1" w:styleId="Telobesedila-zamikZnak">
    <w:name w:val="Telo besedila - zamik Znak"/>
    <w:basedOn w:val="Privzetapisavaodstavka"/>
    <w:link w:val="Telobesedila-zamik"/>
    <w:uiPriority w:val="99"/>
    <w:semiHidden/>
    <w:rsid w:val="009A4E5B"/>
    <w:rPr>
      <w:rFonts w:ascii="Arial" w:eastAsia="Times New Roman" w:hAnsi="Arial" w:cs="Times New Roman"/>
      <w:szCs w:val="24"/>
    </w:rPr>
  </w:style>
  <w:style w:type="paragraph" w:styleId="Kazalovsebine4">
    <w:name w:val="toc 4"/>
    <w:basedOn w:val="Navaden"/>
    <w:next w:val="Navaden"/>
    <w:autoRedefine/>
    <w:uiPriority w:val="39"/>
    <w:unhideWhenUsed/>
    <w:rsid w:val="009A4E5B"/>
    <w:pPr>
      <w:spacing w:after="0" w:line="240" w:lineRule="auto"/>
      <w:ind w:left="660"/>
    </w:pPr>
    <w:rPr>
      <w:rFonts w:ascii="Calibri" w:eastAsia="Times New Roman" w:hAnsi="Calibri" w:cs="Times New Roman"/>
      <w:sz w:val="18"/>
      <w:szCs w:val="18"/>
      <w:lang w:eastAsia="sl-SI"/>
    </w:rPr>
  </w:style>
  <w:style w:type="paragraph" w:styleId="Kazalovsebine5">
    <w:name w:val="toc 5"/>
    <w:basedOn w:val="Navaden"/>
    <w:next w:val="Navaden"/>
    <w:autoRedefine/>
    <w:uiPriority w:val="39"/>
    <w:unhideWhenUsed/>
    <w:rsid w:val="009A4E5B"/>
    <w:pPr>
      <w:spacing w:after="0" w:line="240" w:lineRule="auto"/>
      <w:ind w:left="880"/>
    </w:pPr>
    <w:rPr>
      <w:rFonts w:ascii="Calibri" w:eastAsia="Times New Roman" w:hAnsi="Calibri" w:cs="Times New Roman"/>
      <w:sz w:val="18"/>
      <w:szCs w:val="18"/>
      <w:lang w:eastAsia="sl-SI"/>
    </w:rPr>
  </w:style>
  <w:style w:type="paragraph" w:styleId="Kazalovsebine6">
    <w:name w:val="toc 6"/>
    <w:basedOn w:val="Navaden"/>
    <w:next w:val="Navaden"/>
    <w:autoRedefine/>
    <w:uiPriority w:val="39"/>
    <w:unhideWhenUsed/>
    <w:rsid w:val="009A4E5B"/>
    <w:pPr>
      <w:spacing w:after="0" w:line="240" w:lineRule="auto"/>
      <w:ind w:left="1100"/>
    </w:pPr>
    <w:rPr>
      <w:rFonts w:ascii="Calibri" w:eastAsia="Times New Roman" w:hAnsi="Calibri" w:cs="Times New Roman"/>
      <w:sz w:val="18"/>
      <w:szCs w:val="18"/>
      <w:lang w:eastAsia="sl-SI"/>
    </w:rPr>
  </w:style>
  <w:style w:type="paragraph" w:styleId="Kazalovsebine7">
    <w:name w:val="toc 7"/>
    <w:basedOn w:val="Navaden"/>
    <w:next w:val="Navaden"/>
    <w:autoRedefine/>
    <w:uiPriority w:val="39"/>
    <w:unhideWhenUsed/>
    <w:rsid w:val="009A4E5B"/>
    <w:pPr>
      <w:spacing w:after="0" w:line="240" w:lineRule="auto"/>
      <w:ind w:left="1320"/>
    </w:pPr>
    <w:rPr>
      <w:rFonts w:ascii="Calibri" w:eastAsia="Times New Roman" w:hAnsi="Calibri" w:cs="Times New Roman"/>
      <w:sz w:val="18"/>
      <w:szCs w:val="18"/>
      <w:lang w:eastAsia="sl-SI"/>
    </w:rPr>
  </w:style>
  <w:style w:type="paragraph" w:styleId="Kazalovsebine8">
    <w:name w:val="toc 8"/>
    <w:basedOn w:val="Navaden"/>
    <w:next w:val="Navaden"/>
    <w:autoRedefine/>
    <w:uiPriority w:val="39"/>
    <w:unhideWhenUsed/>
    <w:rsid w:val="009A4E5B"/>
    <w:pPr>
      <w:spacing w:after="0" w:line="240" w:lineRule="auto"/>
      <w:ind w:left="1540"/>
    </w:pPr>
    <w:rPr>
      <w:rFonts w:ascii="Calibri" w:eastAsia="Times New Roman" w:hAnsi="Calibri" w:cs="Times New Roman"/>
      <w:sz w:val="18"/>
      <w:szCs w:val="18"/>
      <w:lang w:eastAsia="sl-SI"/>
    </w:rPr>
  </w:style>
  <w:style w:type="paragraph" w:styleId="Kazalovsebine9">
    <w:name w:val="toc 9"/>
    <w:basedOn w:val="Navaden"/>
    <w:next w:val="Navaden"/>
    <w:autoRedefine/>
    <w:uiPriority w:val="39"/>
    <w:unhideWhenUsed/>
    <w:rsid w:val="009A4E5B"/>
    <w:pPr>
      <w:spacing w:after="0" w:line="240" w:lineRule="auto"/>
      <w:ind w:left="1760"/>
    </w:pPr>
    <w:rPr>
      <w:rFonts w:ascii="Calibri" w:eastAsia="Times New Roman" w:hAnsi="Calibri" w:cs="Times New Roman"/>
      <w:sz w:val="18"/>
      <w:szCs w:val="18"/>
      <w:lang w:eastAsia="sl-SI"/>
    </w:rPr>
  </w:style>
  <w:style w:type="paragraph" w:customStyle="1" w:styleId="NaslovTOC1">
    <w:name w:val="Naslov TOC1"/>
    <w:basedOn w:val="Naslov1"/>
    <w:next w:val="Navaden"/>
    <w:uiPriority w:val="39"/>
    <w:semiHidden/>
    <w:unhideWhenUsed/>
    <w:qFormat/>
    <w:rsid w:val="009A4E5B"/>
    <w:pPr>
      <w:numPr>
        <w:numId w:val="0"/>
      </w:numPr>
      <w:spacing w:line="276" w:lineRule="auto"/>
      <w:outlineLvl w:val="9"/>
    </w:pPr>
    <w:rPr>
      <w:rFonts w:ascii="Cambria" w:eastAsia="Times New Roman" w:hAnsi="Cambria" w:cs="Times New Roman"/>
      <w:color w:val="365F91"/>
      <w:lang w:eastAsia="en-US"/>
    </w:rPr>
  </w:style>
  <w:style w:type="paragraph" w:customStyle="1" w:styleId="p12">
    <w:name w:val="p12"/>
    <w:basedOn w:val="Navaden"/>
    <w:rsid w:val="009A4E5B"/>
    <w:pPr>
      <w:widowControl w:val="0"/>
      <w:tabs>
        <w:tab w:val="left" w:pos="657"/>
      </w:tabs>
      <w:spacing w:after="0" w:line="238" w:lineRule="atLeast"/>
      <w:ind w:left="783" w:hanging="657"/>
    </w:pPr>
    <w:rPr>
      <w:rFonts w:ascii="Times New Roman" w:eastAsia="Times New Roman" w:hAnsi="Times New Roman" w:cs="Times New Roman"/>
      <w:lang w:eastAsia="en-US"/>
    </w:rPr>
  </w:style>
  <w:style w:type="paragraph" w:styleId="Navadensplet">
    <w:name w:val="Normal (Web)"/>
    <w:basedOn w:val="Navaden"/>
    <w:uiPriority w:val="99"/>
    <w:rsid w:val="009A4E5B"/>
    <w:pPr>
      <w:spacing w:after="212" w:line="240" w:lineRule="auto"/>
    </w:pPr>
    <w:rPr>
      <w:rFonts w:ascii="Times New Roman" w:eastAsia="Times New Roman" w:hAnsi="Times New Roman" w:cs="Times New Roman"/>
      <w:color w:val="333333"/>
      <w:sz w:val="18"/>
      <w:szCs w:val="18"/>
      <w:lang w:eastAsia="sl-SI"/>
    </w:rPr>
  </w:style>
  <w:style w:type="character" w:customStyle="1" w:styleId="apple-converted-space">
    <w:name w:val="apple-converted-space"/>
    <w:basedOn w:val="Privzetapisavaodstavka"/>
    <w:rsid w:val="009A4E5B"/>
  </w:style>
  <w:style w:type="paragraph" w:customStyle="1" w:styleId="odstavek">
    <w:name w:val="odstavek"/>
    <w:basedOn w:val="Navaden"/>
    <w:rsid w:val="009A4E5B"/>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highlight">
    <w:name w:val="highlight"/>
    <w:basedOn w:val="Privzetapisavaodstavka"/>
    <w:rsid w:val="009A4E5B"/>
  </w:style>
  <w:style w:type="paragraph" w:styleId="Napis">
    <w:name w:val="caption"/>
    <w:basedOn w:val="Navaden"/>
    <w:next w:val="Navaden"/>
    <w:uiPriority w:val="35"/>
    <w:qFormat/>
    <w:rsid w:val="009A4E5B"/>
    <w:pPr>
      <w:spacing w:after="0" w:line="240" w:lineRule="auto"/>
      <w:jc w:val="both"/>
    </w:pPr>
    <w:rPr>
      <w:rFonts w:ascii="Arial" w:eastAsia="Times New Roman" w:hAnsi="Arial" w:cs="Times New Roman"/>
      <w:b/>
      <w:bCs/>
      <w:lang w:eastAsia="sl-SI"/>
    </w:rPr>
  </w:style>
  <w:style w:type="paragraph" w:customStyle="1" w:styleId="tevilnatoka">
    <w:name w:val="tevilnatoka"/>
    <w:basedOn w:val="Navaden"/>
    <w:rsid w:val="009A4E5B"/>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Brezrazmikov">
    <w:name w:val="No Spacing"/>
    <w:uiPriority w:val="1"/>
    <w:qFormat/>
    <w:rsid w:val="009A4E5B"/>
    <w:rPr>
      <w:rFonts w:ascii="Calibri" w:eastAsia="Calibri" w:hAnsi="Calibri" w:cs="Times New Roman"/>
    </w:rPr>
  </w:style>
  <w:style w:type="paragraph" w:customStyle="1" w:styleId="E-PVO-glava1">
    <w:name w:val="E-PVO-glava1"/>
    <w:basedOn w:val="Navaden"/>
    <w:next w:val="Glava"/>
    <w:unhideWhenUsed/>
    <w:rsid w:val="00D16B61"/>
    <w:pPr>
      <w:tabs>
        <w:tab w:val="center" w:pos="4536"/>
        <w:tab w:val="right" w:pos="9072"/>
      </w:tabs>
      <w:spacing w:after="0" w:line="240" w:lineRule="auto"/>
    </w:pPr>
    <w:rPr>
      <w:rFonts w:eastAsiaTheme="minorHAnsi"/>
      <w:kern w:val="2"/>
      <w:sz w:val="22"/>
      <w:szCs w:val="22"/>
      <w:lang w:eastAsia="en-US"/>
    </w:rPr>
  </w:style>
  <w:style w:type="table" w:customStyle="1" w:styleId="NormalTablePHPDOCX">
    <w:name w:val="Normal Table PHPDOCX"/>
    <w:uiPriority w:val="99"/>
    <w:semiHidden/>
    <w:unhideWhenUsed/>
    <w:qFormat/>
    <w:rsid w:val="004A26BA"/>
    <w:tblPr>
      <w:tblInd w:w="0" w:type="dxa"/>
      <w:tblCellMar>
        <w:top w:w="0" w:type="dxa"/>
        <w:left w:w="108" w:type="dxa"/>
        <w:bottom w:w="0" w:type="dxa"/>
        <w:right w:w="108" w:type="dxa"/>
      </w:tblCellMar>
    </w:tblPr>
  </w:style>
  <w:style w:type="table" w:customStyle="1" w:styleId="TableGridPHPDOCX">
    <w:name w:val="Table Grid PHPDOCX"/>
    <w:uiPriority w:val="59"/>
    <w:rsid w:val="004A26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ija">
    <w:name w:val="Revision"/>
    <w:hidden/>
    <w:uiPriority w:val="99"/>
    <w:semiHidden/>
    <w:rsid w:val="00980921"/>
    <w:rPr>
      <w:rFonts w:eastAsiaTheme="minorEastAsia"/>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846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radni-list.si/1/objava.jsp?sop=2016-01-26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42</Pages>
  <Words>12331</Words>
  <Characters>70287</Characters>
  <Application>Microsoft Office Word</Application>
  <DocSecurity>0</DocSecurity>
  <Lines>585</Lines>
  <Paragraphs>164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 Boris Jagodič</dc:creator>
  <cp:lastModifiedBy>Bojana Omerza</cp:lastModifiedBy>
  <cp:revision>3</cp:revision>
  <cp:lastPrinted>2024-06-29T20:58:00Z</cp:lastPrinted>
  <dcterms:created xsi:type="dcterms:W3CDTF">2024-09-19T12:22:00Z</dcterms:created>
  <dcterms:modified xsi:type="dcterms:W3CDTF">2024-09-19T12:59:00Z</dcterms:modified>
</cp:coreProperties>
</file>